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C2" w:rsidRPr="003E75C2" w:rsidRDefault="003E75C2" w:rsidP="003E75C2">
      <w:pPr>
        <w:widowControl/>
        <w:spacing w:line="420" w:lineRule="atLeast"/>
        <w:jc w:val="center"/>
        <w:rPr>
          <w:rFonts w:ascii="宋体" w:eastAsia="宋体" w:hAnsi="宋体" w:cs="宋体"/>
          <w:color w:val="000000"/>
          <w:kern w:val="0"/>
          <w:szCs w:val="21"/>
        </w:rPr>
      </w:pPr>
      <w:r w:rsidRPr="003E75C2">
        <w:rPr>
          <w:rFonts w:ascii="宋体" w:eastAsia="宋体" w:hAnsi="宋体" w:cs="宋体" w:hint="eastAsia"/>
          <w:b/>
          <w:bCs/>
          <w:color w:val="000000"/>
          <w:kern w:val="0"/>
          <w:sz w:val="24"/>
          <w:szCs w:val="24"/>
        </w:rPr>
        <w:t>关于组织参加全国教师信息技术</w:t>
      </w:r>
    </w:p>
    <w:p w:rsidR="003E75C2" w:rsidRPr="003E75C2" w:rsidRDefault="003E75C2" w:rsidP="003E75C2">
      <w:pPr>
        <w:widowControl/>
        <w:spacing w:line="420" w:lineRule="atLeast"/>
        <w:jc w:val="center"/>
        <w:rPr>
          <w:rFonts w:ascii="宋体" w:eastAsia="宋体" w:hAnsi="宋体" w:cs="宋体" w:hint="eastAsia"/>
          <w:color w:val="000000"/>
          <w:kern w:val="0"/>
          <w:szCs w:val="21"/>
        </w:rPr>
      </w:pPr>
      <w:r w:rsidRPr="003E75C2">
        <w:rPr>
          <w:rFonts w:ascii="宋体" w:eastAsia="宋体" w:hAnsi="宋体" w:cs="宋体" w:hint="eastAsia"/>
          <w:b/>
          <w:bCs/>
          <w:color w:val="000000"/>
          <w:kern w:val="0"/>
          <w:sz w:val="24"/>
          <w:szCs w:val="24"/>
        </w:rPr>
        <w:t>培训工作的通知</w:t>
      </w:r>
    </w:p>
    <w:p w:rsidR="003E75C2" w:rsidRPr="003E75C2" w:rsidRDefault="003E75C2" w:rsidP="003E75C2">
      <w:pPr>
        <w:widowControl/>
        <w:spacing w:line="420" w:lineRule="atLeast"/>
        <w:jc w:val="left"/>
        <w:rPr>
          <w:rFonts w:ascii="宋体" w:eastAsia="宋体" w:hAnsi="宋体" w:cs="宋体" w:hint="eastAsia"/>
          <w:color w:val="000000"/>
          <w:kern w:val="0"/>
          <w:szCs w:val="21"/>
        </w:rPr>
      </w:pPr>
      <w:r w:rsidRPr="003E75C2">
        <w:rPr>
          <w:rFonts w:ascii="宋体" w:eastAsia="宋体" w:hAnsi="宋体" w:cs="宋体" w:hint="eastAsia"/>
          <w:color w:val="000000"/>
          <w:kern w:val="0"/>
          <w:sz w:val="24"/>
          <w:szCs w:val="24"/>
        </w:rPr>
        <w:t> </w:t>
      </w:r>
    </w:p>
    <w:p w:rsidR="003E75C2" w:rsidRPr="003E75C2" w:rsidRDefault="003E75C2" w:rsidP="003E75C2">
      <w:pPr>
        <w:widowControl/>
        <w:spacing w:line="420" w:lineRule="atLeast"/>
        <w:jc w:val="left"/>
        <w:rPr>
          <w:rFonts w:ascii="宋体" w:eastAsia="宋体" w:hAnsi="宋体" w:cs="宋体" w:hint="eastAsia"/>
          <w:color w:val="000000"/>
          <w:kern w:val="0"/>
          <w:szCs w:val="21"/>
        </w:rPr>
      </w:pPr>
      <w:r w:rsidRPr="003E75C2">
        <w:rPr>
          <w:rFonts w:ascii="宋体" w:eastAsia="宋体" w:hAnsi="宋体" w:cs="宋体" w:hint="eastAsia"/>
          <w:color w:val="000000"/>
          <w:kern w:val="0"/>
          <w:sz w:val="24"/>
          <w:szCs w:val="24"/>
        </w:rPr>
        <w:t>各市（州）教育局，各高等学校：</w:t>
      </w:r>
    </w:p>
    <w:p w:rsidR="003E75C2" w:rsidRPr="003E75C2" w:rsidRDefault="003E75C2" w:rsidP="003E75C2">
      <w:pPr>
        <w:widowControl/>
        <w:spacing w:line="420" w:lineRule="atLeast"/>
        <w:ind w:firstLine="555"/>
        <w:jc w:val="left"/>
        <w:rPr>
          <w:rFonts w:ascii="宋体" w:eastAsia="宋体" w:hAnsi="宋体" w:cs="宋体" w:hint="eastAsia"/>
          <w:color w:val="000000"/>
          <w:kern w:val="0"/>
          <w:szCs w:val="21"/>
        </w:rPr>
      </w:pPr>
      <w:r w:rsidRPr="003E75C2">
        <w:rPr>
          <w:rFonts w:ascii="宋体" w:eastAsia="宋体" w:hAnsi="宋体" w:cs="宋体" w:hint="eastAsia"/>
          <w:color w:val="000000"/>
          <w:kern w:val="0"/>
          <w:sz w:val="24"/>
          <w:szCs w:val="24"/>
        </w:rPr>
        <w:t>按照教育部教育管理信息中心《关于推进全国教师信息技术培训项目2015年培训工作的通知》（教信息中心〔2015〕8号）要求，我中心决定组织参加此次培训工作，相关培训内容及具体要求详见附件，请各地各校根据工作需要，自愿组织参加培训。</w:t>
      </w:r>
    </w:p>
    <w:p w:rsidR="003E75C2" w:rsidRPr="003E75C2" w:rsidRDefault="003E75C2" w:rsidP="003E75C2">
      <w:pPr>
        <w:widowControl/>
        <w:spacing w:line="420" w:lineRule="atLeast"/>
        <w:ind w:firstLine="555"/>
        <w:jc w:val="left"/>
        <w:rPr>
          <w:rFonts w:ascii="宋体" w:eastAsia="宋体" w:hAnsi="宋体" w:cs="宋体" w:hint="eastAsia"/>
          <w:color w:val="000000"/>
          <w:kern w:val="0"/>
          <w:szCs w:val="21"/>
        </w:rPr>
      </w:pPr>
      <w:r w:rsidRPr="003E75C2">
        <w:rPr>
          <w:rFonts w:ascii="宋体" w:eastAsia="宋体" w:hAnsi="宋体" w:cs="宋体" w:hint="eastAsia"/>
          <w:color w:val="000000"/>
          <w:kern w:val="0"/>
          <w:sz w:val="24"/>
          <w:szCs w:val="24"/>
        </w:rPr>
        <w:t>附件：</w:t>
      </w:r>
    </w:p>
    <w:p w:rsidR="003E75C2" w:rsidRPr="003E75C2" w:rsidRDefault="003E75C2" w:rsidP="003E75C2">
      <w:pPr>
        <w:widowControl/>
        <w:spacing w:line="420" w:lineRule="atLeast"/>
        <w:ind w:firstLine="555"/>
        <w:jc w:val="left"/>
        <w:rPr>
          <w:rFonts w:ascii="宋体" w:eastAsia="宋体" w:hAnsi="宋体" w:cs="宋体" w:hint="eastAsia"/>
          <w:color w:val="000000"/>
          <w:kern w:val="0"/>
          <w:szCs w:val="21"/>
        </w:rPr>
      </w:pPr>
      <w:hyperlink r:id="rId5" w:history="1">
        <w:r w:rsidRPr="003E75C2">
          <w:rPr>
            <w:rFonts w:ascii="宋体" w:eastAsia="宋体" w:hAnsi="宋体" w:cs="宋体" w:hint="eastAsia"/>
            <w:color w:val="0055AA"/>
            <w:kern w:val="0"/>
            <w:sz w:val="24"/>
            <w:szCs w:val="24"/>
            <w:u w:val="single"/>
          </w:rPr>
          <w:t>1.“多媒体课件及微课设计制作”培训项目培训方案</w:t>
        </w:r>
      </w:hyperlink>
    </w:p>
    <w:p w:rsidR="003E75C2" w:rsidRPr="003E75C2" w:rsidRDefault="003E75C2" w:rsidP="003E75C2">
      <w:pPr>
        <w:widowControl/>
        <w:spacing w:line="420" w:lineRule="atLeast"/>
        <w:ind w:firstLine="555"/>
        <w:jc w:val="left"/>
        <w:rPr>
          <w:rFonts w:ascii="宋体" w:eastAsia="宋体" w:hAnsi="宋体" w:cs="宋体" w:hint="eastAsia"/>
          <w:color w:val="000000"/>
          <w:kern w:val="0"/>
          <w:szCs w:val="21"/>
        </w:rPr>
      </w:pPr>
      <w:hyperlink r:id="rId6" w:history="1">
        <w:r w:rsidRPr="003E75C2">
          <w:rPr>
            <w:rFonts w:ascii="宋体" w:eastAsia="宋体" w:hAnsi="宋体" w:cs="宋体" w:hint="eastAsia"/>
            <w:color w:val="0055AA"/>
            <w:kern w:val="0"/>
            <w:sz w:val="24"/>
            <w:szCs w:val="24"/>
            <w:u w:val="single"/>
          </w:rPr>
          <w:t>2. 关于推进全国教师信息技术培训项目2015年培训工作的通知</w:t>
        </w:r>
      </w:hyperlink>
    </w:p>
    <w:p w:rsidR="003E75C2" w:rsidRPr="003E75C2" w:rsidRDefault="003E75C2" w:rsidP="003E75C2">
      <w:pPr>
        <w:widowControl/>
        <w:spacing w:line="420" w:lineRule="atLeast"/>
        <w:ind w:firstLine="480"/>
        <w:jc w:val="left"/>
        <w:rPr>
          <w:rFonts w:ascii="宋体" w:eastAsia="宋体" w:hAnsi="宋体" w:cs="宋体" w:hint="eastAsia"/>
          <w:color w:val="000000"/>
          <w:kern w:val="0"/>
          <w:szCs w:val="21"/>
        </w:rPr>
      </w:pPr>
      <w:hyperlink r:id="rId7" w:history="1">
        <w:r w:rsidRPr="003E75C2">
          <w:rPr>
            <w:rFonts w:ascii="宋体" w:eastAsia="宋体" w:hAnsi="宋体" w:cs="宋体" w:hint="eastAsia"/>
            <w:color w:val="0055AA"/>
            <w:kern w:val="0"/>
            <w:sz w:val="24"/>
            <w:szCs w:val="24"/>
            <w:u w:val="single"/>
          </w:rPr>
          <w:t>3. 报名回执表</w:t>
        </w:r>
      </w:hyperlink>
    </w:p>
    <w:p w:rsidR="006C2B8B" w:rsidRDefault="006C2B8B">
      <w:pPr>
        <w:sectPr w:rsidR="006C2B8B">
          <w:pgSz w:w="11906" w:h="16838"/>
          <w:pgMar w:top="1440" w:right="1800" w:bottom="1440" w:left="1800" w:header="851" w:footer="992" w:gutter="0"/>
          <w:cols w:space="425"/>
          <w:docGrid w:type="lines" w:linePitch="312"/>
        </w:sectPr>
      </w:pPr>
    </w:p>
    <w:p w:rsidR="006C2B8B" w:rsidRDefault="006C2B8B" w:rsidP="006C2B8B">
      <w:pPr>
        <w:spacing w:line="360" w:lineRule="auto"/>
        <w:rPr>
          <w:rFonts w:ascii="仿宋_GB2312" w:eastAsia="仿宋_GB2312" w:hint="eastAsia"/>
          <w:sz w:val="32"/>
          <w:szCs w:val="32"/>
        </w:rPr>
      </w:pPr>
      <w:r>
        <w:rPr>
          <w:rFonts w:ascii="仿宋_GB2312" w:eastAsia="仿宋_GB2312" w:hint="eastAsia"/>
          <w:sz w:val="32"/>
          <w:szCs w:val="32"/>
        </w:rPr>
        <w:lastRenderedPageBreak/>
        <w:t>附件1：</w:t>
      </w:r>
    </w:p>
    <w:p w:rsidR="006C2B8B" w:rsidRPr="00196C1E" w:rsidRDefault="006C2B8B" w:rsidP="006C2B8B">
      <w:pPr>
        <w:spacing w:line="360" w:lineRule="auto"/>
        <w:ind w:firstLine="555"/>
        <w:jc w:val="center"/>
        <w:rPr>
          <w:rFonts w:ascii="方正小标宋_GBK" w:eastAsia="方正小标宋_GBK" w:hint="eastAsia"/>
          <w:sz w:val="36"/>
          <w:szCs w:val="36"/>
        </w:rPr>
      </w:pPr>
      <w:r w:rsidRPr="00196C1E">
        <w:rPr>
          <w:rFonts w:ascii="方正小标宋_GBK" w:eastAsia="方正小标宋_GBK" w:hint="eastAsia"/>
          <w:sz w:val="36"/>
          <w:szCs w:val="36"/>
        </w:rPr>
        <w:t>“多媒体课件及微课设计制作”培训项目培训方案</w:t>
      </w:r>
    </w:p>
    <w:p w:rsidR="006C2B8B" w:rsidRDefault="006C2B8B" w:rsidP="006C2B8B">
      <w:pPr>
        <w:spacing w:line="600" w:lineRule="exact"/>
        <w:ind w:firstLine="555"/>
        <w:rPr>
          <w:rFonts w:ascii="仿宋_GB2312" w:eastAsia="仿宋_GB2312" w:hint="eastAsia"/>
          <w:sz w:val="32"/>
          <w:szCs w:val="32"/>
        </w:rPr>
      </w:pPr>
    </w:p>
    <w:p w:rsidR="006C2B8B" w:rsidRPr="00196C1E" w:rsidRDefault="006C2B8B" w:rsidP="006C2B8B">
      <w:pPr>
        <w:spacing w:line="600" w:lineRule="exact"/>
        <w:ind w:firstLineChars="200" w:firstLine="643"/>
        <w:rPr>
          <w:rFonts w:ascii="楷体_GB2312" w:eastAsia="楷体_GB2312" w:hint="eastAsia"/>
          <w:b/>
          <w:sz w:val="32"/>
          <w:szCs w:val="32"/>
        </w:rPr>
      </w:pPr>
      <w:r w:rsidRPr="00196C1E">
        <w:rPr>
          <w:rFonts w:ascii="楷体_GB2312" w:eastAsia="楷体_GB2312" w:hint="eastAsia"/>
          <w:b/>
          <w:sz w:val="32"/>
          <w:szCs w:val="32"/>
        </w:rPr>
        <w:t>一、培训内容</w:t>
      </w:r>
    </w:p>
    <w:p w:rsidR="006C2B8B" w:rsidRPr="00077E7F" w:rsidRDefault="006C2B8B" w:rsidP="006C2B8B">
      <w:pPr>
        <w:spacing w:line="600" w:lineRule="exact"/>
        <w:ind w:firstLineChars="200" w:firstLine="643"/>
        <w:jc w:val="left"/>
        <w:rPr>
          <w:rFonts w:ascii="仿宋_GB2312" w:eastAsia="仿宋_GB2312"/>
          <w:b/>
          <w:sz w:val="32"/>
          <w:szCs w:val="32"/>
        </w:rPr>
      </w:pPr>
      <w:r w:rsidRPr="00077E7F">
        <w:rPr>
          <w:rFonts w:ascii="仿宋_GB2312" w:eastAsia="仿宋_GB2312" w:hint="eastAsia"/>
          <w:b/>
          <w:sz w:val="32"/>
          <w:szCs w:val="32"/>
        </w:rPr>
        <w:t>1、全国多媒体课件大赛参赛作品点评</w:t>
      </w:r>
      <w:proofErr w:type="gramStart"/>
      <w:r w:rsidRPr="00077E7F">
        <w:rPr>
          <w:rFonts w:ascii="仿宋_GB2312" w:eastAsia="仿宋_GB2312" w:hint="eastAsia"/>
          <w:b/>
          <w:sz w:val="32"/>
          <w:szCs w:val="32"/>
        </w:rPr>
        <w:t>及微课教学</w:t>
      </w:r>
      <w:proofErr w:type="gramEnd"/>
      <w:r w:rsidRPr="00077E7F">
        <w:rPr>
          <w:rFonts w:ascii="仿宋_GB2312" w:eastAsia="仿宋_GB2312" w:hint="eastAsia"/>
          <w:b/>
          <w:sz w:val="32"/>
          <w:szCs w:val="32"/>
        </w:rPr>
        <w:t>设计</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（1）全国多媒体课件大赛</w:t>
      </w:r>
      <w:proofErr w:type="gramStart"/>
      <w:r w:rsidRPr="00DF53EA">
        <w:rPr>
          <w:rFonts w:ascii="仿宋_GB2312" w:eastAsia="仿宋_GB2312" w:hint="eastAsia"/>
          <w:sz w:val="32"/>
          <w:szCs w:val="32"/>
        </w:rPr>
        <w:t>和微课大赛</w:t>
      </w:r>
      <w:proofErr w:type="gramEnd"/>
      <w:r w:rsidRPr="00DF53EA">
        <w:rPr>
          <w:rFonts w:ascii="仿宋_GB2312" w:eastAsia="仿宋_GB2312" w:hint="eastAsia"/>
          <w:sz w:val="32"/>
          <w:szCs w:val="32"/>
        </w:rPr>
        <w:t>评分标准解析</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（2）全国多媒体课件大赛</w:t>
      </w:r>
      <w:proofErr w:type="gramStart"/>
      <w:r w:rsidRPr="00DF53EA">
        <w:rPr>
          <w:rFonts w:ascii="仿宋_GB2312" w:eastAsia="仿宋_GB2312" w:hint="eastAsia"/>
          <w:sz w:val="32"/>
          <w:szCs w:val="32"/>
        </w:rPr>
        <w:t>和微课大赛</w:t>
      </w:r>
      <w:proofErr w:type="gramEnd"/>
      <w:r w:rsidRPr="00DF53EA">
        <w:rPr>
          <w:rFonts w:ascii="仿宋_GB2312" w:eastAsia="仿宋_GB2312" w:hint="eastAsia"/>
          <w:sz w:val="32"/>
          <w:szCs w:val="32"/>
        </w:rPr>
        <w:t>优秀作品评析</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（3）</w:t>
      </w:r>
      <w:proofErr w:type="gramStart"/>
      <w:r w:rsidRPr="00DF53EA">
        <w:rPr>
          <w:rFonts w:ascii="仿宋_GB2312" w:eastAsia="仿宋_GB2312" w:hint="eastAsia"/>
          <w:sz w:val="32"/>
          <w:szCs w:val="32"/>
        </w:rPr>
        <w:t>微课设计</w:t>
      </w:r>
      <w:proofErr w:type="gramEnd"/>
      <w:r w:rsidRPr="00DF53EA">
        <w:rPr>
          <w:rFonts w:ascii="仿宋_GB2312" w:eastAsia="仿宋_GB2312" w:hint="eastAsia"/>
          <w:sz w:val="32"/>
          <w:szCs w:val="32"/>
        </w:rPr>
        <w:t>理念与学习方法</w:t>
      </w:r>
    </w:p>
    <w:p w:rsidR="006C2B8B" w:rsidRPr="00077E7F" w:rsidRDefault="006C2B8B" w:rsidP="006C2B8B">
      <w:pPr>
        <w:spacing w:line="600" w:lineRule="exact"/>
        <w:ind w:firstLineChars="200" w:firstLine="643"/>
        <w:jc w:val="left"/>
        <w:rPr>
          <w:rFonts w:ascii="仿宋_GB2312" w:eastAsia="仿宋_GB2312"/>
          <w:b/>
          <w:sz w:val="32"/>
          <w:szCs w:val="32"/>
        </w:rPr>
      </w:pPr>
      <w:r w:rsidRPr="00077E7F">
        <w:rPr>
          <w:rFonts w:ascii="仿宋_GB2312" w:eastAsia="仿宋_GB2312" w:hint="eastAsia"/>
          <w:b/>
          <w:sz w:val="32"/>
          <w:szCs w:val="32"/>
        </w:rPr>
        <w:t>2、</w:t>
      </w:r>
      <w:proofErr w:type="gramStart"/>
      <w:r w:rsidRPr="00077E7F">
        <w:rPr>
          <w:rFonts w:ascii="仿宋_GB2312" w:eastAsia="仿宋_GB2312" w:hint="eastAsia"/>
          <w:b/>
          <w:sz w:val="32"/>
          <w:szCs w:val="32"/>
        </w:rPr>
        <w:t>微课的</w:t>
      </w:r>
      <w:proofErr w:type="gramEnd"/>
      <w:r w:rsidRPr="00077E7F">
        <w:rPr>
          <w:rFonts w:ascii="仿宋_GB2312" w:eastAsia="仿宋_GB2312" w:hint="eastAsia"/>
          <w:b/>
          <w:sz w:val="32"/>
          <w:szCs w:val="32"/>
        </w:rPr>
        <w:t>选题及教学设计</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（1）</w:t>
      </w:r>
      <w:proofErr w:type="gramStart"/>
      <w:r w:rsidRPr="00DF53EA">
        <w:rPr>
          <w:rFonts w:ascii="仿宋_GB2312" w:eastAsia="仿宋_GB2312" w:hint="eastAsia"/>
          <w:sz w:val="32"/>
          <w:szCs w:val="32"/>
        </w:rPr>
        <w:t>微课的</w:t>
      </w:r>
      <w:proofErr w:type="gramEnd"/>
      <w:r w:rsidRPr="00DF53EA">
        <w:rPr>
          <w:rFonts w:ascii="仿宋_GB2312" w:eastAsia="仿宋_GB2312" w:hint="eastAsia"/>
          <w:sz w:val="32"/>
          <w:szCs w:val="32"/>
        </w:rPr>
        <w:t>概述</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（2）</w:t>
      </w:r>
      <w:proofErr w:type="gramStart"/>
      <w:r w:rsidRPr="00DF53EA">
        <w:rPr>
          <w:rFonts w:ascii="仿宋_GB2312" w:eastAsia="仿宋_GB2312" w:hint="eastAsia"/>
          <w:sz w:val="32"/>
          <w:szCs w:val="32"/>
        </w:rPr>
        <w:t>微课选题</w:t>
      </w:r>
      <w:proofErr w:type="gramEnd"/>
      <w:r w:rsidRPr="00DF53EA">
        <w:rPr>
          <w:rFonts w:ascii="仿宋_GB2312" w:eastAsia="仿宋_GB2312" w:hint="eastAsia"/>
          <w:sz w:val="32"/>
          <w:szCs w:val="32"/>
        </w:rPr>
        <w:t>原则与技巧</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（3）</w:t>
      </w:r>
      <w:proofErr w:type="gramStart"/>
      <w:r w:rsidRPr="00DF53EA">
        <w:rPr>
          <w:rFonts w:ascii="仿宋_GB2312" w:eastAsia="仿宋_GB2312" w:hint="eastAsia"/>
          <w:sz w:val="32"/>
          <w:szCs w:val="32"/>
        </w:rPr>
        <w:t>微课教学</w:t>
      </w:r>
      <w:proofErr w:type="gramEnd"/>
      <w:r w:rsidRPr="00DF53EA">
        <w:rPr>
          <w:rFonts w:ascii="仿宋_GB2312" w:eastAsia="仿宋_GB2312" w:hint="eastAsia"/>
          <w:sz w:val="32"/>
          <w:szCs w:val="32"/>
        </w:rPr>
        <w:t>设计与流程</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（4）</w:t>
      </w:r>
      <w:proofErr w:type="gramStart"/>
      <w:r w:rsidRPr="00DF53EA">
        <w:rPr>
          <w:rFonts w:ascii="仿宋_GB2312" w:eastAsia="仿宋_GB2312" w:hint="eastAsia"/>
          <w:sz w:val="32"/>
          <w:szCs w:val="32"/>
        </w:rPr>
        <w:t>微课设计</w:t>
      </w:r>
      <w:proofErr w:type="gramEnd"/>
      <w:r w:rsidRPr="00DF53EA">
        <w:rPr>
          <w:rFonts w:ascii="仿宋_GB2312" w:eastAsia="仿宋_GB2312" w:hint="eastAsia"/>
          <w:sz w:val="32"/>
          <w:szCs w:val="32"/>
        </w:rPr>
        <w:t>与制作基础——PPT可视化</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（5）</w:t>
      </w:r>
      <w:proofErr w:type="gramStart"/>
      <w:r w:rsidRPr="00DF53EA">
        <w:rPr>
          <w:rFonts w:ascii="仿宋_GB2312" w:eastAsia="仿宋_GB2312" w:hint="eastAsia"/>
          <w:sz w:val="32"/>
          <w:szCs w:val="32"/>
        </w:rPr>
        <w:t>微课的</w:t>
      </w:r>
      <w:proofErr w:type="gramEnd"/>
      <w:r w:rsidRPr="00DF53EA">
        <w:rPr>
          <w:rFonts w:ascii="仿宋_GB2312" w:eastAsia="仿宋_GB2312" w:hint="eastAsia"/>
          <w:sz w:val="32"/>
          <w:szCs w:val="32"/>
        </w:rPr>
        <w:t>分类</w:t>
      </w:r>
    </w:p>
    <w:p w:rsidR="006C2B8B" w:rsidRPr="00077E7F" w:rsidRDefault="006C2B8B" w:rsidP="006C2B8B">
      <w:pPr>
        <w:spacing w:line="600" w:lineRule="exact"/>
        <w:ind w:firstLineChars="200" w:firstLine="643"/>
        <w:jc w:val="left"/>
        <w:rPr>
          <w:rFonts w:ascii="仿宋_GB2312" w:eastAsia="仿宋_GB2312"/>
          <w:b/>
          <w:sz w:val="32"/>
          <w:szCs w:val="32"/>
        </w:rPr>
      </w:pPr>
      <w:r w:rsidRPr="00077E7F">
        <w:rPr>
          <w:rFonts w:ascii="仿宋_GB2312" w:eastAsia="仿宋_GB2312" w:hint="eastAsia"/>
          <w:b/>
          <w:sz w:val="32"/>
          <w:szCs w:val="32"/>
        </w:rPr>
        <w:t>3、操作式微课的制作方法</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（1）操作式微</w:t>
      </w:r>
      <w:proofErr w:type="gramStart"/>
      <w:r w:rsidRPr="00DF53EA">
        <w:rPr>
          <w:rFonts w:ascii="仿宋_GB2312" w:eastAsia="仿宋_GB2312" w:hint="eastAsia"/>
          <w:sz w:val="32"/>
          <w:szCs w:val="32"/>
        </w:rPr>
        <w:t>课开发</w:t>
      </w:r>
      <w:proofErr w:type="gramEnd"/>
      <w:r w:rsidRPr="00DF53EA">
        <w:rPr>
          <w:rFonts w:ascii="仿宋_GB2312" w:eastAsia="仿宋_GB2312" w:hint="eastAsia"/>
          <w:sz w:val="32"/>
          <w:szCs w:val="32"/>
        </w:rPr>
        <w:t>方法简介</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（2）虚拟人物的制作——</w:t>
      </w:r>
      <w:proofErr w:type="spellStart"/>
      <w:r w:rsidRPr="00DF53EA">
        <w:rPr>
          <w:rFonts w:ascii="仿宋_GB2312" w:eastAsia="仿宋_GB2312" w:hint="eastAsia"/>
          <w:sz w:val="32"/>
          <w:szCs w:val="32"/>
        </w:rPr>
        <w:t>CrazyTalk</w:t>
      </w:r>
      <w:proofErr w:type="spellEnd"/>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（3）制作带有虚拟人物的微课</w:t>
      </w:r>
    </w:p>
    <w:p w:rsidR="006C2B8B" w:rsidRPr="00077E7F" w:rsidRDefault="006C2B8B" w:rsidP="006C2B8B">
      <w:pPr>
        <w:spacing w:line="600" w:lineRule="exact"/>
        <w:ind w:firstLineChars="200" w:firstLine="643"/>
        <w:jc w:val="left"/>
        <w:rPr>
          <w:rFonts w:ascii="仿宋_GB2312" w:eastAsia="仿宋_GB2312"/>
          <w:b/>
          <w:sz w:val="32"/>
          <w:szCs w:val="32"/>
        </w:rPr>
      </w:pPr>
      <w:r w:rsidRPr="00077E7F">
        <w:rPr>
          <w:rFonts w:ascii="仿宋_GB2312" w:eastAsia="仿宋_GB2312" w:hint="eastAsia"/>
          <w:b/>
          <w:sz w:val="32"/>
          <w:szCs w:val="32"/>
        </w:rPr>
        <w:t>4、单播式微课的制作</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（1）</w:t>
      </w:r>
      <w:proofErr w:type="gramStart"/>
      <w:r w:rsidRPr="00DF53EA">
        <w:rPr>
          <w:rFonts w:ascii="仿宋_GB2312" w:eastAsia="仿宋_GB2312" w:hint="eastAsia"/>
          <w:sz w:val="32"/>
          <w:szCs w:val="32"/>
        </w:rPr>
        <w:t>微课素材</w:t>
      </w:r>
      <w:proofErr w:type="gramEnd"/>
      <w:r w:rsidRPr="00DF53EA">
        <w:rPr>
          <w:rFonts w:ascii="仿宋_GB2312" w:eastAsia="仿宋_GB2312" w:hint="eastAsia"/>
          <w:sz w:val="32"/>
          <w:szCs w:val="32"/>
        </w:rPr>
        <w:t>的准备</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（2）录</w:t>
      </w:r>
      <w:proofErr w:type="gramStart"/>
      <w:r w:rsidRPr="00DF53EA">
        <w:rPr>
          <w:rFonts w:ascii="仿宋_GB2312" w:eastAsia="仿宋_GB2312" w:hint="eastAsia"/>
          <w:sz w:val="32"/>
          <w:szCs w:val="32"/>
        </w:rPr>
        <w:t>屏软件</w:t>
      </w:r>
      <w:proofErr w:type="gramEnd"/>
      <w:r w:rsidRPr="00DF53EA">
        <w:rPr>
          <w:rFonts w:ascii="仿宋_GB2312" w:eastAsia="仿宋_GB2312" w:hint="eastAsia"/>
          <w:sz w:val="32"/>
          <w:szCs w:val="32"/>
        </w:rPr>
        <w:t>的使用</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（3）虚拟演播室的简介及使用</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lastRenderedPageBreak/>
        <w:t>（4）单播式微</w:t>
      </w:r>
      <w:proofErr w:type="gramStart"/>
      <w:r w:rsidRPr="00DF53EA">
        <w:rPr>
          <w:rFonts w:ascii="仿宋_GB2312" w:eastAsia="仿宋_GB2312" w:hint="eastAsia"/>
          <w:sz w:val="32"/>
          <w:szCs w:val="32"/>
        </w:rPr>
        <w:t>课技术</w:t>
      </w:r>
      <w:proofErr w:type="gramEnd"/>
      <w:r w:rsidRPr="00DF53EA">
        <w:rPr>
          <w:rFonts w:ascii="仿宋_GB2312" w:eastAsia="仿宋_GB2312" w:hint="eastAsia"/>
          <w:sz w:val="32"/>
          <w:szCs w:val="32"/>
        </w:rPr>
        <w:t>实现</w:t>
      </w:r>
    </w:p>
    <w:p w:rsidR="006C2B8B" w:rsidRPr="00077E7F" w:rsidRDefault="006C2B8B" w:rsidP="006C2B8B">
      <w:pPr>
        <w:spacing w:line="600" w:lineRule="exact"/>
        <w:ind w:firstLineChars="200" w:firstLine="643"/>
        <w:jc w:val="left"/>
        <w:rPr>
          <w:rFonts w:ascii="仿宋_GB2312" w:eastAsia="仿宋_GB2312"/>
          <w:b/>
          <w:sz w:val="32"/>
          <w:szCs w:val="32"/>
        </w:rPr>
      </w:pPr>
      <w:r w:rsidRPr="00077E7F">
        <w:rPr>
          <w:rFonts w:ascii="仿宋_GB2312" w:eastAsia="仿宋_GB2312" w:hint="eastAsia"/>
          <w:b/>
          <w:sz w:val="32"/>
          <w:szCs w:val="32"/>
        </w:rPr>
        <w:t>5、交互式微课的制作</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（1）</w:t>
      </w:r>
      <w:proofErr w:type="gramStart"/>
      <w:r w:rsidRPr="00DF53EA">
        <w:rPr>
          <w:rFonts w:ascii="仿宋_GB2312" w:eastAsia="仿宋_GB2312" w:hint="eastAsia"/>
          <w:sz w:val="32"/>
          <w:szCs w:val="32"/>
        </w:rPr>
        <w:t>微课素材</w:t>
      </w:r>
      <w:proofErr w:type="gramEnd"/>
      <w:r w:rsidRPr="00DF53EA">
        <w:rPr>
          <w:rFonts w:ascii="仿宋_GB2312" w:eastAsia="仿宋_GB2312" w:hint="eastAsia"/>
          <w:sz w:val="32"/>
          <w:szCs w:val="32"/>
        </w:rPr>
        <w:t>格式的转化技巧</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（2）交互式微</w:t>
      </w:r>
      <w:proofErr w:type="gramStart"/>
      <w:r w:rsidRPr="00DF53EA">
        <w:rPr>
          <w:rFonts w:ascii="仿宋_GB2312" w:eastAsia="仿宋_GB2312" w:hint="eastAsia"/>
          <w:sz w:val="32"/>
          <w:szCs w:val="32"/>
        </w:rPr>
        <w:t>课制作</w:t>
      </w:r>
      <w:proofErr w:type="gramEnd"/>
      <w:r w:rsidRPr="00DF53EA">
        <w:rPr>
          <w:rFonts w:ascii="仿宋_GB2312" w:eastAsia="仿宋_GB2312" w:hint="eastAsia"/>
          <w:sz w:val="32"/>
          <w:szCs w:val="32"/>
        </w:rPr>
        <w:t>最新技术</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（3）交互式微课的制作流程</w:t>
      </w:r>
    </w:p>
    <w:p w:rsidR="006C2B8B" w:rsidRPr="00077E7F" w:rsidRDefault="006C2B8B" w:rsidP="006C2B8B">
      <w:pPr>
        <w:spacing w:line="600" w:lineRule="exact"/>
        <w:ind w:firstLineChars="200" w:firstLine="643"/>
        <w:jc w:val="left"/>
        <w:rPr>
          <w:rFonts w:ascii="仿宋_GB2312" w:eastAsia="仿宋_GB2312"/>
          <w:b/>
          <w:sz w:val="32"/>
          <w:szCs w:val="32"/>
        </w:rPr>
      </w:pPr>
      <w:r w:rsidRPr="00077E7F">
        <w:rPr>
          <w:rFonts w:ascii="仿宋_GB2312" w:eastAsia="仿宋_GB2312" w:hint="eastAsia"/>
          <w:b/>
          <w:sz w:val="32"/>
          <w:szCs w:val="32"/>
        </w:rPr>
        <w:t>6、教材式微课的制作</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（1）</w:t>
      </w:r>
      <w:proofErr w:type="gramStart"/>
      <w:r w:rsidRPr="00DF53EA">
        <w:rPr>
          <w:rFonts w:ascii="仿宋_GB2312" w:eastAsia="仿宋_GB2312" w:hint="eastAsia"/>
          <w:sz w:val="32"/>
          <w:szCs w:val="32"/>
        </w:rPr>
        <w:t>慕课平台</w:t>
      </w:r>
      <w:proofErr w:type="gramEnd"/>
      <w:r w:rsidRPr="00DF53EA">
        <w:rPr>
          <w:rFonts w:ascii="仿宋_GB2312" w:eastAsia="仿宋_GB2312" w:hint="eastAsia"/>
          <w:sz w:val="32"/>
          <w:szCs w:val="32"/>
        </w:rPr>
        <w:t>的介绍</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（2）开源学习平台的介绍及搭建步骤</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（3）多媒体电子教材的介绍和制作</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（4）电子教材制作的素材准备</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（5）使用最新技术制作教材式微课</w:t>
      </w:r>
    </w:p>
    <w:p w:rsidR="006C2B8B" w:rsidRPr="00077E7F" w:rsidRDefault="006C2B8B" w:rsidP="006C2B8B">
      <w:pPr>
        <w:spacing w:line="600" w:lineRule="exact"/>
        <w:ind w:firstLineChars="200" w:firstLine="643"/>
        <w:jc w:val="left"/>
        <w:rPr>
          <w:rFonts w:ascii="仿宋_GB2312" w:eastAsia="仿宋_GB2312"/>
          <w:b/>
          <w:sz w:val="32"/>
          <w:szCs w:val="32"/>
        </w:rPr>
      </w:pPr>
      <w:r w:rsidRPr="00077E7F">
        <w:rPr>
          <w:rFonts w:ascii="仿宋_GB2312" w:eastAsia="仿宋_GB2312" w:hint="eastAsia"/>
          <w:b/>
          <w:sz w:val="32"/>
          <w:szCs w:val="32"/>
        </w:rPr>
        <w:t>7、</w:t>
      </w:r>
      <w:proofErr w:type="gramStart"/>
      <w:r w:rsidRPr="00077E7F">
        <w:rPr>
          <w:rFonts w:ascii="仿宋_GB2312" w:eastAsia="仿宋_GB2312" w:hint="eastAsia"/>
          <w:b/>
          <w:sz w:val="32"/>
          <w:szCs w:val="32"/>
        </w:rPr>
        <w:t>微课在</w:t>
      </w:r>
      <w:proofErr w:type="gramEnd"/>
      <w:r w:rsidRPr="00077E7F">
        <w:rPr>
          <w:rFonts w:ascii="仿宋_GB2312" w:eastAsia="仿宋_GB2312" w:hint="eastAsia"/>
          <w:b/>
          <w:sz w:val="32"/>
          <w:szCs w:val="32"/>
        </w:rPr>
        <w:t>课堂教学中的创新性应用</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（1）移动教学</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（2）App式微课</w:t>
      </w:r>
    </w:p>
    <w:p w:rsidR="006C2B8B" w:rsidRPr="00077E7F" w:rsidRDefault="006C2B8B" w:rsidP="006C2B8B">
      <w:pPr>
        <w:spacing w:line="600" w:lineRule="exact"/>
        <w:ind w:firstLine="555"/>
        <w:rPr>
          <w:rFonts w:ascii="楷体_GB2312" w:eastAsia="楷体_GB2312" w:hint="eastAsia"/>
          <w:b/>
          <w:sz w:val="32"/>
          <w:szCs w:val="32"/>
        </w:rPr>
      </w:pPr>
      <w:r w:rsidRPr="00077E7F">
        <w:rPr>
          <w:rFonts w:ascii="楷体_GB2312" w:eastAsia="楷体_GB2312" w:hint="eastAsia"/>
          <w:b/>
          <w:sz w:val="32"/>
          <w:szCs w:val="32"/>
        </w:rPr>
        <w:t>二、培训时间及地点</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时间：2015年7月8日—7月11日，8日报到。</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地点：成都</w:t>
      </w:r>
    </w:p>
    <w:p w:rsidR="006C2B8B" w:rsidRPr="00077E7F" w:rsidRDefault="006C2B8B" w:rsidP="006C2B8B">
      <w:pPr>
        <w:spacing w:line="600" w:lineRule="exact"/>
        <w:ind w:firstLineChars="200" w:firstLine="643"/>
        <w:jc w:val="left"/>
        <w:rPr>
          <w:rFonts w:ascii="楷体_GB2312" w:eastAsia="楷体_GB2312"/>
          <w:b/>
          <w:sz w:val="32"/>
          <w:szCs w:val="32"/>
        </w:rPr>
      </w:pPr>
      <w:r w:rsidRPr="00077E7F">
        <w:rPr>
          <w:rFonts w:ascii="楷体_GB2312" w:eastAsia="楷体_GB2312" w:hint="eastAsia"/>
          <w:b/>
          <w:sz w:val="32"/>
          <w:szCs w:val="32"/>
        </w:rPr>
        <w:t>三、培训人员</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高等院校、中等职业学校、普通中小学分管信息技术工作的负责人和相关教师。</w:t>
      </w:r>
    </w:p>
    <w:p w:rsidR="006C2B8B" w:rsidRPr="00077E7F" w:rsidRDefault="006C2B8B" w:rsidP="006C2B8B">
      <w:pPr>
        <w:spacing w:line="600" w:lineRule="exact"/>
        <w:ind w:firstLineChars="200" w:firstLine="643"/>
        <w:jc w:val="left"/>
        <w:rPr>
          <w:rFonts w:ascii="楷体_GB2312" w:eastAsia="楷体_GB2312"/>
          <w:b/>
          <w:sz w:val="32"/>
          <w:szCs w:val="32"/>
        </w:rPr>
      </w:pPr>
      <w:r w:rsidRPr="00077E7F">
        <w:rPr>
          <w:rFonts w:ascii="楷体_GB2312" w:eastAsia="楷体_GB2312" w:hint="eastAsia"/>
          <w:b/>
          <w:sz w:val="32"/>
          <w:szCs w:val="32"/>
        </w:rPr>
        <w:t>四、授课专家</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培训将以“权威专家专题讲座+上机操作+答疑”等形式展开。届时邀请教育部全国教师信息技术培训项目负责人，</w:t>
      </w:r>
      <w:r w:rsidRPr="00DF53EA">
        <w:rPr>
          <w:rFonts w:ascii="仿宋_GB2312" w:eastAsia="仿宋_GB2312" w:hint="eastAsia"/>
          <w:sz w:val="32"/>
          <w:szCs w:val="32"/>
        </w:rPr>
        <w:lastRenderedPageBreak/>
        <w:t>全国多媒体课件大赛优秀评委等参加。</w:t>
      </w:r>
    </w:p>
    <w:p w:rsidR="006C2B8B" w:rsidRPr="00077E7F" w:rsidRDefault="006C2B8B" w:rsidP="006C2B8B">
      <w:pPr>
        <w:spacing w:line="600" w:lineRule="exact"/>
        <w:ind w:firstLineChars="200" w:firstLine="643"/>
        <w:jc w:val="left"/>
        <w:rPr>
          <w:rFonts w:ascii="楷体_GB2312" w:eastAsia="楷体_GB2312"/>
          <w:b/>
          <w:sz w:val="32"/>
          <w:szCs w:val="32"/>
        </w:rPr>
      </w:pPr>
      <w:r w:rsidRPr="00077E7F">
        <w:rPr>
          <w:rFonts w:ascii="楷体_GB2312" w:eastAsia="楷体_GB2312" w:hint="eastAsia"/>
          <w:b/>
          <w:sz w:val="32"/>
          <w:szCs w:val="32"/>
        </w:rPr>
        <w:t>五、培训费用</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培训与资料费：1980/人，食宿统一安排，费用自理。</w:t>
      </w:r>
    </w:p>
    <w:p w:rsidR="006C2B8B" w:rsidRPr="00077E7F" w:rsidRDefault="006C2B8B" w:rsidP="006C2B8B">
      <w:pPr>
        <w:spacing w:line="600" w:lineRule="exact"/>
        <w:ind w:firstLineChars="200" w:firstLine="643"/>
        <w:jc w:val="left"/>
        <w:rPr>
          <w:rFonts w:ascii="楷体_GB2312" w:eastAsia="楷体_GB2312"/>
          <w:b/>
          <w:sz w:val="32"/>
          <w:szCs w:val="32"/>
        </w:rPr>
      </w:pPr>
      <w:r w:rsidRPr="00077E7F">
        <w:rPr>
          <w:rFonts w:ascii="楷体_GB2312" w:eastAsia="楷体_GB2312" w:hint="eastAsia"/>
          <w:b/>
          <w:sz w:val="32"/>
          <w:szCs w:val="32"/>
        </w:rPr>
        <w:t>六、报名方式及相关要求</w:t>
      </w:r>
    </w:p>
    <w:p w:rsidR="006C2B8B" w:rsidRPr="00DF53EA" w:rsidRDefault="006C2B8B" w:rsidP="006C2B8B">
      <w:pPr>
        <w:spacing w:line="600" w:lineRule="exact"/>
        <w:ind w:firstLineChars="222" w:firstLine="713"/>
        <w:rPr>
          <w:rFonts w:ascii="仿宋_GB2312" w:eastAsia="仿宋_GB2312"/>
          <w:sz w:val="32"/>
          <w:szCs w:val="32"/>
        </w:rPr>
      </w:pPr>
      <w:r w:rsidRPr="00DF53EA">
        <w:rPr>
          <w:rFonts w:ascii="仿宋_GB2312" w:eastAsia="仿宋_GB2312" w:hint="eastAsia"/>
          <w:b/>
          <w:sz w:val="32"/>
          <w:szCs w:val="32"/>
        </w:rPr>
        <w:t>1、</w:t>
      </w:r>
      <w:r w:rsidRPr="00DF53EA">
        <w:rPr>
          <w:rFonts w:ascii="仿宋_GB2312" w:eastAsia="仿宋_GB2312" w:hint="eastAsia"/>
          <w:sz w:val="32"/>
          <w:szCs w:val="32"/>
        </w:rPr>
        <w:t>按照教育部有关通知要求，教师信息技术培训工作由全国教师信息技术培训项目四川省培训基地承办。</w:t>
      </w:r>
    </w:p>
    <w:p w:rsidR="006C2B8B" w:rsidRPr="00DF53EA" w:rsidRDefault="006C2B8B" w:rsidP="006C2B8B">
      <w:pPr>
        <w:spacing w:line="600" w:lineRule="exact"/>
        <w:ind w:firstLine="555"/>
        <w:rPr>
          <w:rFonts w:ascii="仿宋_GB2312" w:eastAsia="仿宋_GB2312"/>
          <w:sz w:val="32"/>
          <w:szCs w:val="32"/>
        </w:rPr>
      </w:pPr>
      <w:r w:rsidRPr="00DF53EA">
        <w:rPr>
          <w:rFonts w:ascii="仿宋_GB2312" w:eastAsia="仿宋_GB2312" w:hint="eastAsia"/>
          <w:sz w:val="32"/>
          <w:szCs w:val="32"/>
        </w:rPr>
        <w:t>2、请各市（州）教育局，各高等学</w:t>
      </w:r>
      <w:r>
        <w:rPr>
          <w:rFonts w:ascii="仿宋_GB2312" w:eastAsia="仿宋_GB2312" w:hint="eastAsia"/>
          <w:sz w:val="32"/>
          <w:szCs w:val="32"/>
        </w:rPr>
        <w:t>校结合</w:t>
      </w:r>
      <w:r w:rsidRPr="00DF53EA">
        <w:rPr>
          <w:rFonts w:ascii="仿宋_GB2312" w:eastAsia="仿宋_GB2312" w:hint="eastAsia"/>
          <w:sz w:val="32"/>
          <w:szCs w:val="32"/>
        </w:rPr>
        <w:t>实际，根据</w:t>
      </w:r>
      <w:r>
        <w:rPr>
          <w:rFonts w:ascii="仿宋_GB2312" w:eastAsia="仿宋_GB2312" w:hint="eastAsia"/>
          <w:sz w:val="32"/>
          <w:szCs w:val="32"/>
        </w:rPr>
        <w:t>实际</w:t>
      </w:r>
      <w:r w:rsidRPr="00DF53EA">
        <w:rPr>
          <w:rFonts w:ascii="仿宋_GB2312" w:eastAsia="仿宋_GB2312" w:hint="eastAsia"/>
          <w:sz w:val="32"/>
          <w:szCs w:val="32"/>
        </w:rPr>
        <w:t>需</w:t>
      </w:r>
      <w:r>
        <w:rPr>
          <w:rFonts w:ascii="仿宋_GB2312" w:eastAsia="仿宋_GB2312" w:hint="eastAsia"/>
          <w:sz w:val="32"/>
          <w:szCs w:val="32"/>
        </w:rPr>
        <w:t>要</w:t>
      </w:r>
      <w:r w:rsidRPr="00DF53EA">
        <w:rPr>
          <w:rFonts w:ascii="仿宋_GB2312" w:eastAsia="仿宋_GB2312" w:hint="eastAsia"/>
          <w:sz w:val="32"/>
          <w:szCs w:val="32"/>
        </w:rPr>
        <w:t>做好参训选派工作。于6月</w:t>
      </w:r>
      <w:r>
        <w:rPr>
          <w:rFonts w:ascii="仿宋_GB2312" w:eastAsia="仿宋_GB2312" w:hint="eastAsia"/>
          <w:sz w:val="32"/>
          <w:szCs w:val="32"/>
        </w:rPr>
        <w:t>26</w:t>
      </w:r>
      <w:r w:rsidRPr="00DF53EA">
        <w:rPr>
          <w:rFonts w:ascii="仿宋_GB2312" w:eastAsia="仿宋_GB2312" w:hint="eastAsia"/>
          <w:sz w:val="32"/>
          <w:szCs w:val="32"/>
        </w:rPr>
        <w:t>日前将报名回执表（附件</w:t>
      </w:r>
      <w:r>
        <w:rPr>
          <w:rFonts w:ascii="仿宋_GB2312" w:eastAsia="仿宋_GB2312" w:hint="eastAsia"/>
          <w:sz w:val="32"/>
          <w:szCs w:val="32"/>
        </w:rPr>
        <w:t>2</w:t>
      </w:r>
      <w:r w:rsidRPr="00DF53EA">
        <w:rPr>
          <w:rFonts w:ascii="仿宋_GB2312" w:eastAsia="仿宋_GB2312" w:hint="eastAsia"/>
          <w:sz w:val="32"/>
          <w:szCs w:val="32"/>
        </w:rPr>
        <w:t>）发至联系人电子邮箱，培训费用可提前转账至本次培训承办单位账户并留存回执单。</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户    名：成都英教兴华教育咨询有限公司</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帐    号：51001458208051556720</w:t>
      </w:r>
    </w:p>
    <w:p w:rsidR="006C2B8B" w:rsidRPr="00DF53EA" w:rsidRDefault="006C2B8B" w:rsidP="006C2B8B">
      <w:pPr>
        <w:spacing w:line="600" w:lineRule="exact"/>
        <w:ind w:firstLineChars="200" w:firstLine="640"/>
        <w:jc w:val="left"/>
        <w:rPr>
          <w:rFonts w:ascii="仿宋_GB2312" w:eastAsia="仿宋_GB2312"/>
          <w:sz w:val="32"/>
          <w:szCs w:val="32"/>
        </w:rPr>
      </w:pPr>
      <w:r w:rsidRPr="00DF53EA">
        <w:rPr>
          <w:rFonts w:ascii="仿宋_GB2312" w:eastAsia="仿宋_GB2312" w:hint="eastAsia"/>
          <w:sz w:val="32"/>
          <w:szCs w:val="32"/>
        </w:rPr>
        <w:t>开 户 行：中国建设银行成都第五支行</w:t>
      </w:r>
    </w:p>
    <w:p w:rsidR="006C2B8B" w:rsidRPr="00DF53EA" w:rsidRDefault="006C2B8B" w:rsidP="006C2B8B">
      <w:pPr>
        <w:spacing w:line="600" w:lineRule="exact"/>
        <w:ind w:firstLine="555"/>
        <w:rPr>
          <w:rFonts w:ascii="仿宋_GB2312" w:eastAsia="仿宋_GB2312"/>
          <w:sz w:val="32"/>
          <w:szCs w:val="32"/>
        </w:rPr>
      </w:pPr>
      <w:r w:rsidRPr="00DF53EA">
        <w:rPr>
          <w:rFonts w:ascii="仿宋_GB2312" w:eastAsia="仿宋_GB2312" w:hint="eastAsia"/>
          <w:sz w:val="32"/>
          <w:szCs w:val="32"/>
        </w:rPr>
        <w:t>3、通过培训考核合格的教师，可获得教育部教育管理信息中心颁发的《全国教师信息技术培训项目认证证书》，该证书可作为教师信息技术水平的证明，也可作为专业技术人员岗位聘任、定级和晋升职务的参考。</w:t>
      </w:r>
    </w:p>
    <w:p w:rsidR="006C2B8B" w:rsidRPr="00DF53EA" w:rsidRDefault="006C2B8B" w:rsidP="006C2B8B">
      <w:pPr>
        <w:spacing w:line="600" w:lineRule="exact"/>
        <w:ind w:firstLine="555"/>
        <w:rPr>
          <w:rFonts w:ascii="仿宋_GB2312" w:eastAsia="仿宋_GB2312"/>
          <w:sz w:val="32"/>
          <w:szCs w:val="32"/>
        </w:rPr>
      </w:pPr>
      <w:r w:rsidRPr="00DF53EA">
        <w:rPr>
          <w:rFonts w:ascii="仿宋_GB2312" w:eastAsia="仿宋_GB2312" w:hint="eastAsia"/>
          <w:sz w:val="32"/>
          <w:szCs w:val="32"/>
        </w:rPr>
        <w:t>4、各市（州）教育局，各高校组织报名时请提交参训人员身份证扫描件及电子照片。</w:t>
      </w:r>
    </w:p>
    <w:p w:rsidR="006C2B8B" w:rsidRPr="00DF53EA" w:rsidRDefault="006C2B8B" w:rsidP="006C2B8B">
      <w:pPr>
        <w:spacing w:line="600" w:lineRule="exact"/>
        <w:ind w:firstLine="555"/>
        <w:rPr>
          <w:rFonts w:ascii="仿宋_GB2312" w:eastAsia="仿宋_GB2312"/>
          <w:sz w:val="32"/>
          <w:szCs w:val="32"/>
        </w:rPr>
      </w:pPr>
      <w:r w:rsidRPr="00DF53EA">
        <w:rPr>
          <w:rFonts w:ascii="仿宋_GB2312" w:eastAsia="仿宋_GB2312" w:hint="eastAsia"/>
          <w:sz w:val="32"/>
          <w:szCs w:val="32"/>
        </w:rPr>
        <w:t xml:space="preserve">联 系 人：陆安平  </w:t>
      </w:r>
      <w:proofErr w:type="gramStart"/>
      <w:r w:rsidRPr="00DF53EA">
        <w:rPr>
          <w:rFonts w:ascii="仿宋_GB2312" w:eastAsia="仿宋_GB2312" w:hint="eastAsia"/>
          <w:sz w:val="32"/>
          <w:szCs w:val="32"/>
        </w:rPr>
        <w:t>康东  苟</w:t>
      </w:r>
      <w:r w:rsidRPr="00DF53EA">
        <w:rPr>
          <w:rFonts w:ascii="宋体" w:hAnsi="宋体" w:cs="宋体" w:hint="eastAsia"/>
          <w:sz w:val="32"/>
          <w:szCs w:val="32"/>
        </w:rPr>
        <w:t>曌</w:t>
      </w:r>
      <w:proofErr w:type="gramEnd"/>
    </w:p>
    <w:p w:rsidR="006C2B8B" w:rsidRPr="00DF53EA" w:rsidRDefault="006C2B8B" w:rsidP="006C2B8B">
      <w:pPr>
        <w:spacing w:line="600" w:lineRule="exact"/>
        <w:ind w:firstLine="555"/>
        <w:rPr>
          <w:rFonts w:ascii="仿宋_GB2312" w:eastAsia="仿宋_GB2312"/>
          <w:sz w:val="32"/>
          <w:szCs w:val="32"/>
        </w:rPr>
      </w:pPr>
      <w:r w:rsidRPr="00DF53EA">
        <w:rPr>
          <w:rFonts w:ascii="仿宋_GB2312" w:eastAsia="仿宋_GB2312" w:hint="eastAsia"/>
          <w:sz w:val="32"/>
          <w:szCs w:val="32"/>
        </w:rPr>
        <w:t>电    话：028-85147417、86110035、18581832496</w:t>
      </w:r>
    </w:p>
    <w:p w:rsidR="006C2B8B" w:rsidRPr="00DF53EA" w:rsidRDefault="006C2B8B" w:rsidP="006C2B8B">
      <w:pPr>
        <w:spacing w:line="600" w:lineRule="exact"/>
        <w:ind w:firstLine="555"/>
        <w:rPr>
          <w:rFonts w:ascii="仿宋_GB2312" w:eastAsia="仿宋_GB2312"/>
          <w:sz w:val="32"/>
          <w:szCs w:val="32"/>
        </w:rPr>
      </w:pPr>
      <w:r w:rsidRPr="00DF53EA">
        <w:rPr>
          <w:rFonts w:ascii="仿宋_GB2312" w:eastAsia="仿宋_GB2312" w:hint="eastAsia"/>
          <w:sz w:val="32"/>
          <w:szCs w:val="32"/>
        </w:rPr>
        <w:t>电子邮箱：</w:t>
      </w:r>
      <w:hyperlink r:id="rId8" w:history="1">
        <w:r w:rsidRPr="00DF53EA">
          <w:rPr>
            <w:rStyle w:val="a3"/>
            <w:rFonts w:ascii="仿宋_GB2312" w:eastAsia="仿宋_GB2312" w:hint="eastAsia"/>
            <w:sz w:val="32"/>
            <w:szCs w:val="32"/>
          </w:rPr>
          <w:t>luanping@moe.edu.cn</w:t>
        </w:r>
      </w:hyperlink>
    </w:p>
    <w:p w:rsidR="006C2B8B" w:rsidRPr="00DF53EA" w:rsidRDefault="006C2B8B" w:rsidP="006C2B8B">
      <w:pPr>
        <w:spacing w:line="600" w:lineRule="exact"/>
        <w:ind w:firstLine="555"/>
        <w:rPr>
          <w:rFonts w:ascii="仿宋_GB2312" w:eastAsia="仿宋_GB2312"/>
          <w:sz w:val="32"/>
          <w:szCs w:val="32"/>
        </w:rPr>
      </w:pPr>
      <w:r w:rsidRPr="00DF53EA">
        <w:rPr>
          <w:rFonts w:ascii="仿宋_GB2312" w:eastAsia="仿宋_GB2312" w:hint="eastAsia"/>
          <w:sz w:val="32"/>
          <w:szCs w:val="32"/>
        </w:rPr>
        <w:t>地    址：四川省成都市陕西街26号省教育厅202室</w:t>
      </w:r>
    </w:p>
    <w:p w:rsidR="006C2B8B" w:rsidRPr="00DF53EA" w:rsidRDefault="006C2B8B" w:rsidP="006C2B8B">
      <w:pPr>
        <w:spacing w:line="600" w:lineRule="exact"/>
        <w:ind w:firstLine="555"/>
        <w:rPr>
          <w:rFonts w:ascii="仿宋_GB2312" w:eastAsia="仿宋_GB2312"/>
          <w:sz w:val="32"/>
          <w:szCs w:val="32"/>
        </w:rPr>
      </w:pPr>
      <w:proofErr w:type="gramStart"/>
      <w:r w:rsidRPr="00DF53EA">
        <w:rPr>
          <w:rFonts w:ascii="仿宋_GB2312" w:eastAsia="仿宋_GB2312" w:hint="eastAsia"/>
          <w:sz w:val="32"/>
          <w:szCs w:val="32"/>
        </w:rPr>
        <w:lastRenderedPageBreak/>
        <w:t>邮</w:t>
      </w:r>
      <w:proofErr w:type="gramEnd"/>
      <w:r w:rsidRPr="00DF53EA">
        <w:rPr>
          <w:rFonts w:ascii="仿宋_GB2312" w:eastAsia="仿宋_GB2312" w:hint="eastAsia"/>
          <w:sz w:val="32"/>
          <w:szCs w:val="32"/>
        </w:rPr>
        <w:t xml:space="preserve">    编：610041</w:t>
      </w:r>
    </w:p>
    <w:p w:rsidR="006C2B8B" w:rsidRDefault="006C2B8B" w:rsidP="006C2B8B">
      <w:pPr>
        <w:sectPr w:rsidR="006C2B8B" w:rsidSect="008247F0">
          <w:pgSz w:w="11906" w:h="16838"/>
          <w:pgMar w:top="1440" w:right="1800" w:bottom="1440" w:left="1800" w:header="851" w:footer="992" w:gutter="0"/>
          <w:cols w:space="425"/>
          <w:docGrid w:type="lines" w:linePitch="312"/>
        </w:sectPr>
      </w:pPr>
    </w:p>
    <w:p w:rsidR="006C2B8B" w:rsidRDefault="006C2B8B" w:rsidP="006C2B8B">
      <w:pPr>
        <w:rPr>
          <w:rFonts w:ascii="仿宋_GB2312" w:eastAsia="仿宋_GB2312" w:hint="eastAsia"/>
          <w:sz w:val="32"/>
          <w:szCs w:val="32"/>
        </w:rPr>
      </w:pPr>
      <w:r>
        <w:rPr>
          <w:rFonts w:ascii="仿宋_GB2312" w:eastAsia="仿宋_GB2312" w:hint="eastAsia"/>
          <w:sz w:val="32"/>
          <w:szCs w:val="32"/>
        </w:rPr>
        <w:lastRenderedPageBreak/>
        <w:t xml:space="preserve">附件2: </w:t>
      </w:r>
    </w:p>
    <w:p w:rsidR="006C2B8B" w:rsidRDefault="006C2B8B" w:rsidP="006C2B8B">
      <w:pPr>
        <w:rPr>
          <w:rFonts w:hint="eastAsia"/>
        </w:rPr>
      </w:pPr>
      <w:r>
        <w:rPr>
          <w:noProof/>
        </w:rPr>
        <w:drawing>
          <wp:inline distT="0" distB="0" distL="0" distR="0">
            <wp:extent cx="6276975" cy="8039100"/>
            <wp:effectExtent l="0" t="0" r="9525" b="0"/>
            <wp:docPr id="2" name="图片 2" descr="关于推进全国教师信息技术培训项目2015年培训工作的通知-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关于推进全国教师信息技术培训项目2015年培训工作的通知-正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975" cy="8039100"/>
                    </a:xfrm>
                    <a:prstGeom prst="rect">
                      <a:avLst/>
                    </a:prstGeom>
                    <a:noFill/>
                    <a:ln>
                      <a:noFill/>
                    </a:ln>
                  </pic:spPr>
                </pic:pic>
              </a:graphicData>
            </a:graphic>
          </wp:inline>
        </w:drawing>
      </w:r>
    </w:p>
    <w:p w:rsidR="006C2B8B" w:rsidRDefault="006C2B8B" w:rsidP="006C2B8B">
      <w:pPr>
        <w:rPr>
          <w:rFonts w:hint="eastAsia"/>
        </w:rPr>
      </w:pPr>
    </w:p>
    <w:p w:rsidR="006C2B8B" w:rsidRDefault="006C2B8B" w:rsidP="006C2B8B">
      <w:pPr>
        <w:rPr>
          <w:rFonts w:hint="eastAsia"/>
        </w:rPr>
      </w:pPr>
      <w:r>
        <w:rPr>
          <w:rFonts w:hint="eastAsia"/>
          <w:noProof/>
        </w:rPr>
        <w:lastRenderedPageBreak/>
        <w:drawing>
          <wp:inline distT="0" distB="0" distL="0" distR="0">
            <wp:extent cx="6286500" cy="8553450"/>
            <wp:effectExtent l="0" t="0" r="0" b="0"/>
            <wp:docPr id="1" name="图片 1" descr="关于推进全国教师信息技术培训项目2015年培训工作的通知-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关于推进全国教师信息技术培训项目2015年培训工作的通知-背面"/>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8553450"/>
                    </a:xfrm>
                    <a:prstGeom prst="rect">
                      <a:avLst/>
                    </a:prstGeom>
                    <a:noFill/>
                    <a:ln>
                      <a:noFill/>
                    </a:ln>
                  </pic:spPr>
                </pic:pic>
              </a:graphicData>
            </a:graphic>
          </wp:inline>
        </w:drawing>
      </w:r>
    </w:p>
    <w:p w:rsidR="006C2B8B" w:rsidRPr="00273E3E" w:rsidRDefault="006C2B8B" w:rsidP="006C2B8B">
      <w:pPr>
        <w:rPr>
          <w:rFonts w:ascii="仿宋_GB2312" w:eastAsia="仿宋_GB2312" w:hint="eastAsia"/>
          <w:sz w:val="32"/>
          <w:szCs w:val="32"/>
        </w:rPr>
      </w:pPr>
      <w:r w:rsidRPr="00273E3E">
        <w:rPr>
          <w:rFonts w:ascii="仿宋_GB2312" w:eastAsia="仿宋_GB2312" w:hint="eastAsia"/>
          <w:sz w:val="32"/>
          <w:szCs w:val="32"/>
        </w:rPr>
        <w:lastRenderedPageBreak/>
        <w:t>附件3：</w:t>
      </w:r>
    </w:p>
    <w:p w:rsidR="006C2B8B" w:rsidRPr="00356D3E" w:rsidRDefault="006C2B8B" w:rsidP="006C2B8B">
      <w:pPr>
        <w:jc w:val="center"/>
        <w:rPr>
          <w:rFonts w:ascii="微软雅黑" w:eastAsia="微软雅黑" w:hAnsi="微软雅黑"/>
          <w:sz w:val="48"/>
          <w:szCs w:val="48"/>
        </w:rPr>
      </w:pPr>
      <w:r w:rsidRPr="00356D3E">
        <w:rPr>
          <w:rFonts w:ascii="微软雅黑" w:eastAsia="微软雅黑" w:hAnsi="微软雅黑" w:hint="eastAsia"/>
          <w:sz w:val="48"/>
          <w:szCs w:val="48"/>
        </w:rPr>
        <w:t>报名</w:t>
      </w:r>
      <w:r w:rsidRPr="00356D3E">
        <w:rPr>
          <w:rFonts w:ascii="微软雅黑" w:eastAsia="微软雅黑" w:hAnsi="微软雅黑"/>
          <w:sz w:val="48"/>
          <w:szCs w:val="48"/>
        </w:rPr>
        <w:t>回执表</w:t>
      </w:r>
    </w:p>
    <w:p w:rsidR="006C2B8B" w:rsidRDefault="006C2B8B" w:rsidP="006C2B8B">
      <w:pPr>
        <w:jc w:val="center"/>
        <w:rPr>
          <w:sz w:val="28"/>
          <w:szCs w:val="28"/>
        </w:rPr>
      </w:pPr>
      <w:r>
        <w:rPr>
          <w:rFonts w:hint="eastAsia"/>
          <w:sz w:val="28"/>
          <w:szCs w:val="28"/>
        </w:rPr>
        <w:t>报名</w:t>
      </w:r>
      <w:r>
        <w:rPr>
          <w:sz w:val="28"/>
          <w:szCs w:val="28"/>
        </w:rPr>
        <w:t>回执</w:t>
      </w:r>
      <w:r>
        <w:rPr>
          <w:rFonts w:hint="eastAsia"/>
          <w:sz w:val="28"/>
          <w:szCs w:val="28"/>
        </w:rPr>
        <w:t>请</w:t>
      </w:r>
      <w:r>
        <w:rPr>
          <w:sz w:val="28"/>
          <w:szCs w:val="28"/>
        </w:rPr>
        <w:t>回传至：</w:t>
      </w:r>
      <w:hyperlink r:id="rId11" w:history="1">
        <w:r w:rsidRPr="007645BF">
          <w:rPr>
            <w:rStyle w:val="a3"/>
            <w:rFonts w:hint="eastAsia"/>
            <w:sz w:val="28"/>
            <w:szCs w:val="28"/>
          </w:rPr>
          <w:t>luanping@moe.edu.cn</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99"/>
        <w:gridCol w:w="744"/>
        <w:gridCol w:w="302"/>
        <w:gridCol w:w="690"/>
        <w:gridCol w:w="660"/>
        <w:gridCol w:w="332"/>
        <w:gridCol w:w="851"/>
        <w:gridCol w:w="283"/>
        <w:gridCol w:w="851"/>
        <w:gridCol w:w="1213"/>
      </w:tblGrid>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单</w:t>
            </w:r>
            <w:r w:rsidRPr="00BB7B57">
              <w:rPr>
                <w:rFonts w:hint="eastAsia"/>
                <w:szCs w:val="21"/>
              </w:rPr>
              <w:t xml:space="preserve"> </w:t>
            </w:r>
            <w:r w:rsidRPr="00BB7B57">
              <w:rPr>
                <w:rFonts w:hint="eastAsia"/>
                <w:szCs w:val="21"/>
              </w:rPr>
              <w:t>位</w:t>
            </w:r>
          </w:p>
        </w:tc>
        <w:tc>
          <w:tcPr>
            <w:tcW w:w="7025" w:type="dxa"/>
            <w:gridSpan w:val="10"/>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邮</w:t>
            </w:r>
            <w:r w:rsidRPr="00BB7B57">
              <w:rPr>
                <w:rFonts w:hint="eastAsia"/>
                <w:szCs w:val="21"/>
              </w:rPr>
              <w:t xml:space="preserve"> </w:t>
            </w:r>
            <w:r w:rsidRPr="00BB7B57">
              <w:rPr>
                <w:rFonts w:hint="eastAsia"/>
                <w:szCs w:val="21"/>
              </w:rPr>
              <w:t>编</w:t>
            </w:r>
          </w:p>
        </w:tc>
        <w:tc>
          <w:tcPr>
            <w:tcW w:w="7025" w:type="dxa"/>
            <w:gridSpan w:val="10"/>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具体</w:t>
            </w:r>
            <w:r w:rsidRPr="00BB7B57">
              <w:rPr>
                <w:szCs w:val="21"/>
              </w:rPr>
              <w:t>联系</w:t>
            </w:r>
          </w:p>
          <w:p w:rsidR="006C2B8B" w:rsidRPr="00BB7B57" w:rsidRDefault="006C2B8B" w:rsidP="00C04E37">
            <w:pPr>
              <w:ind w:firstLineChars="50" w:firstLine="105"/>
              <w:jc w:val="left"/>
              <w:rPr>
                <w:szCs w:val="21"/>
              </w:rPr>
            </w:pPr>
            <w:r w:rsidRPr="00BB7B57">
              <w:rPr>
                <w:szCs w:val="21"/>
              </w:rPr>
              <w:t>地</w:t>
            </w:r>
            <w:r w:rsidRPr="00BB7B57">
              <w:rPr>
                <w:rFonts w:hint="eastAsia"/>
                <w:szCs w:val="21"/>
              </w:rPr>
              <w:t xml:space="preserve">  </w:t>
            </w:r>
            <w:r w:rsidRPr="00BB7B57">
              <w:rPr>
                <w:szCs w:val="21"/>
              </w:rPr>
              <w:t>址</w:t>
            </w:r>
          </w:p>
        </w:tc>
        <w:tc>
          <w:tcPr>
            <w:tcW w:w="7025" w:type="dxa"/>
            <w:gridSpan w:val="10"/>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联系人</w:t>
            </w:r>
          </w:p>
        </w:tc>
        <w:tc>
          <w:tcPr>
            <w:tcW w:w="2835" w:type="dxa"/>
            <w:gridSpan w:val="4"/>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r w:rsidRPr="00BB7B57">
              <w:rPr>
                <w:rFonts w:hint="eastAsia"/>
                <w:szCs w:val="21"/>
              </w:rPr>
              <w:t>手机号</w:t>
            </w:r>
          </w:p>
        </w:tc>
        <w:tc>
          <w:tcPr>
            <w:tcW w:w="3198" w:type="dxa"/>
            <w:gridSpan w:val="4"/>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联系</w:t>
            </w:r>
            <w:r w:rsidRPr="00BB7B57">
              <w:rPr>
                <w:szCs w:val="21"/>
              </w:rPr>
              <w:t>电话（</w:t>
            </w:r>
            <w:r w:rsidRPr="00BB7B57">
              <w:rPr>
                <w:rFonts w:hint="eastAsia"/>
                <w:szCs w:val="21"/>
              </w:rPr>
              <w:t>含</w:t>
            </w:r>
            <w:r w:rsidRPr="00BB7B57">
              <w:rPr>
                <w:szCs w:val="21"/>
              </w:rPr>
              <w:t>区号）</w:t>
            </w:r>
          </w:p>
        </w:tc>
        <w:tc>
          <w:tcPr>
            <w:tcW w:w="2835" w:type="dxa"/>
            <w:gridSpan w:val="4"/>
            <w:shd w:val="clear" w:color="auto" w:fill="auto"/>
            <w:vAlign w:val="center"/>
          </w:tcPr>
          <w:p w:rsidR="006C2B8B" w:rsidRPr="00BB7B57" w:rsidRDefault="006C2B8B" w:rsidP="00C04E37">
            <w:pPr>
              <w:jc w:val="left"/>
              <w:rPr>
                <w:szCs w:val="21"/>
              </w:rPr>
            </w:pPr>
            <w:r w:rsidRPr="00BB7B57">
              <w:rPr>
                <w:rFonts w:hint="eastAsia"/>
                <w:szCs w:val="21"/>
              </w:rPr>
              <w:t>办公</w:t>
            </w:r>
            <w:r w:rsidRPr="00BB7B57">
              <w:rPr>
                <w:szCs w:val="21"/>
              </w:rPr>
              <w:t>：</w:t>
            </w:r>
          </w:p>
          <w:p w:rsidR="006C2B8B" w:rsidRPr="00BB7B57" w:rsidRDefault="006C2B8B" w:rsidP="00C04E37">
            <w:pPr>
              <w:jc w:val="left"/>
              <w:rPr>
                <w:szCs w:val="21"/>
              </w:rPr>
            </w:pPr>
            <w:r w:rsidRPr="00BB7B57">
              <w:rPr>
                <w:rFonts w:hint="eastAsia"/>
                <w:szCs w:val="21"/>
              </w:rPr>
              <w:t>传真</w:t>
            </w:r>
            <w:r w:rsidRPr="00BB7B57">
              <w:rPr>
                <w:szCs w:val="21"/>
              </w:rPr>
              <w:t>：</w:t>
            </w:r>
          </w:p>
        </w:tc>
        <w:tc>
          <w:tcPr>
            <w:tcW w:w="992" w:type="dxa"/>
            <w:gridSpan w:val="2"/>
            <w:shd w:val="clear" w:color="auto" w:fill="auto"/>
            <w:vAlign w:val="center"/>
          </w:tcPr>
          <w:p w:rsidR="006C2B8B" w:rsidRPr="00BB7B57" w:rsidRDefault="006C2B8B" w:rsidP="00C04E37">
            <w:pPr>
              <w:jc w:val="left"/>
              <w:rPr>
                <w:szCs w:val="21"/>
              </w:rPr>
            </w:pPr>
            <w:r w:rsidRPr="00BB7B57">
              <w:rPr>
                <w:rFonts w:hint="eastAsia"/>
                <w:szCs w:val="21"/>
              </w:rPr>
              <w:t>电子</w:t>
            </w:r>
          </w:p>
          <w:p w:rsidR="006C2B8B" w:rsidRPr="00BB7B57" w:rsidRDefault="006C2B8B" w:rsidP="00C04E37">
            <w:pPr>
              <w:jc w:val="left"/>
              <w:rPr>
                <w:szCs w:val="21"/>
              </w:rPr>
            </w:pPr>
            <w:r w:rsidRPr="00BB7B57">
              <w:rPr>
                <w:rFonts w:hint="eastAsia"/>
                <w:szCs w:val="21"/>
              </w:rPr>
              <w:t>邮箱</w:t>
            </w:r>
          </w:p>
        </w:tc>
        <w:tc>
          <w:tcPr>
            <w:tcW w:w="3198" w:type="dxa"/>
            <w:gridSpan w:val="4"/>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是否</w:t>
            </w:r>
            <w:r w:rsidRPr="00BB7B57">
              <w:rPr>
                <w:szCs w:val="21"/>
              </w:rPr>
              <w:t>订房</w:t>
            </w:r>
          </w:p>
        </w:tc>
        <w:tc>
          <w:tcPr>
            <w:tcW w:w="7025" w:type="dxa"/>
            <w:gridSpan w:val="10"/>
            <w:shd w:val="clear" w:color="auto" w:fill="auto"/>
            <w:vAlign w:val="center"/>
          </w:tcPr>
          <w:p w:rsidR="006C2B8B" w:rsidRPr="00BB7B57" w:rsidRDefault="006C2B8B" w:rsidP="00C04E37">
            <w:pPr>
              <w:jc w:val="left"/>
              <w:rPr>
                <w:szCs w:val="21"/>
              </w:rPr>
            </w:pPr>
            <w:r w:rsidRPr="00BB7B57">
              <w:rPr>
                <w:rFonts w:ascii="宋体" w:hAnsi="宋体" w:hint="eastAsia"/>
                <w:szCs w:val="21"/>
              </w:rPr>
              <w:t>□ 是，预定床位数</w:t>
            </w:r>
            <w:r w:rsidRPr="00BB7B57">
              <w:rPr>
                <w:rFonts w:ascii="宋体" w:hAnsi="宋体" w:hint="eastAsia"/>
                <w:szCs w:val="21"/>
                <w:u w:val="single"/>
              </w:rPr>
              <w:t xml:space="preserve">            </w:t>
            </w:r>
            <w:r w:rsidRPr="00BB7B57">
              <w:rPr>
                <w:rFonts w:ascii="宋体" w:hAnsi="宋体" w:hint="eastAsia"/>
                <w:szCs w:val="21"/>
              </w:rPr>
              <w:t>； □ 否</w:t>
            </w: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付款</w:t>
            </w:r>
            <w:r w:rsidRPr="00BB7B57">
              <w:rPr>
                <w:szCs w:val="21"/>
              </w:rPr>
              <w:t>方式</w:t>
            </w:r>
          </w:p>
        </w:tc>
        <w:tc>
          <w:tcPr>
            <w:tcW w:w="2145" w:type="dxa"/>
            <w:gridSpan w:val="3"/>
            <w:shd w:val="clear" w:color="auto" w:fill="auto"/>
            <w:vAlign w:val="center"/>
          </w:tcPr>
          <w:p w:rsidR="006C2B8B" w:rsidRPr="00BB7B57" w:rsidRDefault="006C2B8B" w:rsidP="00C04E37">
            <w:pPr>
              <w:jc w:val="left"/>
              <w:rPr>
                <w:rFonts w:ascii="宋体" w:hAnsi="宋体"/>
                <w:szCs w:val="21"/>
              </w:rPr>
            </w:pPr>
            <w:r w:rsidRPr="00BB7B57">
              <w:rPr>
                <w:rFonts w:ascii="宋体" w:hAnsi="宋体" w:hint="eastAsia"/>
                <w:szCs w:val="21"/>
              </w:rPr>
              <w:t xml:space="preserve">□ 自带 □ 汇款 </w:t>
            </w:r>
          </w:p>
        </w:tc>
        <w:tc>
          <w:tcPr>
            <w:tcW w:w="1350" w:type="dxa"/>
            <w:gridSpan w:val="2"/>
            <w:shd w:val="clear" w:color="auto" w:fill="auto"/>
            <w:vAlign w:val="center"/>
          </w:tcPr>
          <w:p w:rsidR="006C2B8B" w:rsidRPr="00BB7B57" w:rsidRDefault="006C2B8B" w:rsidP="00C04E37">
            <w:pPr>
              <w:jc w:val="left"/>
              <w:rPr>
                <w:rFonts w:ascii="宋体" w:hAnsi="宋体"/>
                <w:szCs w:val="21"/>
              </w:rPr>
            </w:pPr>
            <w:r w:rsidRPr="00BB7B57">
              <w:rPr>
                <w:rFonts w:ascii="宋体" w:hAnsi="宋体" w:hint="eastAsia"/>
                <w:szCs w:val="21"/>
              </w:rPr>
              <w:t>汇款</w:t>
            </w:r>
            <w:r w:rsidRPr="00BB7B57">
              <w:rPr>
                <w:rFonts w:ascii="宋体" w:hAnsi="宋体"/>
                <w:szCs w:val="21"/>
              </w:rPr>
              <w:t>时间</w:t>
            </w:r>
          </w:p>
        </w:tc>
        <w:tc>
          <w:tcPr>
            <w:tcW w:w="1183" w:type="dxa"/>
            <w:gridSpan w:val="2"/>
            <w:shd w:val="clear" w:color="auto" w:fill="auto"/>
            <w:vAlign w:val="center"/>
          </w:tcPr>
          <w:p w:rsidR="006C2B8B" w:rsidRPr="00BB7B57" w:rsidRDefault="006C2B8B" w:rsidP="00C04E37">
            <w:pPr>
              <w:jc w:val="left"/>
              <w:rPr>
                <w:rFonts w:ascii="宋体" w:hAnsi="宋体"/>
                <w:szCs w:val="21"/>
              </w:rPr>
            </w:pPr>
          </w:p>
        </w:tc>
        <w:tc>
          <w:tcPr>
            <w:tcW w:w="1134" w:type="dxa"/>
            <w:gridSpan w:val="2"/>
            <w:shd w:val="clear" w:color="auto" w:fill="auto"/>
            <w:vAlign w:val="center"/>
          </w:tcPr>
          <w:p w:rsidR="006C2B8B" w:rsidRPr="00BB7B57" w:rsidRDefault="006C2B8B" w:rsidP="00C04E37">
            <w:pPr>
              <w:jc w:val="left"/>
              <w:rPr>
                <w:rFonts w:ascii="宋体" w:hAnsi="宋体"/>
                <w:szCs w:val="21"/>
              </w:rPr>
            </w:pPr>
            <w:r w:rsidRPr="00BB7B57">
              <w:rPr>
                <w:rFonts w:ascii="宋体" w:hAnsi="宋体" w:hint="eastAsia"/>
                <w:szCs w:val="21"/>
              </w:rPr>
              <w:t>汇款</w:t>
            </w:r>
            <w:r w:rsidRPr="00BB7B57">
              <w:rPr>
                <w:rFonts w:ascii="宋体" w:hAnsi="宋体"/>
                <w:szCs w:val="21"/>
              </w:rPr>
              <w:t>金额</w:t>
            </w:r>
          </w:p>
        </w:tc>
        <w:tc>
          <w:tcPr>
            <w:tcW w:w="1213" w:type="dxa"/>
            <w:shd w:val="clear" w:color="auto" w:fill="auto"/>
            <w:vAlign w:val="center"/>
          </w:tcPr>
          <w:p w:rsidR="006C2B8B" w:rsidRPr="00BB7B57" w:rsidRDefault="006C2B8B" w:rsidP="00C04E37">
            <w:pPr>
              <w:jc w:val="left"/>
              <w:rPr>
                <w:rFonts w:ascii="宋体" w:hAnsi="宋体"/>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发票</w:t>
            </w:r>
            <w:r w:rsidRPr="00BB7B57">
              <w:rPr>
                <w:szCs w:val="21"/>
              </w:rPr>
              <w:t>抬头</w:t>
            </w:r>
          </w:p>
        </w:tc>
        <w:tc>
          <w:tcPr>
            <w:tcW w:w="7025" w:type="dxa"/>
            <w:gridSpan w:val="10"/>
            <w:shd w:val="clear" w:color="auto" w:fill="auto"/>
            <w:vAlign w:val="center"/>
          </w:tcPr>
          <w:p w:rsidR="006C2B8B" w:rsidRPr="00BB7B57" w:rsidRDefault="006C2B8B" w:rsidP="00C04E37">
            <w:pPr>
              <w:jc w:val="left"/>
              <w:rPr>
                <w:rFonts w:ascii="宋体" w:hAnsi="宋体"/>
                <w:szCs w:val="21"/>
              </w:rPr>
            </w:pPr>
          </w:p>
        </w:tc>
      </w:tr>
      <w:tr w:rsidR="006C2B8B" w:rsidRPr="00BA4A27" w:rsidTr="00C04E37">
        <w:trPr>
          <w:trHeight w:val="680"/>
          <w:jc w:val="center"/>
        </w:trPr>
        <w:tc>
          <w:tcPr>
            <w:tcW w:w="8296" w:type="dxa"/>
            <w:gridSpan w:val="11"/>
            <w:shd w:val="clear" w:color="auto" w:fill="auto"/>
            <w:vAlign w:val="center"/>
          </w:tcPr>
          <w:p w:rsidR="006C2B8B" w:rsidRPr="00BB7B57" w:rsidRDefault="006C2B8B" w:rsidP="00C04E37">
            <w:pPr>
              <w:jc w:val="left"/>
              <w:rPr>
                <w:szCs w:val="21"/>
              </w:rPr>
            </w:pPr>
            <w:r w:rsidRPr="00BB7B57">
              <w:rPr>
                <w:rFonts w:hint="eastAsia"/>
                <w:szCs w:val="21"/>
              </w:rPr>
              <w:t>具体</w:t>
            </w:r>
            <w:r w:rsidRPr="00BB7B57">
              <w:rPr>
                <w:szCs w:val="21"/>
              </w:rPr>
              <w:t>报名人员如下：</w:t>
            </w: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r w:rsidRPr="00BB7B57">
              <w:rPr>
                <w:rFonts w:hint="eastAsia"/>
                <w:szCs w:val="21"/>
              </w:rPr>
              <w:t>姓名</w:t>
            </w:r>
          </w:p>
        </w:tc>
        <w:tc>
          <w:tcPr>
            <w:tcW w:w="1099" w:type="dxa"/>
            <w:shd w:val="clear" w:color="auto" w:fill="auto"/>
            <w:vAlign w:val="center"/>
          </w:tcPr>
          <w:p w:rsidR="006C2B8B" w:rsidRPr="00BB7B57" w:rsidRDefault="006C2B8B" w:rsidP="00C04E37">
            <w:pPr>
              <w:jc w:val="left"/>
              <w:rPr>
                <w:szCs w:val="21"/>
              </w:rPr>
            </w:pPr>
            <w:r w:rsidRPr="00BB7B57">
              <w:rPr>
                <w:rFonts w:hint="eastAsia"/>
                <w:szCs w:val="21"/>
              </w:rPr>
              <w:t>姓名</w:t>
            </w:r>
            <w:r w:rsidRPr="00BB7B57">
              <w:rPr>
                <w:szCs w:val="21"/>
              </w:rPr>
              <w:t>拼音</w:t>
            </w:r>
          </w:p>
        </w:tc>
        <w:tc>
          <w:tcPr>
            <w:tcW w:w="744" w:type="dxa"/>
            <w:shd w:val="clear" w:color="auto" w:fill="auto"/>
            <w:vAlign w:val="center"/>
          </w:tcPr>
          <w:p w:rsidR="006C2B8B" w:rsidRPr="00BB7B57" w:rsidRDefault="006C2B8B" w:rsidP="00C04E37">
            <w:pPr>
              <w:jc w:val="left"/>
              <w:rPr>
                <w:szCs w:val="21"/>
              </w:rPr>
            </w:pPr>
            <w:r w:rsidRPr="00BB7B57">
              <w:rPr>
                <w:rFonts w:hint="eastAsia"/>
                <w:szCs w:val="21"/>
              </w:rPr>
              <w:t>性别</w:t>
            </w:r>
          </w:p>
        </w:tc>
        <w:tc>
          <w:tcPr>
            <w:tcW w:w="992" w:type="dxa"/>
            <w:gridSpan w:val="2"/>
            <w:shd w:val="clear" w:color="auto" w:fill="auto"/>
            <w:vAlign w:val="center"/>
          </w:tcPr>
          <w:p w:rsidR="006C2B8B" w:rsidRPr="00BB7B57" w:rsidRDefault="006C2B8B" w:rsidP="00C04E37">
            <w:pPr>
              <w:jc w:val="left"/>
              <w:rPr>
                <w:szCs w:val="21"/>
              </w:rPr>
            </w:pPr>
            <w:r w:rsidRPr="00BB7B57">
              <w:rPr>
                <w:rFonts w:hint="eastAsia"/>
                <w:szCs w:val="21"/>
              </w:rPr>
              <w:t>部门</w:t>
            </w:r>
          </w:p>
        </w:tc>
        <w:tc>
          <w:tcPr>
            <w:tcW w:w="992" w:type="dxa"/>
            <w:gridSpan w:val="2"/>
            <w:shd w:val="clear" w:color="auto" w:fill="auto"/>
            <w:vAlign w:val="center"/>
          </w:tcPr>
          <w:p w:rsidR="006C2B8B" w:rsidRPr="00BB7B57" w:rsidRDefault="006C2B8B" w:rsidP="00C04E37">
            <w:pPr>
              <w:jc w:val="left"/>
              <w:rPr>
                <w:szCs w:val="21"/>
              </w:rPr>
            </w:pPr>
            <w:r w:rsidRPr="00BB7B57">
              <w:rPr>
                <w:rFonts w:hint="eastAsia"/>
                <w:szCs w:val="21"/>
              </w:rPr>
              <w:t>职务</w:t>
            </w:r>
          </w:p>
        </w:tc>
        <w:tc>
          <w:tcPr>
            <w:tcW w:w="1134" w:type="dxa"/>
            <w:gridSpan w:val="2"/>
            <w:shd w:val="clear" w:color="auto" w:fill="auto"/>
            <w:vAlign w:val="center"/>
          </w:tcPr>
          <w:p w:rsidR="006C2B8B" w:rsidRPr="00BB7B57" w:rsidRDefault="006C2B8B" w:rsidP="00C04E37">
            <w:pPr>
              <w:jc w:val="left"/>
              <w:rPr>
                <w:szCs w:val="21"/>
              </w:rPr>
            </w:pPr>
            <w:r w:rsidRPr="00BB7B57">
              <w:rPr>
                <w:rFonts w:hint="eastAsia"/>
                <w:szCs w:val="21"/>
              </w:rPr>
              <w:t>联系</w:t>
            </w:r>
            <w:r w:rsidRPr="00BB7B57">
              <w:rPr>
                <w:szCs w:val="21"/>
              </w:rPr>
              <w:t>电话</w:t>
            </w:r>
          </w:p>
          <w:p w:rsidR="006C2B8B" w:rsidRPr="00BB7B57" w:rsidRDefault="006C2B8B" w:rsidP="00C04E37">
            <w:pPr>
              <w:jc w:val="left"/>
              <w:rPr>
                <w:szCs w:val="21"/>
              </w:rPr>
            </w:pPr>
            <w:r w:rsidRPr="00BB7B57">
              <w:rPr>
                <w:rFonts w:hint="eastAsia"/>
                <w:szCs w:val="21"/>
              </w:rPr>
              <w:t>（手机</w:t>
            </w:r>
            <w:r w:rsidRPr="00BB7B57">
              <w:rPr>
                <w:szCs w:val="21"/>
              </w:rPr>
              <w:t>）</w:t>
            </w:r>
          </w:p>
        </w:tc>
        <w:tc>
          <w:tcPr>
            <w:tcW w:w="2064" w:type="dxa"/>
            <w:gridSpan w:val="2"/>
            <w:shd w:val="clear" w:color="auto" w:fill="auto"/>
            <w:vAlign w:val="center"/>
          </w:tcPr>
          <w:p w:rsidR="006C2B8B" w:rsidRPr="00BB7B57" w:rsidRDefault="006C2B8B" w:rsidP="00C04E37">
            <w:pPr>
              <w:jc w:val="left"/>
              <w:rPr>
                <w:szCs w:val="21"/>
              </w:rPr>
            </w:pPr>
            <w:r w:rsidRPr="00BB7B57">
              <w:rPr>
                <w:rFonts w:hint="eastAsia"/>
                <w:szCs w:val="21"/>
              </w:rPr>
              <w:t>身份证号码</w:t>
            </w: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p>
        </w:tc>
        <w:tc>
          <w:tcPr>
            <w:tcW w:w="1099" w:type="dxa"/>
            <w:shd w:val="clear" w:color="auto" w:fill="auto"/>
            <w:vAlign w:val="center"/>
          </w:tcPr>
          <w:p w:rsidR="006C2B8B" w:rsidRPr="00BB7B57" w:rsidRDefault="006C2B8B" w:rsidP="00C04E37">
            <w:pPr>
              <w:jc w:val="left"/>
              <w:rPr>
                <w:szCs w:val="21"/>
              </w:rPr>
            </w:pPr>
          </w:p>
        </w:tc>
        <w:tc>
          <w:tcPr>
            <w:tcW w:w="744" w:type="dxa"/>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1134" w:type="dxa"/>
            <w:gridSpan w:val="2"/>
            <w:shd w:val="clear" w:color="auto" w:fill="auto"/>
            <w:vAlign w:val="center"/>
          </w:tcPr>
          <w:p w:rsidR="006C2B8B" w:rsidRPr="00BB7B57" w:rsidRDefault="006C2B8B" w:rsidP="00C04E37">
            <w:pPr>
              <w:jc w:val="left"/>
              <w:rPr>
                <w:szCs w:val="21"/>
              </w:rPr>
            </w:pPr>
          </w:p>
        </w:tc>
        <w:tc>
          <w:tcPr>
            <w:tcW w:w="2064" w:type="dxa"/>
            <w:gridSpan w:val="2"/>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p>
        </w:tc>
        <w:tc>
          <w:tcPr>
            <w:tcW w:w="1099" w:type="dxa"/>
            <w:shd w:val="clear" w:color="auto" w:fill="auto"/>
            <w:vAlign w:val="center"/>
          </w:tcPr>
          <w:p w:rsidR="006C2B8B" w:rsidRPr="00BB7B57" w:rsidRDefault="006C2B8B" w:rsidP="00C04E37">
            <w:pPr>
              <w:jc w:val="left"/>
              <w:rPr>
                <w:szCs w:val="21"/>
              </w:rPr>
            </w:pPr>
          </w:p>
        </w:tc>
        <w:tc>
          <w:tcPr>
            <w:tcW w:w="744" w:type="dxa"/>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1134" w:type="dxa"/>
            <w:gridSpan w:val="2"/>
            <w:shd w:val="clear" w:color="auto" w:fill="auto"/>
            <w:vAlign w:val="center"/>
          </w:tcPr>
          <w:p w:rsidR="006C2B8B" w:rsidRPr="00BB7B57" w:rsidRDefault="006C2B8B" w:rsidP="00C04E37">
            <w:pPr>
              <w:jc w:val="left"/>
              <w:rPr>
                <w:szCs w:val="21"/>
              </w:rPr>
            </w:pPr>
          </w:p>
        </w:tc>
        <w:tc>
          <w:tcPr>
            <w:tcW w:w="2064" w:type="dxa"/>
            <w:gridSpan w:val="2"/>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p>
        </w:tc>
        <w:tc>
          <w:tcPr>
            <w:tcW w:w="1099" w:type="dxa"/>
            <w:shd w:val="clear" w:color="auto" w:fill="auto"/>
            <w:vAlign w:val="center"/>
          </w:tcPr>
          <w:p w:rsidR="006C2B8B" w:rsidRPr="00BB7B57" w:rsidRDefault="006C2B8B" w:rsidP="00C04E37">
            <w:pPr>
              <w:jc w:val="left"/>
              <w:rPr>
                <w:szCs w:val="21"/>
              </w:rPr>
            </w:pPr>
          </w:p>
        </w:tc>
        <w:tc>
          <w:tcPr>
            <w:tcW w:w="744" w:type="dxa"/>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1134" w:type="dxa"/>
            <w:gridSpan w:val="2"/>
            <w:shd w:val="clear" w:color="auto" w:fill="auto"/>
            <w:vAlign w:val="center"/>
          </w:tcPr>
          <w:p w:rsidR="006C2B8B" w:rsidRPr="00BB7B57" w:rsidRDefault="006C2B8B" w:rsidP="00C04E37">
            <w:pPr>
              <w:jc w:val="left"/>
              <w:rPr>
                <w:szCs w:val="21"/>
              </w:rPr>
            </w:pPr>
          </w:p>
        </w:tc>
        <w:tc>
          <w:tcPr>
            <w:tcW w:w="2064" w:type="dxa"/>
            <w:gridSpan w:val="2"/>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p>
        </w:tc>
        <w:tc>
          <w:tcPr>
            <w:tcW w:w="1099" w:type="dxa"/>
            <w:shd w:val="clear" w:color="auto" w:fill="auto"/>
            <w:vAlign w:val="center"/>
          </w:tcPr>
          <w:p w:rsidR="006C2B8B" w:rsidRPr="00BB7B57" w:rsidRDefault="006C2B8B" w:rsidP="00C04E37">
            <w:pPr>
              <w:jc w:val="left"/>
              <w:rPr>
                <w:szCs w:val="21"/>
              </w:rPr>
            </w:pPr>
          </w:p>
        </w:tc>
        <w:tc>
          <w:tcPr>
            <w:tcW w:w="744" w:type="dxa"/>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1134" w:type="dxa"/>
            <w:gridSpan w:val="2"/>
            <w:shd w:val="clear" w:color="auto" w:fill="auto"/>
            <w:vAlign w:val="center"/>
          </w:tcPr>
          <w:p w:rsidR="006C2B8B" w:rsidRPr="00BB7B57" w:rsidRDefault="006C2B8B" w:rsidP="00C04E37">
            <w:pPr>
              <w:jc w:val="left"/>
              <w:rPr>
                <w:szCs w:val="21"/>
              </w:rPr>
            </w:pPr>
          </w:p>
        </w:tc>
        <w:tc>
          <w:tcPr>
            <w:tcW w:w="2064" w:type="dxa"/>
            <w:gridSpan w:val="2"/>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p>
        </w:tc>
        <w:tc>
          <w:tcPr>
            <w:tcW w:w="1099" w:type="dxa"/>
            <w:shd w:val="clear" w:color="auto" w:fill="auto"/>
            <w:vAlign w:val="center"/>
          </w:tcPr>
          <w:p w:rsidR="006C2B8B" w:rsidRPr="00BB7B57" w:rsidRDefault="006C2B8B" w:rsidP="00C04E37">
            <w:pPr>
              <w:jc w:val="left"/>
              <w:rPr>
                <w:szCs w:val="21"/>
              </w:rPr>
            </w:pPr>
          </w:p>
        </w:tc>
        <w:tc>
          <w:tcPr>
            <w:tcW w:w="744" w:type="dxa"/>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1134" w:type="dxa"/>
            <w:gridSpan w:val="2"/>
            <w:shd w:val="clear" w:color="auto" w:fill="auto"/>
            <w:vAlign w:val="center"/>
          </w:tcPr>
          <w:p w:rsidR="006C2B8B" w:rsidRPr="00BB7B57" w:rsidRDefault="006C2B8B" w:rsidP="00C04E37">
            <w:pPr>
              <w:jc w:val="left"/>
              <w:rPr>
                <w:szCs w:val="21"/>
              </w:rPr>
            </w:pPr>
          </w:p>
        </w:tc>
        <w:tc>
          <w:tcPr>
            <w:tcW w:w="2064" w:type="dxa"/>
            <w:gridSpan w:val="2"/>
            <w:shd w:val="clear" w:color="auto" w:fill="auto"/>
            <w:vAlign w:val="center"/>
          </w:tcPr>
          <w:p w:rsidR="006C2B8B" w:rsidRPr="00BB7B57" w:rsidRDefault="006C2B8B" w:rsidP="00C04E37">
            <w:pPr>
              <w:jc w:val="left"/>
              <w:rPr>
                <w:szCs w:val="21"/>
              </w:rPr>
            </w:pPr>
          </w:p>
        </w:tc>
      </w:tr>
      <w:tr w:rsidR="006C2B8B" w:rsidRPr="00BA4A27" w:rsidTr="00C04E37">
        <w:trPr>
          <w:trHeight w:val="680"/>
          <w:jc w:val="center"/>
        </w:trPr>
        <w:tc>
          <w:tcPr>
            <w:tcW w:w="1271" w:type="dxa"/>
            <w:shd w:val="clear" w:color="auto" w:fill="auto"/>
            <w:vAlign w:val="center"/>
          </w:tcPr>
          <w:p w:rsidR="006C2B8B" w:rsidRPr="00BB7B57" w:rsidRDefault="006C2B8B" w:rsidP="00C04E37">
            <w:pPr>
              <w:jc w:val="left"/>
              <w:rPr>
                <w:szCs w:val="21"/>
              </w:rPr>
            </w:pPr>
          </w:p>
        </w:tc>
        <w:tc>
          <w:tcPr>
            <w:tcW w:w="1099" w:type="dxa"/>
            <w:shd w:val="clear" w:color="auto" w:fill="auto"/>
            <w:vAlign w:val="center"/>
          </w:tcPr>
          <w:p w:rsidR="006C2B8B" w:rsidRPr="00BB7B57" w:rsidRDefault="006C2B8B" w:rsidP="00C04E37">
            <w:pPr>
              <w:jc w:val="left"/>
              <w:rPr>
                <w:szCs w:val="21"/>
              </w:rPr>
            </w:pPr>
          </w:p>
        </w:tc>
        <w:tc>
          <w:tcPr>
            <w:tcW w:w="744" w:type="dxa"/>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992" w:type="dxa"/>
            <w:gridSpan w:val="2"/>
            <w:shd w:val="clear" w:color="auto" w:fill="auto"/>
            <w:vAlign w:val="center"/>
          </w:tcPr>
          <w:p w:rsidR="006C2B8B" w:rsidRPr="00BB7B57" w:rsidRDefault="006C2B8B" w:rsidP="00C04E37">
            <w:pPr>
              <w:jc w:val="left"/>
              <w:rPr>
                <w:szCs w:val="21"/>
              </w:rPr>
            </w:pPr>
          </w:p>
        </w:tc>
        <w:tc>
          <w:tcPr>
            <w:tcW w:w="1134" w:type="dxa"/>
            <w:gridSpan w:val="2"/>
            <w:shd w:val="clear" w:color="auto" w:fill="auto"/>
            <w:vAlign w:val="center"/>
          </w:tcPr>
          <w:p w:rsidR="006C2B8B" w:rsidRPr="00BB7B57" w:rsidRDefault="006C2B8B" w:rsidP="00C04E37">
            <w:pPr>
              <w:jc w:val="left"/>
              <w:rPr>
                <w:szCs w:val="21"/>
              </w:rPr>
            </w:pPr>
          </w:p>
        </w:tc>
        <w:tc>
          <w:tcPr>
            <w:tcW w:w="2064" w:type="dxa"/>
            <w:gridSpan w:val="2"/>
            <w:shd w:val="clear" w:color="auto" w:fill="auto"/>
            <w:vAlign w:val="center"/>
          </w:tcPr>
          <w:p w:rsidR="006C2B8B" w:rsidRPr="00BB7B57" w:rsidRDefault="006C2B8B" w:rsidP="00C04E37">
            <w:pPr>
              <w:jc w:val="left"/>
              <w:rPr>
                <w:szCs w:val="21"/>
              </w:rPr>
            </w:pPr>
          </w:p>
        </w:tc>
      </w:tr>
    </w:tbl>
    <w:p w:rsidR="006C2B8B" w:rsidRDefault="006C2B8B" w:rsidP="006C2B8B"/>
    <w:p w:rsidR="00BA7FCE" w:rsidRDefault="006C2B8B">
      <w:bookmarkStart w:id="0" w:name="_GoBack"/>
      <w:bookmarkEnd w:id="0"/>
    </w:p>
    <w:sectPr w:rsidR="00BA7FCE" w:rsidSect="00824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61"/>
    <w:rsid w:val="001A48F3"/>
    <w:rsid w:val="003E75C2"/>
    <w:rsid w:val="006C2B8B"/>
    <w:rsid w:val="00D5351F"/>
    <w:rsid w:val="00E1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75C2"/>
    <w:rPr>
      <w:color w:val="0000FF"/>
      <w:u w:val="single"/>
    </w:rPr>
  </w:style>
  <w:style w:type="character" w:customStyle="1" w:styleId="apple-converted-space">
    <w:name w:val="apple-converted-space"/>
    <w:basedOn w:val="a0"/>
    <w:rsid w:val="003E75C2"/>
  </w:style>
  <w:style w:type="paragraph" w:styleId="a4">
    <w:name w:val="Balloon Text"/>
    <w:basedOn w:val="a"/>
    <w:link w:val="Char"/>
    <w:uiPriority w:val="99"/>
    <w:semiHidden/>
    <w:unhideWhenUsed/>
    <w:rsid w:val="006C2B8B"/>
    <w:rPr>
      <w:sz w:val="18"/>
      <w:szCs w:val="18"/>
    </w:rPr>
  </w:style>
  <w:style w:type="character" w:customStyle="1" w:styleId="Char">
    <w:name w:val="批注框文本 Char"/>
    <w:basedOn w:val="a0"/>
    <w:link w:val="a4"/>
    <w:uiPriority w:val="99"/>
    <w:semiHidden/>
    <w:rsid w:val="006C2B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75C2"/>
    <w:rPr>
      <w:color w:val="0000FF"/>
      <w:u w:val="single"/>
    </w:rPr>
  </w:style>
  <w:style w:type="character" w:customStyle="1" w:styleId="apple-converted-space">
    <w:name w:val="apple-converted-space"/>
    <w:basedOn w:val="a0"/>
    <w:rsid w:val="003E75C2"/>
  </w:style>
  <w:style w:type="paragraph" w:styleId="a4">
    <w:name w:val="Balloon Text"/>
    <w:basedOn w:val="a"/>
    <w:link w:val="Char"/>
    <w:uiPriority w:val="99"/>
    <w:semiHidden/>
    <w:unhideWhenUsed/>
    <w:rsid w:val="006C2B8B"/>
    <w:rPr>
      <w:sz w:val="18"/>
      <w:szCs w:val="18"/>
    </w:rPr>
  </w:style>
  <w:style w:type="character" w:customStyle="1" w:styleId="Char">
    <w:name w:val="批注框文本 Char"/>
    <w:basedOn w:val="a0"/>
    <w:link w:val="a4"/>
    <w:uiPriority w:val="99"/>
    <w:semiHidden/>
    <w:rsid w:val="006C2B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4333">
      <w:bodyDiv w:val="1"/>
      <w:marLeft w:val="0"/>
      <w:marRight w:val="0"/>
      <w:marTop w:val="0"/>
      <w:marBottom w:val="0"/>
      <w:divBdr>
        <w:top w:val="none" w:sz="0" w:space="0" w:color="auto"/>
        <w:left w:val="none" w:sz="0" w:space="0" w:color="auto"/>
        <w:bottom w:val="none" w:sz="0" w:space="0" w:color="auto"/>
        <w:right w:val="none" w:sz="0" w:space="0" w:color="auto"/>
      </w:divBdr>
    </w:div>
    <w:div w:id="69724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anping@moe.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edu.net/front/upfileload/20150601/2819330355365501.do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edu.net/front/upfileload/20150601/2819330355365501.doc" TargetMode="External"/><Relationship Id="rId11" Type="http://schemas.openxmlformats.org/officeDocument/2006/relationships/hyperlink" Target="mailto:luanping@moe.edu.cn" TargetMode="External"/><Relationship Id="rId5" Type="http://schemas.openxmlformats.org/officeDocument/2006/relationships/hyperlink" Target="http://www.scedu.net/front/upfileload/20150601/2819330355365501.doc"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302</Words>
  <Characters>1723</Characters>
  <Application>Microsoft Office Word</Application>
  <DocSecurity>0</DocSecurity>
  <Lines>14</Lines>
  <Paragraphs>4</Paragraphs>
  <ScaleCrop>false</ScaleCrop>
  <Company>Sky123.Org</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2015-06-12T03:00:00Z</dcterms:created>
  <dcterms:modified xsi:type="dcterms:W3CDTF">2015-06-12T03:02:00Z</dcterms:modified>
</cp:coreProperties>
</file>