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charts/chart1.xml" ContentType="application/vnd.openxmlformats-officedocument.drawingml.chart+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222F1" w14:textId="77777777" w:rsidR="00384860" w:rsidRDefault="00CB74CF">
      <w:pPr>
        <w:snapToGrid w:val="0"/>
        <w:ind w:rightChars="-232" w:right="-487"/>
        <w:jc w:val="left"/>
        <w:rPr>
          <w:rFonts w:eastAsia="华文中宋" w:hAnsi="华文中宋"/>
          <w:b/>
          <w:sz w:val="36"/>
          <w:szCs w:val="36"/>
        </w:rPr>
      </w:pPr>
      <w:r>
        <w:rPr>
          <w:rFonts w:eastAsia="华文中宋" w:hAnsi="华文中宋" w:hint="eastAsia"/>
          <w:b/>
          <w:sz w:val="36"/>
          <w:szCs w:val="36"/>
        </w:rPr>
        <w:t>附件</w:t>
      </w:r>
      <w:r>
        <w:rPr>
          <w:rFonts w:eastAsia="华文中宋" w:hAnsi="华文中宋" w:hint="eastAsia"/>
          <w:b/>
          <w:sz w:val="36"/>
          <w:szCs w:val="36"/>
        </w:rPr>
        <w:t>1</w:t>
      </w:r>
      <w:r>
        <w:rPr>
          <w:rFonts w:eastAsia="华文中宋" w:hAnsi="华文中宋" w:hint="eastAsia"/>
          <w:b/>
          <w:sz w:val="36"/>
          <w:szCs w:val="36"/>
        </w:rPr>
        <w:t>：</w:t>
      </w:r>
    </w:p>
    <w:p w14:paraId="29233059" w14:textId="77777777" w:rsidR="00384860" w:rsidRDefault="00CB74CF">
      <w:pPr>
        <w:snapToGrid w:val="0"/>
        <w:ind w:rightChars="-232" w:right="-487"/>
        <w:jc w:val="center"/>
        <w:rPr>
          <w:rFonts w:eastAsia="华文中宋" w:hAnsi="华文中宋"/>
          <w:b/>
          <w:sz w:val="36"/>
          <w:szCs w:val="36"/>
        </w:rPr>
      </w:pPr>
      <w:r>
        <w:rPr>
          <w:rFonts w:eastAsia="华文中宋" w:hAnsi="华文中宋" w:hint="eastAsia"/>
          <w:b/>
          <w:sz w:val="36"/>
          <w:szCs w:val="36"/>
        </w:rPr>
        <w:t>成都信息工程大学</w:t>
      </w:r>
    </w:p>
    <w:p w14:paraId="46029408" w14:textId="77777777" w:rsidR="00384860" w:rsidRDefault="00CB74CF">
      <w:pPr>
        <w:snapToGrid w:val="0"/>
        <w:ind w:rightChars="-232" w:right="-487"/>
        <w:jc w:val="center"/>
        <w:rPr>
          <w:rFonts w:eastAsia="华文中宋" w:hAnsi="华文中宋"/>
          <w:b/>
          <w:sz w:val="36"/>
          <w:szCs w:val="36"/>
        </w:rPr>
      </w:pPr>
      <w:r>
        <w:rPr>
          <w:rFonts w:eastAsia="华文中宋" w:hAnsi="华文中宋" w:hint="eastAsia"/>
          <w:b/>
          <w:sz w:val="36"/>
          <w:szCs w:val="36"/>
        </w:rPr>
        <w:t>自考</w:t>
      </w:r>
      <w:r>
        <w:rPr>
          <w:rFonts w:eastAsia="华文中宋" w:hAnsi="华文中宋" w:hint="eastAsia"/>
          <w:b/>
          <w:sz w:val="36"/>
          <w:szCs w:val="36"/>
        </w:rPr>
        <w:t>本科毕业论文</w:t>
      </w:r>
      <w:r>
        <w:rPr>
          <w:rFonts w:eastAsia="华文中宋" w:hAnsi="华文中宋" w:hint="eastAsia"/>
          <w:b/>
          <w:sz w:val="36"/>
          <w:szCs w:val="36"/>
        </w:rPr>
        <w:t>（设计）</w:t>
      </w:r>
      <w:r>
        <w:rPr>
          <w:rFonts w:eastAsia="华文中宋" w:hAnsi="华文中宋" w:hint="eastAsia"/>
          <w:b/>
          <w:sz w:val="36"/>
          <w:szCs w:val="36"/>
        </w:rPr>
        <w:t>评阅表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48"/>
        <w:gridCol w:w="1486"/>
        <w:gridCol w:w="1079"/>
        <w:gridCol w:w="2515"/>
        <w:gridCol w:w="1450"/>
        <w:gridCol w:w="1706"/>
      </w:tblGrid>
      <w:tr w:rsidR="00384860" w14:paraId="3F55FBB0" w14:textId="77777777">
        <w:trPr>
          <w:trHeight w:val="637"/>
          <w:jc w:val="center"/>
        </w:trPr>
        <w:tc>
          <w:tcPr>
            <w:tcW w:w="1048" w:type="dxa"/>
            <w:tcBorders>
              <w:top w:val="single" w:sz="4" w:space="0" w:color="auto"/>
              <w:left w:val="single" w:sz="4" w:space="0" w:color="auto"/>
              <w:bottom w:val="single" w:sz="4" w:space="0" w:color="auto"/>
              <w:right w:val="single" w:sz="4" w:space="0" w:color="auto"/>
            </w:tcBorders>
            <w:vAlign w:val="center"/>
          </w:tcPr>
          <w:p w14:paraId="6BF5DE9B" w14:textId="77777777" w:rsidR="00384860" w:rsidRDefault="00CB74CF">
            <w:pPr>
              <w:snapToGrid w:val="0"/>
              <w:jc w:val="center"/>
              <w:rPr>
                <w:rFonts w:eastAsia="华文中宋" w:hAnsi="华文中宋"/>
                <w:sz w:val="19"/>
                <w:szCs w:val="19"/>
              </w:rPr>
            </w:pPr>
            <w:r>
              <w:rPr>
                <w:rFonts w:eastAsia="华文中宋" w:hAnsi="华文中宋"/>
                <w:sz w:val="19"/>
                <w:szCs w:val="19"/>
              </w:rPr>
              <w:t>题</w:t>
            </w:r>
            <w:r>
              <w:rPr>
                <w:rFonts w:eastAsia="华文中宋"/>
                <w:sz w:val="19"/>
                <w:szCs w:val="19"/>
              </w:rPr>
              <w:t xml:space="preserve">  </w:t>
            </w:r>
            <w:r>
              <w:rPr>
                <w:rFonts w:eastAsia="华文中宋" w:hint="eastAsia"/>
                <w:sz w:val="19"/>
                <w:szCs w:val="19"/>
              </w:rPr>
              <w:t xml:space="preserve">  </w:t>
            </w:r>
            <w:r>
              <w:rPr>
                <w:rFonts w:eastAsia="华文中宋" w:hAnsi="华文中宋"/>
                <w:sz w:val="19"/>
                <w:szCs w:val="19"/>
              </w:rPr>
              <w:t>目</w:t>
            </w:r>
          </w:p>
        </w:tc>
        <w:tc>
          <w:tcPr>
            <w:tcW w:w="8236" w:type="dxa"/>
            <w:gridSpan w:val="5"/>
            <w:tcBorders>
              <w:top w:val="single" w:sz="4" w:space="0" w:color="auto"/>
              <w:left w:val="single" w:sz="4" w:space="0" w:color="auto"/>
              <w:bottom w:val="single" w:sz="4" w:space="0" w:color="auto"/>
              <w:right w:val="single" w:sz="4" w:space="0" w:color="auto"/>
            </w:tcBorders>
            <w:vAlign w:val="center"/>
          </w:tcPr>
          <w:p w14:paraId="5269C922" w14:textId="77777777" w:rsidR="00384860" w:rsidRDefault="00CB74CF">
            <w:pPr>
              <w:jc w:val="center"/>
              <w:rPr>
                <w:rFonts w:eastAsia="华文中宋" w:hAnsi="华文中宋"/>
                <w:sz w:val="28"/>
                <w:szCs w:val="28"/>
              </w:rPr>
            </w:pPr>
            <w:r>
              <w:rPr>
                <w:rFonts w:eastAsia="华文中宋" w:hAnsi="华文中宋" w:hint="eastAsia"/>
                <w:sz w:val="28"/>
                <w:szCs w:val="28"/>
              </w:rPr>
              <w:t xml:space="preserve"> </w:t>
            </w:r>
          </w:p>
        </w:tc>
      </w:tr>
      <w:tr w:rsidR="00384860" w14:paraId="1C721AD0" w14:textId="77777777">
        <w:trPr>
          <w:trHeight w:val="461"/>
          <w:jc w:val="center"/>
        </w:trPr>
        <w:tc>
          <w:tcPr>
            <w:tcW w:w="1048" w:type="dxa"/>
            <w:tcBorders>
              <w:top w:val="single" w:sz="4" w:space="0" w:color="auto"/>
              <w:left w:val="single" w:sz="4" w:space="0" w:color="auto"/>
              <w:bottom w:val="single" w:sz="4" w:space="0" w:color="auto"/>
              <w:right w:val="single" w:sz="4" w:space="0" w:color="auto"/>
            </w:tcBorders>
            <w:vAlign w:val="center"/>
          </w:tcPr>
          <w:p w14:paraId="60A55CB6" w14:textId="77777777" w:rsidR="00384860" w:rsidRDefault="00CB74CF">
            <w:pPr>
              <w:snapToGrid w:val="0"/>
              <w:jc w:val="center"/>
              <w:rPr>
                <w:rFonts w:eastAsia="华文中宋" w:hAnsi="华文中宋"/>
                <w:sz w:val="19"/>
                <w:szCs w:val="19"/>
              </w:rPr>
            </w:pPr>
            <w:r>
              <w:rPr>
                <w:rFonts w:eastAsia="华文中宋" w:hAnsi="华文中宋" w:hint="eastAsia"/>
                <w:sz w:val="19"/>
                <w:szCs w:val="19"/>
              </w:rPr>
              <w:t>教师姓名</w:t>
            </w:r>
          </w:p>
        </w:tc>
        <w:tc>
          <w:tcPr>
            <w:tcW w:w="1486" w:type="dxa"/>
            <w:tcBorders>
              <w:top w:val="single" w:sz="4" w:space="0" w:color="auto"/>
              <w:left w:val="single" w:sz="4" w:space="0" w:color="auto"/>
              <w:bottom w:val="single" w:sz="4" w:space="0" w:color="auto"/>
              <w:right w:val="single" w:sz="4" w:space="0" w:color="auto"/>
            </w:tcBorders>
            <w:vAlign w:val="center"/>
          </w:tcPr>
          <w:p w14:paraId="42E2A0C9" w14:textId="77777777" w:rsidR="00384860" w:rsidRDefault="00CB74CF">
            <w:pPr>
              <w:snapToGrid w:val="0"/>
              <w:jc w:val="center"/>
              <w:rPr>
                <w:rFonts w:eastAsia="华文中宋" w:hAnsi="华文中宋"/>
                <w:sz w:val="19"/>
                <w:szCs w:val="19"/>
              </w:rPr>
            </w:pPr>
            <w:r>
              <w:rPr>
                <w:rFonts w:eastAsia="华文中宋" w:hAnsi="华文中宋" w:hint="eastAsia"/>
                <w:sz w:val="19"/>
                <w:szCs w:val="19"/>
              </w:rPr>
              <w:t xml:space="preserve"> </w:t>
            </w:r>
          </w:p>
        </w:tc>
        <w:tc>
          <w:tcPr>
            <w:tcW w:w="1079" w:type="dxa"/>
            <w:tcBorders>
              <w:top w:val="single" w:sz="4" w:space="0" w:color="auto"/>
              <w:left w:val="single" w:sz="4" w:space="0" w:color="auto"/>
              <w:bottom w:val="single" w:sz="4" w:space="0" w:color="auto"/>
              <w:right w:val="single" w:sz="4" w:space="0" w:color="auto"/>
            </w:tcBorders>
            <w:vAlign w:val="center"/>
          </w:tcPr>
          <w:p w14:paraId="0B3F23BA" w14:textId="77777777" w:rsidR="00384860" w:rsidRDefault="00CB74CF">
            <w:pPr>
              <w:snapToGrid w:val="0"/>
              <w:jc w:val="center"/>
              <w:rPr>
                <w:rFonts w:eastAsia="华文中宋" w:hAnsi="华文中宋"/>
                <w:sz w:val="19"/>
                <w:szCs w:val="19"/>
              </w:rPr>
            </w:pPr>
            <w:r>
              <w:rPr>
                <w:rFonts w:eastAsia="华文中宋" w:hAnsi="华文中宋" w:hint="eastAsia"/>
                <w:sz w:val="19"/>
                <w:szCs w:val="19"/>
              </w:rPr>
              <w:t>职</w:t>
            </w:r>
            <w:r>
              <w:rPr>
                <w:rFonts w:eastAsia="华文中宋" w:hAnsi="华文中宋"/>
                <w:sz w:val="19"/>
                <w:szCs w:val="19"/>
              </w:rPr>
              <w:t xml:space="preserve">   </w:t>
            </w:r>
            <w:r>
              <w:rPr>
                <w:rFonts w:eastAsia="华文中宋" w:hAnsi="华文中宋" w:hint="eastAsia"/>
                <w:sz w:val="19"/>
                <w:szCs w:val="19"/>
              </w:rPr>
              <w:t>称</w:t>
            </w:r>
          </w:p>
        </w:tc>
        <w:tc>
          <w:tcPr>
            <w:tcW w:w="2515" w:type="dxa"/>
            <w:tcBorders>
              <w:top w:val="single" w:sz="4" w:space="0" w:color="auto"/>
              <w:left w:val="single" w:sz="4" w:space="0" w:color="auto"/>
              <w:bottom w:val="single" w:sz="4" w:space="0" w:color="auto"/>
              <w:right w:val="single" w:sz="4" w:space="0" w:color="auto"/>
            </w:tcBorders>
            <w:vAlign w:val="center"/>
          </w:tcPr>
          <w:p w14:paraId="104A4ED8" w14:textId="77777777" w:rsidR="00384860" w:rsidRDefault="00CB74CF">
            <w:pPr>
              <w:snapToGrid w:val="0"/>
              <w:jc w:val="center"/>
              <w:rPr>
                <w:rFonts w:eastAsia="华文中宋" w:hAnsi="华文中宋"/>
                <w:sz w:val="19"/>
                <w:szCs w:val="19"/>
              </w:rPr>
            </w:pPr>
            <w:r>
              <w:rPr>
                <w:rFonts w:eastAsia="华文中宋" w:hAnsi="华文中宋" w:hint="eastAsia"/>
                <w:sz w:val="19"/>
                <w:szCs w:val="19"/>
              </w:rPr>
              <w:t xml:space="preserve"> </w:t>
            </w:r>
          </w:p>
        </w:tc>
        <w:tc>
          <w:tcPr>
            <w:tcW w:w="1450" w:type="dxa"/>
            <w:tcBorders>
              <w:top w:val="single" w:sz="4" w:space="0" w:color="auto"/>
              <w:left w:val="single" w:sz="4" w:space="0" w:color="auto"/>
              <w:bottom w:val="single" w:sz="4" w:space="0" w:color="auto"/>
              <w:right w:val="single" w:sz="4" w:space="0" w:color="auto"/>
            </w:tcBorders>
            <w:vAlign w:val="center"/>
          </w:tcPr>
          <w:p w14:paraId="0DBF77C2" w14:textId="77777777" w:rsidR="00384860" w:rsidRDefault="00CB74CF">
            <w:pPr>
              <w:snapToGrid w:val="0"/>
              <w:jc w:val="center"/>
              <w:rPr>
                <w:rFonts w:eastAsia="华文中宋" w:hAnsi="华文中宋"/>
                <w:sz w:val="19"/>
                <w:szCs w:val="19"/>
              </w:rPr>
            </w:pPr>
            <w:r>
              <w:rPr>
                <w:rFonts w:eastAsia="华文中宋" w:hAnsi="华文中宋" w:hint="eastAsia"/>
                <w:sz w:val="19"/>
                <w:szCs w:val="19"/>
              </w:rPr>
              <w:t>所在单位</w:t>
            </w:r>
          </w:p>
        </w:tc>
        <w:tc>
          <w:tcPr>
            <w:tcW w:w="1706" w:type="dxa"/>
            <w:tcBorders>
              <w:top w:val="single" w:sz="4" w:space="0" w:color="auto"/>
              <w:left w:val="single" w:sz="4" w:space="0" w:color="auto"/>
              <w:bottom w:val="single" w:sz="4" w:space="0" w:color="auto"/>
              <w:right w:val="single" w:sz="4" w:space="0" w:color="auto"/>
            </w:tcBorders>
            <w:vAlign w:val="center"/>
          </w:tcPr>
          <w:p w14:paraId="0562054D" w14:textId="77777777" w:rsidR="00384860" w:rsidRDefault="00CB74CF">
            <w:pPr>
              <w:snapToGrid w:val="0"/>
              <w:jc w:val="center"/>
              <w:rPr>
                <w:rFonts w:eastAsia="华文中宋" w:hAnsi="华文中宋"/>
                <w:sz w:val="19"/>
                <w:szCs w:val="19"/>
              </w:rPr>
            </w:pPr>
            <w:r>
              <w:rPr>
                <w:rFonts w:eastAsia="华文中宋" w:hAnsi="华文中宋" w:hint="eastAsia"/>
                <w:sz w:val="19"/>
                <w:szCs w:val="19"/>
              </w:rPr>
              <w:t xml:space="preserve"> </w:t>
            </w:r>
          </w:p>
        </w:tc>
      </w:tr>
      <w:tr w:rsidR="00384860" w14:paraId="52CD2F8B" w14:textId="77777777">
        <w:trPr>
          <w:cantSplit/>
          <w:trHeight w:val="476"/>
          <w:jc w:val="center"/>
        </w:trPr>
        <w:tc>
          <w:tcPr>
            <w:tcW w:w="1048" w:type="dxa"/>
            <w:tcBorders>
              <w:top w:val="single" w:sz="4" w:space="0" w:color="auto"/>
              <w:left w:val="single" w:sz="4" w:space="0" w:color="auto"/>
              <w:right w:val="single" w:sz="4" w:space="0" w:color="auto"/>
            </w:tcBorders>
            <w:vAlign w:val="center"/>
          </w:tcPr>
          <w:p w14:paraId="607B6E1C" w14:textId="77777777" w:rsidR="00384860" w:rsidRDefault="00CB74CF">
            <w:pPr>
              <w:snapToGrid w:val="0"/>
              <w:jc w:val="center"/>
              <w:rPr>
                <w:rFonts w:eastAsia="华文中宋" w:hAnsi="华文中宋"/>
                <w:sz w:val="19"/>
                <w:szCs w:val="19"/>
              </w:rPr>
            </w:pPr>
            <w:r>
              <w:rPr>
                <w:rFonts w:eastAsia="华文中宋" w:hAnsi="华文中宋" w:hint="eastAsia"/>
                <w:sz w:val="19"/>
                <w:szCs w:val="19"/>
              </w:rPr>
              <w:t>评价项目</w:t>
            </w:r>
          </w:p>
        </w:tc>
        <w:tc>
          <w:tcPr>
            <w:tcW w:w="5080" w:type="dxa"/>
            <w:gridSpan w:val="3"/>
            <w:tcBorders>
              <w:top w:val="single" w:sz="4" w:space="0" w:color="auto"/>
              <w:left w:val="single" w:sz="4" w:space="0" w:color="auto"/>
              <w:right w:val="single" w:sz="4" w:space="0" w:color="auto"/>
            </w:tcBorders>
            <w:vAlign w:val="center"/>
          </w:tcPr>
          <w:p w14:paraId="7A3C0C1F" w14:textId="77777777" w:rsidR="00384860" w:rsidRDefault="00CB74CF">
            <w:pPr>
              <w:snapToGrid w:val="0"/>
              <w:jc w:val="center"/>
              <w:rPr>
                <w:rFonts w:eastAsia="华文中宋" w:hAnsi="华文中宋"/>
                <w:sz w:val="19"/>
                <w:szCs w:val="19"/>
              </w:rPr>
            </w:pPr>
            <w:r>
              <w:rPr>
                <w:rFonts w:eastAsia="华文中宋" w:hAnsi="华文中宋" w:hint="eastAsia"/>
                <w:sz w:val="19"/>
                <w:szCs w:val="19"/>
              </w:rPr>
              <w:t>具体要求</w:t>
            </w:r>
          </w:p>
        </w:tc>
        <w:tc>
          <w:tcPr>
            <w:tcW w:w="3156" w:type="dxa"/>
            <w:gridSpan w:val="2"/>
            <w:tcBorders>
              <w:top w:val="single" w:sz="4" w:space="0" w:color="auto"/>
              <w:left w:val="single" w:sz="4" w:space="0" w:color="auto"/>
              <w:right w:val="single" w:sz="4" w:space="0" w:color="auto"/>
            </w:tcBorders>
            <w:vAlign w:val="center"/>
          </w:tcPr>
          <w:p w14:paraId="6CAA0D4D" w14:textId="77777777" w:rsidR="00384860" w:rsidRDefault="00CB74CF">
            <w:pPr>
              <w:snapToGrid w:val="0"/>
              <w:jc w:val="center"/>
              <w:rPr>
                <w:rFonts w:eastAsia="华文中宋" w:hAnsi="华文中宋"/>
                <w:sz w:val="19"/>
                <w:szCs w:val="19"/>
              </w:rPr>
            </w:pPr>
            <w:r>
              <w:rPr>
                <w:rFonts w:eastAsia="华文中宋" w:hAnsi="华文中宋" w:hint="eastAsia"/>
                <w:sz w:val="19"/>
                <w:szCs w:val="19"/>
              </w:rPr>
              <w:t>参考分值</w:t>
            </w:r>
          </w:p>
        </w:tc>
      </w:tr>
      <w:tr w:rsidR="00384860" w14:paraId="3EBF26F6" w14:textId="77777777">
        <w:trPr>
          <w:cantSplit/>
          <w:trHeight w:val="959"/>
          <w:jc w:val="center"/>
        </w:trPr>
        <w:tc>
          <w:tcPr>
            <w:tcW w:w="1048" w:type="dxa"/>
            <w:tcBorders>
              <w:top w:val="single" w:sz="4" w:space="0" w:color="auto"/>
              <w:left w:val="single" w:sz="4" w:space="0" w:color="auto"/>
              <w:right w:val="single" w:sz="4" w:space="0" w:color="auto"/>
            </w:tcBorders>
            <w:vAlign w:val="center"/>
          </w:tcPr>
          <w:p w14:paraId="24A5C8FB" w14:textId="77777777" w:rsidR="00384860" w:rsidRDefault="00CB74CF">
            <w:pPr>
              <w:snapToGrid w:val="0"/>
              <w:jc w:val="center"/>
              <w:rPr>
                <w:rFonts w:eastAsia="华文中宋" w:hAnsi="华文中宋"/>
                <w:sz w:val="19"/>
                <w:szCs w:val="19"/>
              </w:rPr>
            </w:pPr>
            <w:r>
              <w:rPr>
                <w:rFonts w:eastAsia="华文中宋" w:hAnsi="华文中宋" w:hint="eastAsia"/>
                <w:sz w:val="19"/>
                <w:szCs w:val="19"/>
              </w:rPr>
              <w:t>选题质量及工作量</w:t>
            </w:r>
          </w:p>
        </w:tc>
        <w:tc>
          <w:tcPr>
            <w:tcW w:w="5080" w:type="dxa"/>
            <w:gridSpan w:val="3"/>
            <w:tcBorders>
              <w:top w:val="single" w:sz="4" w:space="0" w:color="auto"/>
              <w:left w:val="single" w:sz="4" w:space="0" w:color="auto"/>
              <w:right w:val="single" w:sz="4" w:space="0" w:color="auto"/>
            </w:tcBorders>
            <w:vAlign w:val="center"/>
          </w:tcPr>
          <w:p w14:paraId="071C04BA" w14:textId="77777777" w:rsidR="00384860" w:rsidRDefault="00CB74CF">
            <w:pPr>
              <w:rPr>
                <w:rFonts w:eastAsia="华文中宋" w:hAnsi="华文中宋"/>
                <w:sz w:val="19"/>
                <w:szCs w:val="19"/>
              </w:rPr>
            </w:pPr>
            <w:r>
              <w:rPr>
                <w:rFonts w:eastAsia="华文中宋" w:hAnsi="华文中宋" w:hint="eastAsia"/>
                <w:sz w:val="19"/>
                <w:szCs w:val="19"/>
              </w:rPr>
              <w:t>选题符合专业培养目标；题目难度适中，工作量饱满，能达到综合训练的要求；结合社会发展、经济建设实际，具备一定的现实意义。</w:t>
            </w:r>
          </w:p>
        </w:tc>
        <w:tc>
          <w:tcPr>
            <w:tcW w:w="3156" w:type="dxa"/>
            <w:gridSpan w:val="2"/>
            <w:tcBorders>
              <w:top w:val="single" w:sz="4" w:space="0" w:color="auto"/>
              <w:left w:val="single" w:sz="4" w:space="0" w:color="auto"/>
              <w:bottom w:val="single" w:sz="4" w:space="0" w:color="auto"/>
              <w:right w:val="single" w:sz="4" w:space="0" w:color="auto"/>
            </w:tcBorders>
            <w:vAlign w:val="center"/>
          </w:tcPr>
          <w:p w14:paraId="58EE083E" w14:textId="77777777" w:rsidR="00384860" w:rsidRDefault="00CB74CF">
            <w:pPr>
              <w:jc w:val="center"/>
              <w:rPr>
                <w:rFonts w:eastAsia="华文中宋" w:hAnsi="华文中宋"/>
                <w:sz w:val="19"/>
                <w:szCs w:val="19"/>
              </w:rPr>
            </w:pPr>
            <w:r>
              <w:rPr>
                <w:rFonts w:eastAsia="华文中宋" w:hAnsi="华文中宋" w:hint="eastAsia"/>
                <w:sz w:val="19"/>
                <w:szCs w:val="19"/>
              </w:rPr>
              <w:t>30</w:t>
            </w:r>
          </w:p>
        </w:tc>
      </w:tr>
      <w:tr w:rsidR="00384860" w14:paraId="5B71799E" w14:textId="77777777">
        <w:trPr>
          <w:cantSplit/>
          <w:trHeight w:val="926"/>
          <w:jc w:val="center"/>
        </w:trPr>
        <w:tc>
          <w:tcPr>
            <w:tcW w:w="1048" w:type="dxa"/>
            <w:tcBorders>
              <w:top w:val="single" w:sz="4" w:space="0" w:color="auto"/>
              <w:left w:val="single" w:sz="4" w:space="0" w:color="auto"/>
              <w:right w:val="single" w:sz="4" w:space="0" w:color="auto"/>
            </w:tcBorders>
            <w:vAlign w:val="center"/>
          </w:tcPr>
          <w:p w14:paraId="46468F8C" w14:textId="77777777" w:rsidR="00384860" w:rsidRDefault="00CB74CF">
            <w:pPr>
              <w:snapToGrid w:val="0"/>
              <w:jc w:val="center"/>
              <w:rPr>
                <w:rFonts w:eastAsia="华文中宋" w:hAnsi="华文中宋"/>
                <w:sz w:val="19"/>
                <w:szCs w:val="19"/>
              </w:rPr>
            </w:pPr>
            <w:r>
              <w:rPr>
                <w:rFonts w:eastAsia="华文中宋" w:hAnsi="华文中宋" w:hint="eastAsia"/>
                <w:sz w:val="19"/>
                <w:szCs w:val="19"/>
              </w:rPr>
              <w:t>文献综述</w:t>
            </w:r>
          </w:p>
        </w:tc>
        <w:tc>
          <w:tcPr>
            <w:tcW w:w="5080" w:type="dxa"/>
            <w:gridSpan w:val="3"/>
            <w:tcBorders>
              <w:top w:val="single" w:sz="4" w:space="0" w:color="auto"/>
              <w:left w:val="single" w:sz="4" w:space="0" w:color="auto"/>
              <w:right w:val="single" w:sz="4" w:space="0" w:color="auto"/>
            </w:tcBorders>
            <w:vAlign w:val="center"/>
          </w:tcPr>
          <w:p w14:paraId="1BFDC215" w14:textId="77777777" w:rsidR="00384860" w:rsidRDefault="00CB74CF">
            <w:pPr>
              <w:rPr>
                <w:rFonts w:eastAsia="华文中宋" w:hAnsi="华文中宋"/>
                <w:sz w:val="19"/>
                <w:szCs w:val="19"/>
              </w:rPr>
            </w:pPr>
            <w:r>
              <w:rPr>
                <w:rFonts w:eastAsia="华文中宋" w:hAnsi="华文中宋" w:hint="eastAsia"/>
                <w:sz w:val="19"/>
                <w:szCs w:val="19"/>
              </w:rPr>
              <w:t>能独立查阅文献；具有收集、整理各种信息及获取新知识的能力；文献引用、综述与课题密切相关；具备翻译一定量外文资料的能力。</w:t>
            </w:r>
          </w:p>
        </w:tc>
        <w:tc>
          <w:tcPr>
            <w:tcW w:w="3156" w:type="dxa"/>
            <w:gridSpan w:val="2"/>
            <w:tcBorders>
              <w:top w:val="single" w:sz="4" w:space="0" w:color="auto"/>
              <w:left w:val="single" w:sz="4" w:space="0" w:color="auto"/>
              <w:bottom w:val="single" w:sz="4" w:space="0" w:color="auto"/>
              <w:right w:val="single" w:sz="4" w:space="0" w:color="auto"/>
            </w:tcBorders>
            <w:vAlign w:val="center"/>
          </w:tcPr>
          <w:p w14:paraId="710B5965" w14:textId="77777777" w:rsidR="00384860" w:rsidRDefault="00CB74CF">
            <w:pPr>
              <w:jc w:val="center"/>
              <w:rPr>
                <w:rFonts w:eastAsia="华文中宋" w:hAnsi="华文中宋"/>
                <w:sz w:val="19"/>
                <w:szCs w:val="19"/>
              </w:rPr>
            </w:pPr>
            <w:r>
              <w:rPr>
                <w:rFonts w:eastAsia="华文中宋" w:hAnsi="华文中宋" w:hint="eastAsia"/>
                <w:sz w:val="19"/>
                <w:szCs w:val="19"/>
              </w:rPr>
              <w:t>25</w:t>
            </w:r>
          </w:p>
        </w:tc>
      </w:tr>
      <w:tr w:rsidR="00384860" w14:paraId="75604D8B" w14:textId="77777777">
        <w:trPr>
          <w:cantSplit/>
          <w:trHeight w:val="1370"/>
          <w:jc w:val="center"/>
        </w:trPr>
        <w:tc>
          <w:tcPr>
            <w:tcW w:w="1048" w:type="dxa"/>
            <w:tcBorders>
              <w:top w:val="single" w:sz="4" w:space="0" w:color="auto"/>
              <w:left w:val="single" w:sz="4" w:space="0" w:color="auto"/>
              <w:right w:val="single" w:sz="4" w:space="0" w:color="auto"/>
            </w:tcBorders>
            <w:vAlign w:val="center"/>
          </w:tcPr>
          <w:p w14:paraId="2B537B0A" w14:textId="77777777" w:rsidR="00384860" w:rsidRDefault="00CB74CF">
            <w:pPr>
              <w:snapToGrid w:val="0"/>
              <w:jc w:val="center"/>
              <w:rPr>
                <w:rFonts w:eastAsia="华文中宋" w:hAnsi="华文中宋"/>
                <w:sz w:val="19"/>
                <w:szCs w:val="19"/>
              </w:rPr>
            </w:pPr>
            <w:r>
              <w:rPr>
                <w:rFonts w:eastAsia="华文中宋" w:hAnsi="华文中宋" w:hint="eastAsia"/>
                <w:sz w:val="19"/>
                <w:szCs w:val="19"/>
              </w:rPr>
              <w:t>调查研究能力</w:t>
            </w:r>
          </w:p>
        </w:tc>
        <w:tc>
          <w:tcPr>
            <w:tcW w:w="5080" w:type="dxa"/>
            <w:gridSpan w:val="3"/>
            <w:tcBorders>
              <w:top w:val="single" w:sz="4" w:space="0" w:color="auto"/>
              <w:left w:val="single" w:sz="4" w:space="0" w:color="auto"/>
              <w:right w:val="single" w:sz="4" w:space="0" w:color="auto"/>
            </w:tcBorders>
            <w:vAlign w:val="center"/>
          </w:tcPr>
          <w:p w14:paraId="3CA403E7" w14:textId="77777777" w:rsidR="00384860" w:rsidRDefault="00CB74CF">
            <w:pPr>
              <w:rPr>
                <w:rFonts w:eastAsia="华文中宋" w:hAnsi="华文中宋"/>
                <w:sz w:val="19"/>
                <w:szCs w:val="19"/>
              </w:rPr>
            </w:pPr>
            <w:r>
              <w:rPr>
                <w:rFonts w:eastAsia="华文中宋" w:hAnsi="华文中宋" w:hint="eastAsia"/>
                <w:sz w:val="19"/>
                <w:szCs w:val="19"/>
              </w:rPr>
              <w:t>掌握并熟练运用本专业基本理论、基础知识分析问题；能利用科学合理的研究方法和手段解决实际问题；具备较强的独立从事调研工作的能力；研究方案设计合理、可行；材料殷实，论据充足，具有较强说服力。</w:t>
            </w:r>
          </w:p>
        </w:tc>
        <w:tc>
          <w:tcPr>
            <w:tcW w:w="3156" w:type="dxa"/>
            <w:gridSpan w:val="2"/>
            <w:tcBorders>
              <w:top w:val="single" w:sz="4" w:space="0" w:color="auto"/>
              <w:left w:val="single" w:sz="4" w:space="0" w:color="auto"/>
              <w:bottom w:val="single" w:sz="4" w:space="0" w:color="auto"/>
              <w:right w:val="single" w:sz="4" w:space="0" w:color="auto"/>
            </w:tcBorders>
            <w:vAlign w:val="center"/>
          </w:tcPr>
          <w:p w14:paraId="7B368384" w14:textId="77777777" w:rsidR="00384860" w:rsidRDefault="00CB74CF">
            <w:pPr>
              <w:jc w:val="center"/>
              <w:rPr>
                <w:rFonts w:eastAsia="华文中宋" w:hAnsi="华文中宋"/>
                <w:sz w:val="19"/>
                <w:szCs w:val="19"/>
              </w:rPr>
            </w:pPr>
            <w:r>
              <w:rPr>
                <w:rFonts w:eastAsia="华文中宋" w:hAnsi="华文中宋" w:hint="eastAsia"/>
                <w:sz w:val="19"/>
                <w:szCs w:val="19"/>
              </w:rPr>
              <w:t>20</w:t>
            </w:r>
          </w:p>
        </w:tc>
      </w:tr>
      <w:tr w:rsidR="00384860" w14:paraId="4BEBCC88" w14:textId="77777777">
        <w:trPr>
          <w:cantSplit/>
          <w:trHeight w:val="970"/>
          <w:jc w:val="center"/>
        </w:trPr>
        <w:tc>
          <w:tcPr>
            <w:tcW w:w="1048" w:type="dxa"/>
            <w:tcBorders>
              <w:top w:val="single" w:sz="4" w:space="0" w:color="auto"/>
              <w:left w:val="single" w:sz="4" w:space="0" w:color="auto"/>
              <w:right w:val="single" w:sz="4" w:space="0" w:color="auto"/>
            </w:tcBorders>
            <w:vAlign w:val="center"/>
          </w:tcPr>
          <w:p w14:paraId="0A8BD199" w14:textId="77777777" w:rsidR="00384860" w:rsidRDefault="00CB74CF">
            <w:pPr>
              <w:snapToGrid w:val="0"/>
              <w:jc w:val="center"/>
              <w:rPr>
                <w:rFonts w:eastAsia="华文中宋" w:hAnsi="华文中宋"/>
                <w:sz w:val="19"/>
                <w:szCs w:val="19"/>
              </w:rPr>
            </w:pPr>
            <w:r>
              <w:rPr>
                <w:rFonts w:eastAsia="华文中宋" w:hAnsi="华文中宋" w:hint="eastAsia"/>
                <w:sz w:val="19"/>
                <w:szCs w:val="19"/>
              </w:rPr>
              <w:t>论文质量</w:t>
            </w:r>
          </w:p>
        </w:tc>
        <w:tc>
          <w:tcPr>
            <w:tcW w:w="5080" w:type="dxa"/>
            <w:gridSpan w:val="3"/>
            <w:tcBorders>
              <w:top w:val="single" w:sz="4" w:space="0" w:color="auto"/>
              <w:left w:val="single" w:sz="4" w:space="0" w:color="auto"/>
              <w:right w:val="single" w:sz="4" w:space="0" w:color="auto"/>
            </w:tcBorders>
            <w:vAlign w:val="center"/>
          </w:tcPr>
          <w:p w14:paraId="30F4970D" w14:textId="77777777" w:rsidR="00384860" w:rsidRDefault="00CB74CF">
            <w:pPr>
              <w:rPr>
                <w:rFonts w:eastAsia="华文中宋" w:hAnsi="华文中宋"/>
                <w:sz w:val="19"/>
                <w:szCs w:val="19"/>
              </w:rPr>
            </w:pPr>
            <w:r>
              <w:rPr>
                <w:rFonts w:eastAsia="华文中宋" w:hAnsi="华文中宋" w:hint="eastAsia"/>
                <w:sz w:val="19"/>
                <w:szCs w:val="19"/>
              </w:rPr>
              <w:t>论点鲜明，中心明确；论文结构严谨，论证充分，逻辑性强；行文流畅、语句通顺；论文撰写符合规范，图表完备、整洁，符号统一、编号齐全；中英文摘要准确、恰当。</w:t>
            </w:r>
          </w:p>
        </w:tc>
        <w:tc>
          <w:tcPr>
            <w:tcW w:w="3156" w:type="dxa"/>
            <w:gridSpan w:val="2"/>
            <w:tcBorders>
              <w:top w:val="single" w:sz="4" w:space="0" w:color="auto"/>
              <w:left w:val="single" w:sz="4" w:space="0" w:color="auto"/>
              <w:right w:val="single" w:sz="4" w:space="0" w:color="auto"/>
            </w:tcBorders>
            <w:vAlign w:val="center"/>
          </w:tcPr>
          <w:p w14:paraId="3253979A" w14:textId="77777777" w:rsidR="00384860" w:rsidRDefault="00CB74CF">
            <w:pPr>
              <w:jc w:val="center"/>
              <w:rPr>
                <w:rFonts w:eastAsia="华文中宋" w:hAnsi="华文中宋"/>
                <w:sz w:val="19"/>
                <w:szCs w:val="19"/>
              </w:rPr>
            </w:pPr>
            <w:r>
              <w:rPr>
                <w:rFonts w:eastAsia="华文中宋" w:hAnsi="华文中宋" w:hint="eastAsia"/>
                <w:sz w:val="19"/>
                <w:szCs w:val="19"/>
              </w:rPr>
              <w:t>20</w:t>
            </w:r>
          </w:p>
        </w:tc>
      </w:tr>
      <w:tr w:rsidR="00384860" w14:paraId="1AA62A3F" w14:textId="77777777">
        <w:trPr>
          <w:cantSplit/>
          <w:trHeight w:val="706"/>
          <w:jc w:val="center"/>
        </w:trPr>
        <w:tc>
          <w:tcPr>
            <w:tcW w:w="1048" w:type="dxa"/>
            <w:tcBorders>
              <w:top w:val="single" w:sz="4" w:space="0" w:color="auto"/>
              <w:left w:val="single" w:sz="4" w:space="0" w:color="auto"/>
              <w:right w:val="single" w:sz="4" w:space="0" w:color="auto"/>
            </w:tcBorders>
            <w:vAlign w:val="center"/>
          </w:tcPr>
          <w:p w14:paraId="3012523A" w14:textId="77777777" w:rsidR="00384860" w:rsidRDefault="00CB74CF">
            <w:pPr>
              <w:snapToGrid w:val="0"/>
              <w:jc w:val="center"/>
              <w:rPr>
                <w:rFonts w:eastAsia="华文中宋" w:hAnsi="华文中宋"/>
                <w:sz w:val="19"/>
                <w:szCs w:val="19"/>
              </w:rPr>
            </w:pPr>
            <w:r>
              <w:rPr>
                <w:rFonts w:eastAsia="华文中宋" w:hAnsi="华文中宋" w:hint="eastAsia"/>
                <w:sz w:val="19"/>
                <w:szCs w:val="19"/>
              </w:rPr>
              <w:t>学术水平与创新</w:t>
            </w:r>
          </w:p>
        </w:tc>
        <w:tc>
          <w:tcPr>
            <w:tcW w:w="5080" w:type="dxa"/>
            <w:gridSpan w:val="3"/>
            <w:tcBorders>
              <w:top w:val="single" w:sz="4" w:space="0" w:color="auto"/>
              <w:left w:val="single" w:sz="4" w:space="0" w:color="auto"/>
              <w:right w:val="single" w:sz="4" w:space="0" w:color="auto"/>
            </w:tcBorders>
            <w:vAlign w:val="center"/>
          </w:tcPr>
          <w:p w14:paraId="49E94639" w14:textId="77777777" w:rsidR="00384860" w:rsidRDefault="00CB74CF">
            <w:pPr>
              <w:rPr>
                <w:rFonts w:eastAsia="华文中宋" w:hAnsi="华文中宋"/>
                <w:sz w:val="19"/>
                <w:szCs w:val="19"/>
              </w:rPr>
            </w:pPr>
            <w:r>
              <w:rPr>
                <w:rFonts w:eastAsia="华文中宋" w:hAnsi="华文中宋" w:hint="eastAsia"/>
                <w:sz w:val="19"/>
                <w:szCs w:val="19"/>
              </w:rPr>
              <w:t>有一定的学术水平或应用价值；有创新意识，对研究的课题有独到见解，研究方法或手段有所创新。</w:t>
            </w:r>
          </w:p>
        </w:tc>
        <w:tc>
          <w:tcPr>
            <w:tcW w:w="3156" w:type="dxa"/>
            <w:gridSpan w:val="2"/>
            <w:tcBorders>
              <w:top w:val="single" w:sz="4" w:space="0" w:color="auto"/>
              <w:left w:val="single" w:sz="4" w:space="0" w:color="auto"/>
              <w:bottom w:val="single" w:sz="4" w:space="0" w:color="auto"/>
              <w:right w:val="single" w:sz="4" w:space="0" w:color="auto"/>
            </w:tcBorders>
            <w:vAlign w:val="center"/>
          </w:tcPr>
          <w:p w14:paraId="1537D9AB" w14:textId="77777777" w:rsidR="00384860" w:rsidRDefault="00CB74CF">
            <w:pPr>
              <w:jc w:val="center"/>
              <w:rPr>
                <w:rFonts w:eastAsia="华文中宋" w:hAnsi="华文中宋"/>
                <w:sz w:val="19"/>
                <w:szCs w:val="19"/>
              </w:rPr>
            </w:pPr>
            <w:r>
              <w:rPr>
                <w:rFonts w:eastAsia="华文中宋" w:hAnsi="华文中宋" w:hint="eastAsia"/>
                <w:sz w:val="19"/>
                <w:szCs w:val="19"/>
              </w:rPr>
              <w:t>5</w:t>
            </w:r>
          </w:p>
        </w:tc>
      </w:tr>
      <w:tr w:rsidR="00384860" w14:paraId="15CD7321" w14:textId="77777777">
        <w:trPr>
          <w:trHeight w:val="2552"/>
          <w:jc w:val="center"/>
        </w:trPr>
        <w:tc>
          <w:tcPr>
            <w:tcW w:w="9284" w:type="dxa"/>
            <w:gridSpan w:val="6"/>
            <w:tcBorders>
              <w:top w:val="single" w:sz="4" w:space="0" w:color="auto"/>
              <w:left w:val="single" w:sz="4" w:space="0" w:color="auto"/>
              <w:bottom w:val="single" w:sz="4" w:space="0" w:color="auto"/>
              <w:right w:val="single" w:sz="4" w:space="0" w:color="auto"/>
            </w:tcBorders>
          </w:tcPr>
          <w:p w14:paraId="73AF8468" w14:textId="77777777" w:rsidR="00384860" w:rsidRDefault="00CB74CF">
            <w:pPr>
              <w:snapToGrid w:val="0"/>
              <w:spacing w:beforeLines="50" w:before="156"/>
              <w:rPr>
                <w:rFonts w:eastAsia="华文中宋" w:hAnsi="华文中宋"/>
                <w:sz w:val="19"/>
                <w:szCs w:val="19"/>
              </w:rPr>
            </w:pPr>
            <w:r>
              <w:rPr>
                <w:rFonts w:eastAsia="华文中宋" w:hAnsi="华文中宋" w:hint="eastAsia"/>
                <w:sz w:val="19"/>
                <w:szCs w:val="19"/>
              </w:rPr>
              <w:t>对论文的综合评语：</w:t>
            </w:r>
            <w:r>
              <w:rPr>
                <w:rFonts w:eastAsia="华文中宋" w:hAnsi="华文中宋"/>
                <w:sz w:val="19"/>
                <w:szCs w:val="19"/>
              </w:rPr>
              <w:t xml:space="preserve"> </w:t>
            </w:r>
          </w:p>
          <w:p w14:paraId="2F777B99" w14:textId="77777777" w:rsidR="00384860" w:rsidRDefault="00CB74CF">
            <w:pPr>
              <w:ind w:firstLineChars="3400" w:firstLine="8160"/>
              <w:rPr>
                <w:rFonts w:eastAsia="华文中宋" w:hAnsi="华文中宋"/>
                <w:sz w:val="19"/>
                <w:szCs w:val="19"/>
              </w:rPr>
            </w:pPr>
            <w:r>
              <w:rPr>
                <w:rFonts w:eastAsia="楷体_GB2312" w:hint="eastAsia"/>
                <w:sz w:val="24"/>
              </w:rPr>
              <w:t xml:space="preserve"> </w:t>
            </w:r>
          </w:p>
        </w:tc>
      </w:tr>
      <w:tr w:rsidR="00384860" w14:paraId="619B22C9" w14:textId="77777777">
        <w:trPr>
          <w:cantSplit/>
          <w:trHeight w:val="383"/>
          <w:jc w:val="center"/>
        </w:trPr>
        <w:tc>
          <w:tcPr>
            <w:tcW w:w="6128" w:type="dxa"/>
            <w:gridSpan w:val="4"/>
            <w:tcBorders>
              <w:top w:val="single" w:sz="4" w:space="0" w:color="auto"/>
              <w:left w:val="single" w:sz="4" w:space="0" w:color="auto"/>
              <w:bottom w:val="single" w:sz="4" w:space="0" w:color="auto"/>
              <w:right w:val="single" w:sz="4" w:space="0" w:color="auto"/>
            </w:tcBorders>
            <w:vAlign w:val="center"/>
          </w:tcPr>
          <w:p w14:paraId="05C6649A" w14:textId="77777777" w:rsidR="00384860" w:rsidRDefault="00CB74CF">
            <w:pPr>
              <w:snapToGrid w:val="0"/>
              <w:jc w:val="center"/>
              <w:rPr>
                <w:rFonts w:eastAsia="华文中宋" w:hAnsi="华文中宋"/>
                <w:b/>
                <w:sz w:val="19"/>
                <w:szCs w:val="19"/>
              </w:rPr>
            </w:pPr>
            <w:r>
              <w:rPr>
                <w:rFonts w:eastAsia="华文中宋" w:hAnsi="华文中宋" w:hint="eastAsia"/>
                <w:sz w:val="19"/>
                <w:szCs w:val="19"/>
              </w:rPr>
              <w:t>是否推荐答辩</w:t>
            </w:r>
          </w:p>
        </w:tc>
        <w:tc>
          <w:tcPr>
            <w:tcW w:w="3156" w:type="dxa"/>
            <w:gridSpan w:val="2"/>
            <w:tcBorders>
              <w:top w:val="single" w:sz="4" w:space="0" w:color="auto"/>
              <w:left w:val="single" w:sz="4" w:space="0" w:color="auto"/>
              <w:bottom w:val="single" w:sz="4" w:space="0" w:color="auto"/>
              <w:right w:val="single" w:sz="4" w:space="0" w:color="auto"/>
            </w:tcBorders>
          </w:tcPr>
          <w:p w14:paraId="270E107C" w14:textId="77777777" w:rsidR="00384860" w:rsidRDefault="00CB74CF">
            <w:pPr>
              <w:spacing w:beforeLines="50" w:before="156"/>
              <w:jc w:val="center"/>
              <w:rPr>
                <w:rFonts w:eastAsia="华文中宋" w:hAnsi="华文中宋"/>
                <w:sz w:val="19"/>
                <w:szCs w:val="19"/>
              </w:rPr>
            </w:pPr>
            <w:r>
              <w:rPr>
                <w:rFonts w:ascii="华文中宋" w:eastAsia="华文中宋" w:hAnsi="华文中宋" w:hint="eastAsia"/>
                <w:szCs w:val="21"/>
              </w:rPr>
              <w:t>□</w:t>
            </w:r>
            <w:r>
              <w:rPr>
                <w:rFonts w:ascii="华文中宋" w:eastAsia="华文中宋" w:hAnsi="华文中宋" w:hint="eastAsia"/>
                <w:szCs w:val="21"/>
              </w:rPr>
              <w:t>是</w:t>
            </w:r>
            <w:r>
              <w:rPr>
                <w:rFonts w:ascii="华文中宋" w:eastAsia="华文中宋" w:hAnsi="华文中宋" w:hint="eastAsia"/>
                <w:szCs w:val="21"/>
              </w:rPr>
              <w:t xml:space="preserve"> </w:t>
            </w:r>
            <w:r>
              <w:rPr>
                <w:rFonts w:ascii="华文中宋" w:eastAsia="华文中宋" w:hAnsi="华文中宋" w:hint="eastAsia"/>
                <w:szCs w:val="21"/>
              </w:rPr>
              <w:t xml:space="preserve">    </w:t>
            </w:r>
            <w:r>
              <w:rPr>
                <w:rFonts w:ascii="华文中宋" w:eastAsia="华文中宋" w:hAnsi="华文中宋" w:hint="eastAsia"/>
                <w:szCs w:val="21"/>
              </w:rPr>
              <w:t xml:space="preserve">  </w:t>
            </w:r>
            <w:r>
              <w:rPr>
                <w:rFonts w:ascii="华文中宋" w:eastAsia="华文中宋" w:hAnsi="华文中宋" w:hint="eastAsia"/>
                <w:szCs w:val="21"/>
              </w:rPr>
              <w:t>□</w:t>
            </w:r>
            <w:r>
              <w:rPr>
                <w:rFonts w:ascii="华文中宋" w:eastAsia="华文中宋" w:hAnsi="华文中宋" w:hint="eastAsia"/>
                <w:szCs w:val="21"/>
              </w:rPr>
              <w:t>否</w:t>
            </w:r>
            <w:r>
              <w:rPr>
                <w:rFonts w:ascii="华文中宋" w:eastAsia="华文中宋" w:hAnsi="华文中宋" w:hint="eastAsia"/>
                <w:szCs w:val="21"/>
              </w:rPr>
              <w:t xml:space="preserve"> </w:t>
            </w:r>
            <w:r>
              <w:rPr>
                <w:rFonts w:eastAsia="华文中宋" w:hAnsi="华文中宋" w:hint="eastAsia"/>
                <w:sz w:val="19"/>
                <w:szCs w:val="19"/>
              </w:rPr>
              <w:t xml:space="preserve">               </w:t>
            </w:r>
          </w:p>
        </w:tc>
      </w:tr>
      <w:tr w:rsidR="00384860" w14:paraId="2BA651FF" w14:textId="77777777">
        <w:trPr>
          <w:cantSplit/>
          <w:trHeight w:val="383"/>
          <w:jc w:val="center"/>
        </w:trPr>
        <w:tc>
          <w:tcPr>
            <w:tcW w:w="6128" w:type="dxa"/>
            <w:gridSpan w:val="4"/>
            <w:tcBorders>
              <w:top w:val="single" w:sz="4" w:space="0" w:color="auto"/>
              <w:left w:val="single" w:sz="4" w:space="0" w:color="auto"/>
              <w:bottom w:val="single" w:sz="4" w:space="0" w:color="auto"/>
              <w:right w:val="single" w:sz="4" w:space="0" w:color="auto"/>
            </w:tcBorders>
            <w:vAlign w:val="center"/>
          </w:tcPr>
          <w:p w14:paraId="17926CA3" w14:textId="77777777" w:rsidR="00384860" w:rsidRDefault="00CB74CF">
            <w:pPr>
              <w:snapToGrid w:val="0"/>
              <w:jc w:val="center"/>
              <w:rPr>
                <w:rFonts w:eastAsia="华文中宋" w:hAnsi="华文中宋"/>
                <w:sz w:val="19"/>
                <w:szCs w:val="19"/>
              </w:rPr>
            </w:pPr>
            <w:r>
              <w:rPr>
                <w:rFonts w:eastAsia="华文中宋" w:hAnsi="华文中宋" w:hint="eastAsia"/>
                <w:sz w:val="19"/>
                <w:szCs w:val="19"/>
              </w:rPr>
              <w:t>指导（</w:t>
            </w:r>
            <w:r>
              <w:rPr>
                <w:rFonts w:eastAsia="华文中宋" w:hAnsi="华文中宋" w:hint="eastAsia"/>
                <w:sz w:val="19"/>
                <w:szCs w:val="19"/>
              </w:rPr>
              <w:t>评阅</w:t>
            </w:r>
            <w:r>
              <w:rPr>
                <w:rFonts w:eastAsia="华文中宋" w:hAnsi="华文中宋" w:hint="eastAsia"/>
                <w:sz w:val="19"/>
                <w:szCs w:val="19"/>
              </w:rPr>
              <w:t>）</w:t>
            </w:r>
            <w:r>
              <w:rPr>
                <w:rFonts w:eastAsia="华文中宋" w:hAnsi="华文中宋" w:hint="eastAsia"/>
                <w:sz w:val="19"/>
                <w:szCs w:val="19"/>
              </w:rPr>
              <w:t>教师（签名）</w:t>
            </w:r>
          </w:p>
        </w:tc>
        <w:tc>
          <w:tcPr>
            <w:tcW w:w="3156" w:type="dxa"/>
            <w:gridSpan w:val="2"/>
            <w:tcBorders>
              <w:top w:val="single" w:sz="4" w:space="0" w:color="auto"/>
              <w:left w:val="single" w:sz="4" w:space="0" w:color="auto"/>
              <w:bottom w:val="single" w:sz="4" w:space="0" w:color="auto"/>
              <w:right w:val="single" w:sz="4" w:space="0" w:color="auto"/>
            </w:tcBorders>
          </w:tcPr>
          <w:p w14:paraId="675E671B" w14:textId="77777777" w:rsidR="00384860" w:rsidRDefault="00384860">
            <w:pPr>
              <w:spacing w:beforeLines="50" w:before="156"/>
              <w:jc w:val="center"/>
              <w:rPr>
                <w:rFonts w:eastAsia="华文中宋" w:hAnsi="华文中宋"/>
                <w:sz w:val="19"/>
                <w:szCs w:val="19"/>
              </w:rPr>
            </w:pPr>
          </w:p>
        </w:tc>
      </w:tr>
    </w:tbl>
    <w:p w14:paraId="26A47FA7" w14:textId="77777777" w:rsidR="00384860" w:rsidRDefault="00384860">
      <w:pPr>
        <w:snapToGrid w:val="0"/>
        <w:ind w:rightChars="-232" w:right="-487"/>
        <w:jc w:val="center"/>
        <w:rPr>
          <w:rFonts w:eastAsia="华文中宋" w:hAnsi="华文中宋"/>
          <w:b/>
          <w:sz w:val="36"/>
          <w:szCs w:val="36"/>
        </w:rPr>
      </w:pPr>
    </w:p>
    <w:p w14:paraId="0FC1DF3F" w14:textId="77777777" w:rsidR="00384860" w:rsidRDefault="00384860">
      <w:pPr>
        <w:snapToGrid w:val="0"/>
        <w:ind w:rightChars="-232" w:right="-487"/>
        <w:jc w:val="center"/>
        <w:rPr>
          <w:rFonts w:eastAsia="华文中宋" w:hAnsi="华文中宋"/>
          <w:b/>
          <w:sz w:val="36"/>
          <w:szCs w:val="36"/>
        </w:rPr>
      </w:pPr>
    </w:p>
    <w:p w14:paraId="1B9E227F" w14:textId="77777777" w:rsidR="00384860" w:rsidRDefault="00384860">
      <w:pPr>
        <w:snapToGrid w:val="0"/>
        <w:ind w:rightChars="-232" w:right="-487"/>
        <w:jc w:val="center"/>
        <w:rPr>
          <w:rFonts w:eastAsia="华文中宋" w:hAnsi="华文中宋"/>
          <w:b/>
          <w:sz w:val="36"/>
          <w:szCs w:val="36"/>
        </w:rPr>
      </w:pPr>
    </w:p>
    <w:p w14:paraId="1C9E14DE" w14:textId="77777777" w:rsidR="00384860" w:rsidRDefault="00384860">
      <w:pPr>
        <w:snapToGrid w:val="0"/>
        <w:ind w:rightChars="-232" w:right="-487"/>
        <w:jc w:val="center"/>
        <w:rPr>
          <w:rFonts w:eastAsia="华文中宋" w:hAnsi="华文中宋"/>
          <w:b/>
          <w:sz w:val="36"/>
          <w:szCs w:val="36"/>
        </w:rPr>
        <w:sectPr w:rsidR="00384860">
          <w:footerReference w:type="even" r:id="rId8"/>
          <w:footerReference w:type="default" r:id="rId9"/>
          <w:headerReference w:type="first" r:id="rId10"/>
          <w:pgSz w:w="11906" w:h="16838"/>
          <w:pgMar w:top="1588" w:right="1588" w:bottom="1588" w:left="1588" w:header="851" w:footer="992" w:gutter="0"/>
          <w:cols w:space="425"/>
          <w:titlePg/>
          <w:docGrid w:type="linesAndChars" w:linePitch="312"/>
        </w:sectPr>
      </w:pPr>
    </w:p>
    <w:p w14:paraId="77933AFF" w14:textId="77777777" w:rsidR="00384860" w:rsidRDefault="00CB74CF">
      <w:pPr>
        <w:snapToGrid w:val="0"/>
        <w:ind w:rightChars="-232" w:right="-487"/>
        <w:jc w:val="left"/>
        <w:rPr>
          <w:rFonts w:eastAsia="华文中宋" w:hAnsi="华文中宋"/>
          <w:b/>
          <w:sz w:val="36"/>
          <w:szCs w:val="36"/>
        </w:rPr>
      </w:pPr>
      <w:r>
        <w:rPr>
          <w:rFonts w:eastAsia="华文中宋" w:hAnsi="华文中宋" w:hint="eastAsia"/>
          <w:b/>
          <w:sz w:val="36"/>
          <w:szCs w:val="36"/>
        </w:rPr>
        <w:lastRenderedPageBreak/>
        <w:t>附件</w:t>
      </w:r>
      <w:r>
        <w:rPr>
          <w:rFonts w:eastAsia="华文中宋" w:hAnsi="华文中宋" w:hint="eastAsia"/>
          <w:b/>
          <w:sz w:val="36"/>
          <w:szCs w:val="36"/>
        </w:rPr>
        <w:t>2</w:t>
      </w:r>
      <w:r>
        <w:rPr>
          <w:rFonts w:eastAsia="华文中宋" w:hAnsi="华文中宋" w:hint="eastAsia"/>
          <w:b/>
          <w:sz w:val="36"/>
          <w:szCs w:val="36"/>
        </w:rPr>
        <w:t>：</w:t>
      </w:r>
    </w:p>
    <w:p w14:paraId="664B4B3C" w14:textId="77777777" w:rsidR="00384860" w:rsidRDefault="00CB74CF">
      <w:pPr>
        <w:snapToGrid w:val="0"/>
        <w:ind w:rightChars="-232" w:right="-487"/>
        <w:jc w:val="center"/>
        <w:rPr>
          <w:rFonts w:eastAsia="华文中宋" w:hAnsi="华文中宋"/>
          <w:b/>
          <w:sz w:val="36"/>
          <w:szCs w:val="36"/>
        </w:rPr>
      </w:pPr>
      <w:r>
        <w:rPr>
          <w:rFonts w:eastAsia="华文中宋" w:hAnsi="华文中宋" w:hint="eastAsia"/>
          <w:b/>
          <w:sz w:val="36"/>
          <w:szCs w:val="36"/>
        </w:rPr>
        <w:t>成都信息工程大学</w:t>
      </w:r>
    </w:p>
    <w:p w14:paraId="71922DB6" w14:textId="77777777" w:rsidR="00384860" w:rsidRDefault="00CB74CF">
      <w:pPr>
        <w:snapToGrid w:val="0"/>
        <w:ind w:rightChars="-232" w:right="-487"/>
        <w:jc w:val="center"/>
        <w:rPr>
          <w:rFonts w:eastAsia="华文中宋" w:hAnsi="华文中宋"/>
          <w:b/>
          <w:sz w:val="36"/>
          <w:szCs w:val="36"/>
        </w:rPr>
      </w:pPr>
      <w:r>
        <w:rPr>
          <w:rFonts w:eastAsia="华文中宋" w:hAnsi="华文中宋" w:hint="eastAsia"/>
          <w:b/>
          <w:sz w:val="36"/>
          <w:szCs w:val="36"/>
        </w:rPr>
        <w:t>自考</w:t>
      </w:r>
      <w:r>
        <w:rPr>
          <w:rFonts w:eastAsia="华文中宋" w:hAnsi="华文中宋" w:hint="eastAsia"/>
          <w:b/>
          <w:sz w:val="36"/>
          <w:szCs w:val="36"/>
        </w:rPr>
        <w:t>本科毕业论文（设计）评阅表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22"/>
        <w:gridCol w:w="2182"/>
        <w:gridCol w:w="1349"/>
        <w:gridCol w:w="1046"/>
        <w:gridCol w:w="1192"/>
        <w:gridCol w:w="1624"/>
      </w:tblGrid>
      <w:tr w:rsidR="00384860" w14:paraId="03128361" w14:textId="77777777">
        <w:trPr>
          <w:trHeight w:val="582"/>
          <w:jc w:val="center"/>
        </w:trPr>
        <w:tc>
          <w:tcPr>
            <w:tcW w:w="9615" w:type="dxa"/>
            <w:gridSpan w:val="6"/>
            <w:tcBorders>
              <w:top w:val="single" w:sz="6" w:space="0" w:color="auto"/>
              <w:left w:val="single" w:sz="6" w:space="0" w:color="auto"/>
              <w:bottom w:val="single" w:sz="6" w:space="0" w:color="auto"/>
              <w:right w:val="single" w:sz="6" w:space="0" w:color="auto"/>
            </w:tcBorders>
            <w:vAlign w:val="center"/>
          </w:tcPr>
          <w:p w14:paraId="0FF0950F" w14:textId="77777777" w:rsidR="00384860" w:rsidRDefault="00CB74CF">
            <w:pPr>
              <w:spacing w:line="360" w:lineRule="auto"/>
              <w:rPr>
                <w:rFonts w:eastAsia="华文中宋" w:hAnsi="华文中宋"/>
                <w:szCs w:val="21"/>
              </w:rPr>
            </w:pPr>
            <w:r>
              <w:rPr>
                <w:rFonts w:eastAsia="华文中宋" w:hAnsi="华文中宋" w:hint="eastAsia"/>
                <w:szCs w:val="21"/>
              </w:rPr>
              <w:t>1</w:t>
            </w:r>
            <w:r>
              <w:rPr>
                <w:rFonts w:eastAsia="华文中宋" w:hAnsi="华文中宋" w:hint="eastAsia"/>
                <w:szCs w:val="21"/>
              </w:rPr>
              <w:t>、时间方面</w:t>
            </w:r>
            <w:r>
              <w:rPr>
                <w:rFonts w:eastAsia="华文中宋" w:hAnsi="华文中宋" w:hint="eastAsia"/>
                <w:szCs w:val="21"/>
              </w:rPr>
              <w:t xml:space="preserve">       </w:t>
            </w:r>
            <w:r>
              <w:rPr>
                <w:rFonts w:eastAsia="华文中宋" w:hAnsi="华文中宋" w:hint="eastAsia"/>
                <w:szCs w:val="21"/>
              </w:rPr>
              <w:t>5</w:t>
            </w:r>
            <w:r>
              <w:rPr>
                <w:rFonts w:eastAsia="华文中宋" w:hAnsi="华文中宋" w:hint="eastAsia"/>
                <w:szCs w:val="21"/>
              </w:rPr>
              <w:t>分钟左右</w:t>
            </w:r>
            <w:r>
              <w:rPr>
                <w:rFonts w:eastAsia="华文中宋" w:hAnsi="华文中宋" w:hint="eastAsia"/>
                <w:szCs w:val="21"/>
              </w:rPr>
              <w:t xml:space="preserve">        </w:t>
            </w:r>
          </w:p>
          <w:p w14:paraId="1B931055" w14:textId="77777777" w:rsidR="00384860" w:rsidRDefault="00CB74CF">
            <w:pPr>
              <w:spacing w:line="360" w:lineRule="auto"/>
              <w:rPr>
                <w:rFonts w:eastAsia="华文中宋" w:hAnsi="华文中宋"/>
                <w:szCs w:val="21"/>
              </w:rPr>
            </w:pPr>
            <w:r>
              <w:rPr>
                <w:rFonts w:eastAsia="华文中宋" w:hAnsi="华文中宋" w:hint="eastAsia"/>
                <w:szCs w:val="21"/>
              </w:rPr>
              <w:t>2</w:t>
            </w:r>
            <w:r>
              <w:rPr>
                <w:rFonts w:eastAsia="华文中宋" w:hAnsi="华文中宋" w:hint="eastAsia"/>
                <w:szCs w:val="21"/>
              </w:rPr>
              <w:t>、答辩总体表现</w:t>
            </w:r>
            <w:r>
              <w:rPr>
                <w:rFonts w:eastAsia="华文中宋" w:hAnsi="华文中宋" w:hint="eastAsia"/>
                <w:szCs w:val="21"/>
              </w:rPr>
              <w:t xml:space="preserve">   </w:t>
            </w:r>
            <w:r>
              <w:rPr>
                <w:rFonts w:eastAsia="华文中宋" w:hAnsi="华文中宋" w:hint="eastAsia"/>
                <w:szCs w:val="21"/>
              </w:rPr>
              <w:t>□优</w:t>
            </w:r>
            <w:r>
              <w:rPr>
                <w:rFonts w:eastAsia="华文中宋" w:hAnsi="华文中宋" w:hint="eastAsia"/>
                <w:szCs w:val="21"/>
              </w:rPr>
              <w:t xml:space="preserve">    </w:t>
            </w:r>
            <w:r>
              <w:rPr>
                <w:rFonts w:eastAsia="华文中宋" w:hAnsi="华文中宋" w:hint="eastAsia"/>
                <w:szCs w:val="21"/>
              </w:rPr>
              <w:t>□良</w:t>
            </w:r>
            <w:r>
              <w:rPr>
                <w:rFonts w:eastAsia="华文中宋" w:hAnsi="华文中宋" w:hint="eastAsia"/>
                <w:szCs w:val="21"/>
              </w:rPr>
              <w:t xml:space="preserve">    </w:t>
            </w:r>
            <w:r>
              <w:rPr>
                <w:rFonts w:eastAsia="华文中宋" w:hAnsi="华文中宋" w:hint="eastAsia"/>
                <w:szCs w:val="21"/>
              </w:rPr>
              <w:t>□中</w:t>
            </w:r>
            <w:r>
              <w:rPr>
                <w:rFonts w:eastAsia="华文中宋" w:hAnsi="华文中宋" w:hint="eastAsia"/>
                <w:szCs w:val="21"/>
              </w:rPr>
              <w:t xml:space="preserve">    </w:t>
            </w:r>
            <w:r>
              <w:rPr>
                <w:rFonts w:eastAsia="华文中宋" w:hAnsi="华文中宋" w:hint="eastAsia"/>
                <w:szCs w:val="21"/>
              </w:rPr>
              <w:t>□差</w:t>
            </w:r>
            <w:r>
              <w:rPr>
                <w:rFonts w:eastAsia="华文中宋" w:hAnsi="华文中宋" w:hint="eastAsia"/>
                <w:szCs w:val="21"/>
              </w:rPr>
              <w:t xml:space="preserve">    </w:t>
            </w:r>
          </w:p>
          <w:p w14:paraId="73E642F9" w14:textId="77777777" w:rsidR="00384860" w:rsidRDefault="00CB74CF">
            <w:pPr>
              <w:spacing w:line="360" w:lineRule="auto"/>
              <w:rPr>
                <w:rFonts w:eastAsia="华文中宋" w:hAnsi="华文中宋"/>
                <w:szCs w:val="21"/>
              </w:rPr>
            </w:pPr>
            <w:r>
              <w:rPr>
                <w:rFonts w:eastAsia="华文中宋" w:hAnsi="华文中宋" w:hint="eastAsia"/>
                <w:szCs w:val="21"/>
              </w:rPr>
              <w:t>3</w:t>
            </w:r>
            <w:r>
              <w:rPr>
                <w:rFonts w:eastAsia="华文中宋" w:hAnsi="华文中宋" w:hint="eastAsia"/>
                <w:szCs w:val="21"/>
              </w:rPr>
              <w:t>、仪表方面</w:t>
            </w:r>
            <w:r>
              <w:rPr>
                <w:rFonts w:eastAsia="华文中宋" w:hAnsi="华文中宋" w:hint="eastAsia"/>
                <w:szCs w:val="21"/>
              </w:rPr>
              <w:t xml:space="preserve">       </w:t>
            </w:r>
            <w:r>
              <w:rPr>
                <w:rFonts w:eastAsia="华文中宋" w:hAnsi="华文中宋" w:hint="eastAsia"/>
                <w:szCs w:val="21"/>
              </w:rPr>
              <w:t>□优</w:t>
            </w:r>
            <w:r>
              <w:rPr>
                <w:rFonts w:eastAsia="华文中宋" w:hAnsi="华文中宋" w:hint="eastAsia"/>
                <w:szCs w:val="21"/>
              </w:rPr>
              <w:t xml:space="preserve">    </w:t>
            </w:r>
            <w:r>
              <w:rPr>
                <w:rFonts w:eastAsia="华文中宋" w:hAnsi="华文中宋" w:hint="eastAsia"/>
                <w:szCs w:val="21"/>
              </w:rPr>
              <w:t>□良</w:t>
            </w:r>
            <w:r>
              <w:rPr>
                <w:rFonts w:eastAsia="华文中宋" w:hAnsi="华文中宋" w:hint="eastAsia"/>
                <w:szCs w:val="21"/>
              </w:rPr>
              <w:t xml:space="preserve">    </w:t>
            </w:r>
            <w:r>
              <w:rPr>
                <w:rFonts w:eastAsia="华文中宋" w:hAnsi="华文中宋" w:hint="eastAsia"/>
                <w:szCs w:val="21"/>
              </w:rPr>
              <w:t>□中</w:t>
            </w:r>
            <w:r>
              <w:rPr>
                <w:rFonts w:eastAsia="华文中宋" w:hAnsi="华文中宋" w:hint="eastAsia"/>
                <w:szCs w:val="21"/>
              </w:rPr>
              <w:t xml:space="preserve">    </w:t>
            </w:r>
            <w:r>
              <w:rPr>
                <w:rFonts w:eastAsia="华文中宋" w:hAnsi="华文中宋" w:hint="eastAsia"/>
                <w:szCs w:val="21"/>
              </w:rPr>
              <w:t>□差</w:t>
            </w:r>
            <w:r>
              <w:rPr>
                <w:rFonts w:eastAsia="华文中宋" w:hAnsi="华文中宋" w:hint="eastAsia"/>
                <w:szCs w:val="21"/>
              </w:rPr>
              <w:t xml:space="preserve"> </w:t>
            </w:r>
          </w:p>
          <w:p w14:paraId="63A45034" w14:textId="77777777" w:rsidR="00384860" w:rsidRDefault="00CB74CF">
            <w:pPr>
              <w:spacing w:line="360" w:lineRule="auto"/>
              <w:rPr>
                <w:rFonts w:eastAsia="华文中宋" w:hAnsi="华文中宋"/>
                <w:szCs w:val="21"/>
              </w:rPr>
            </w:pPr>
            <w:r>
              <w:rPr>
                <w:rFonts w:eastAsia="华文中宋" w:hAnsi="华文中宋" w:hint="eastAsia"/>
                <w:szCs w:val="21"/>
              </w:rPr>
              <w:t>4</w:t>
            </w:r>
            <w:r>
              <w:rPr>
                <w:rFonts w:eastAsia="华文中宋" w:hAnsi="华文中宋" w:hint="eastAsia"/>
                <w:szCs w:val="21"/>
              </w:rPr>
              <w:t>、准备方面</w:t>
            </w:r>
            <w:r>
              <w:rPr>
                <w:rFonts w:eastAsia="华文中宋" w:hAnsi="华文中宋" w:hint="eastAsia"/>
                <w:szCs w:val="21"/>
              </w:rPr>
              <w:t xml:space="preserve">       </w:t>
            </w:r>
            <w:r>
              <w:rPr>
                <w:rFonts w:eastAsia="华文中宋" w:hAnsi="华文中宋" w:hint="eastAsia"/>
                <w:szCs w:val="21"/>
              </w:rPr>
              <w:t>□非常充分</w:t>
            </w:r>
            <w:r>
              <w:rPr>
                <w:rFonts w:eastAsia="华文中宋" w:hAnsi="华文中宋" w:hint="eastAsia"/>
                <w:szCs w:val="21"/>
              </w:rPr>
              <w:t xml:space="preserve"> </w:t>
            </w:r>
            <w:r>
              <w:rPr>
                <w:rFonts w:eastAsia="华文中宋" w:hAnsi="华文中宋" w:hint="eastAsia"/>
                <w:szCs w:val="21"/>
              </w:rPr>
              <w:t xml:space="preserve">     </w:t>
            </w:r>
            <w:r>
              <w:rPr>
                <w:rFonts w:eastAsia="华文中宋" w:hAnsi="华文中宋" w:hint="eastAsia"/>
                <w:szCs w:val="21"/>
              </w:rPr>
              <w:t>□充分</w:t>
            </w:r>
            <w:r>
              <w:rPr>
                <w:rFonts w:eastAsia="华文中宋" w:hAnsi="华文中宋" w:hint="eastAsia"/>
                <w:szCs w:val="21"/>
              </w:rPr>
              <w:t xml:space="preserve"> </w:t>
            </w:r>
            <w:r>
              <w:rPr>
                <w:rFonts w:eastAsia="华文中宋" w:hAnsi="华文中宋" w:hint="eastAsia"/>
                <w:szCs w:val="21"/>
              </w:rPr>
              <w:t xml:space="preserve">  </w:t>
            </w:r>
            <w:r>
              <w:rPr>
                <w:rFonts w:eastAsia="华文中宋" w:hAnsi="华文中宋" w:hint="eastAsia"/>
                <w:szCs w:val="21"/>
              </w:rPr>
              <w:t xml:space="preserve"> </w:t>
            </w:r>
            <w:r>
              <w:rPr>
                <w:rFonts w:eastAsia="华文中宋" w:hAnsi="华文中宋" w:hint="eastAsia"/>
                <w:szCs w:val="21"/>
              </w:rPr>
              <w:t xml:space="preserve">    </w:t>
            </w:r>
            <w:r>
              <w:rPr>
                <w:rFonts w:eastAsia="华文中宋" w:hAnsi="华文中宋" w:hint="eastAsia"/>
                <w:szCs w:val="21"/>
              </w:rPr>
              <w:t>□较充分</w:t>
            </w:r>
            <w:r>
              <w:rPr>
                <w:rFonts w:eastAsia="华文中宋" w:hAnsi="华文中宋" w:hint="eastAsia"/>
                <w:szCs w:val="21"/>
              </w:rPr>
              <w:t xml:space="preserve"> </w:t>
            </w:r>
            <w:r>
              <w:rPr>
                <w:rFonts w:eastAsia="华文中宋" w:hAnsi="华文中宋" w:hint="eastAsia"/>
                <w:szCs w:val="21"/>
              </w:rPr>
              <w:t xml:space="preserve">    </w:t>
            </w:r>
            <w:r>
              <w:rPr>
                <w:rFonts w:eastAsia="华文中宋" w:hAnsi="华文中宋" w:hint="eastAsia"/>
                <w:szCs w:val="21"/>
              </w:rPr>
              <w:t xml:space="preserve"> </w:t>
            </w:r>
            <w:r>
              <w:rPr>
                <w:rFonts w:eastAsia="华文中宋" w:hAnsi="华文中宋" w:hint="eastAsia"/>
                <w:szCs w:val="21"/>
              </w:rPr>
              <w:t>□一般</w:t>
            </w:r>
            <w:r>
              <w:rPr>
                <w:rFonts w:eastAsia="华文中宋" w:hAnsi="华文中宋" w:hint="eastAsia"/>
                <w:szCs w:val="21"/>
              </w:rPr>
              <w:t xml:space="preserve"> </w:t>
            </w:r>
            <w:r>
              <w:rPr>
                <w:rFonts w:eastAsia="华文中宋" w:hAnsi="华文中宋" w:hint="eastAsia"/>
                <w:szCs w:val="21"/>
              </w:rPr>
              <w:t xml:space="preserve">   </w:t>
            </w:r>
            <w:r>
              <w:rPr>
                <w:rFonts w:eastAsia="华文中宋" w:hAnsi="华文中宋" w:hint="eastAsia"/>
                <w:szCs w:val="21"/>
              </w:rPr>
              <w:t xml:space="preserve">  </w:t>
            </w:r>
            <w:r>
              <w:rPr>
                <w:rFonts w:eastAsia="华文中宋" w:hAnsi="华文中宋" w:hint="eastAsia"/>
                <w:szCs w:val="21"/>
              </w:rPr>
              <w:t xml:space="preserve">  </w:t>
            </w:r>
            <w:r>
              <w:rPr>
                <w:rFonts w:eastAsia="华文中宋" w:hAnsi="华文中宋" w:hint="eastAsia"/>
                <w:szCs w:val="21"/>
              </w:rPr>
              <w:t>□较差</w:t>
            </w:r>
          </w:p>
          <w:p w14:paraId="31A5BD93" w14:textId="77777777" w:rsidR="00384860" w:rsidRDefault="00CB74CF">
            <w:pPr>
              <w:spacing w:line="360" w:lineRule="auto"/>
              <w:rPr>
                <w:rFonts w:eastAsia="华文中宋" w:hAnsi="华文中宋"/>
                <w:szCs w:val="21"/>
              </w:rPr>
            </w:pPr>
            <w:r>
              <w:rPr>
                <w:rFonts w:eastAsia="华文中宋" w:hAnsi="华文中宋" w:hint="eastAsia"/>
                <w:szCs w:val="21"/>
              </w:rPr>
              <w:t>5</w:t>
            </w:r>
            <w:r>
              <w:rPr>
                <w:rFonts w:eastAsia="华文中宋" w:hAnsi="华文中宋" w:hint="eastAsia"/>
                <w:szCs w:val="21"/>
              </w:rPr>
              <w:t>、表达能力</w:t>
            </w:r>
            <w:r>
              <w:rPr>
                <w:rFonts w:eastAsia="华文中宋" w:hAnsi="华文中宋" w:hint="eastAsia"/>
                <w:szCs w:val="21"/>
              </w:rPr>
              <w:t xml:space="preserve">       </w:t>
            </w:r>
            <w:r>
              <w:rPr>
                <w:rFonts w:eastAsia="华文中宋" w:hAnsi="华文中宋" w:hint="eastAsia"/>
                <w:szCs w:val="21"/>
              </w:rPr>
              <w:t>□非常好</w:t>
            </w:r>
            <w:r>
              <w:rPr>
                <w:rFonts w:eastAsia="华文中宋" w:hAnsi="华文中宋" w:hint="eastAsia"/>
                <w:szCs w:val="21"/>
              </w:rPr>
              <w:t xml:space="preserve">        </w:t>
            </w:r>
            <w:r>
              <w:rPr>
                <w:rFonts w:eastAsia="华文中宋" w:hAnsi="华文中宋" w:hint="eastAsia"/>
                <w:szCs w:val="21"/>
              </w:rPr>
              <w:t>□好</w:t>
            </w:r>
            <w:r>
              <w:rPr>
                <w:rFonts w:eastAsia="华文中宋" w:hAnsi="华文中宋" w:hint="eastAsia"/>
                <w:szCs w:val="21"/>
              </w:rPr>
              <w:t xml:space="preserve">          </w:t>
            </w:r>
            <w:r>
              <w:rPr>
                <w:rFonts w:eastAsia="华文中宋" w:hAnsi="华文中宋" w:hint="eastAsia"/>
                <w:szCs w:val="21"/>
              </w:rPr>
              <w:t>□较好</w:t>
            </w:r>
            <w:r>
              <w:rPr>
                <w:rFonts w:eastAsia="华文中宋" w:hAnsi="华文中宋" w:hint="eastAsia"/>
                <w:szCs w:val="21"/>
              </w:rPr>
              <w:t xml:space="preserve">        </w:t>
            </w:r>
            <w:r>
              <w:rPr>
                <w:rFonts w:eastAsia="华文中宋" w:hAnsi="华文中宋" w:hint="eastAsia"/>
                <w:szCs w:val="21"/>
              </w:rPr>
              <w:t>□一般</w:t>
            </w:r>
            <w:r>
              <w:rPr>
                <w:rFonts w:eastAsia="华文中宋" w:hAnsi="华文中宋" w:hint="eastAsia"/>
                <w:szCs w:val="21"/>
              </w:rPr>
              <w:t xml:space="preserve">        </w:t>
            </w:r>
            <w:r>
              <w:rPr>
                <w:rFonts w:eastAsia="华文中宋" w:hAnsi="华文中宋" w:hint="eastAsia"/>
                <w:szCs w:val="21"/>
              </w:rPr>
              <w:t>□较差</w:t>
            </w:r>
          </w:p>
          <w:p w14:paraId="3E666C58" w14:textId="77777777" w:rsidR="00384860" w:rsidRDefault="00CB74CF">
            <w:pPr>
              <w:spacing w:line="360" w:lineRule="auto"/>
              <w:rPr>
                <w:rFonts w:eastAsia="华文中宋" w:hAnsi="华文中宋"/>
                <w:szCs w:val="21"/>
              </w:rPr>
            </w:pPr>
            <w:r>
              <w:rPr>
                <w:rFonts w:eastAsia="华文中宋" w:hAnsi="华文中宋" w:hint="eastAsia"/>
                <w:szCs w:val="21"/>
              </w:rPr>
              <w:t>6</w:t>
            </w:r>
            <w:r>
              <w:rPr>
                <w:rFonts w:eastAsia="华文中宋" w:hAnsi="华文中宋" w:hint="eastAsia"/>
                <w:szCs w:val="21"/>
              </w:rPr>
              <w:t>、思路方面</w:t>
            </w:r>
            <w:r>
              <w:rPr>
                <w:rFonts w:eastAsia="华文中宋" w:hAnsi="华文中宋" w:hint="eastAsia"/>
                <w:szCs w:val="21"/>
              </w:rPr>
              <w:t xml:space="preserve">       </w:t>
            </w:r>
            <w:r>
              <w:rPr>
                <w:rFonts w:eastAsia="华文中宋" w:hAnsi="华文中宋" w:hint="eastAsia"/>
                <w:szCs w:val="21"/>
              </w:rPr>
              <w:t>□非常清晰</w:t>
            </w:r>
            <w:r>
              <w:rPr>
                <w:rFonts w:eastAsia="华文中宋" w:hAnsi="华文中宋" w:hint="eastAsia"/>
                <w:szCs w:val="21"/>
              </w:rPr>
              <w:t xml:space="preserve">      </w:t>
            </w:r>
            <w:r>
              <w:rPr>
                <w:rFonts w:eastAsia="华文中宋" w:hAnsi="华文中宋" w:hint="eastAsia"/>
                <w:szCs w:val="21"/>
              </w:rPr>
              <w:t>□清晰</w:t>
            </w:r>
            <w:r>
              <w:rPr>
                <w:rFonts w:eastAsia="华文中宋" w:hAnsi="华文中宋" w:hint="eastAsia"/>
                <w:szCs w:val="21"/>
              </w:rPr>
              <w:t xml:space="preserve">       </w:t>
            </w:r>
            <w:r>
              <w:rPr>
                <w:rFonts w:eastAsia="华文中宋" w:hAnsi="华文中宋" w:hint="eastAsia"/>
                <w:szCs w:val="21"/>
              </w:rPr>
              <w:t xml:space="preserve"> </w:t>
            </w:r>
            <w:r>
              <w:rPr>
                <w:rFonts w:eastAsia="华文中宋" w:hAnsi="华文中宋" w:hint="eastAsia"/>
                <w:szCs w:val="21"/>
              </w:rPr>
              <w:t>□较清晰</w:t>
            </w:r>
            <w:r>
              <w:rPr>
                <w:rFonts w:eastAsia="华文中宋" w:hAnsi="华文中宋" w:hint="eastAsia"/>
                <w:szCs w:val="21"/>
              </w:rPr>
              <w:t xml:space="preserve">      </w:t>
            </w:r>
            <w:r>
              <w:rPr>
                <w:rFonts w:eastAsia="华文中宋" w:hAnsi="华文中宋" w:hint="eastAsia"/>
                <w:szCs w:val="21"/>
              </w:rPr>
              <w:t>□一般</w:t>
            </w:r>
            <w:r>
              <w:rPr>
                <w:rFonts w:eastAsia="华文中宋" w:hAnsi="华文中宋" w:hint="eastAsia"/>
                <w:szCs w:val="21"/>
              </w:rPr>
              <w:t xml:space="preserve">        </w:t>
            </w:r>
            <w:r>
              <w:rPr>
                <w:rFonts w:eastAsia="华文中宋" w:hAnsi="华文中宋" w:hint="eastAsia"/>
                <w:szCs w:val="21"/>
              </w:rPr>
              <w:t>□不清晰</w:t>
            </w:r>
          </w:p>
          <w:p w14:paraId="7A5751CB" w14:textId="77777777" w:rsidR="00384860" w:rsidRDefault="00CB74CF">
            <w:pPr>
              <w:spacing w:line="360" w:lineRule="auto"/>
              <w:rPr>
                <w:rFonts w:eastAsia="华文中宋" w:hAnsi="华文中宋"/>
                <w:szCs w:val="21"/>
              </w:rPr>
            </w:pPr>
            <w:r>
              <w:rPr>
                <w:rFonts w:eastAsia="华文中宋" w:hAnsi="华文中宋" w:hint="eastAsia"/>
                <w:szCs w:val="21"/>
              </w:rPr>
              <w:t>7</w:t>
            </w:r>
            <w:r>
              <w:rPr>
                <w:rFonts w:eastAsia="华文中宋" w:hAnsi="华文中宋" w:hint="eastAsia"/>
                <w:szCs w:val="21"/>
              </w:rPr>
              <w:t>、重点突出</w:t>
            </w:r>
            <w:r>
              <w:rPr>
                <w:rFonts w:eastAsia="华文中宋" w:hAnsi="华文中宋" w:hint="eastAsia"/>
                <w:szCs w:val="21"/>
              </w:rPr>
              <w:t xml:space="preserve">       </w:t>
            </w:r>
            <w:r>
              <w:rPr>
                <w:rFonts w:eastAsia="华文中宋" w:hAnsi="华文中宋" w:hint="eastAsia"/>
                <w:szCs w:val="21"/>
              </w:rPr>
              <w:t>□非常突出</w:t>
            </w:r>
            <w:r>
              <w:rPr>
                <w:rFonts w:eastAsia="华文中宋" w:hAnsi="华文中宋" w:hint="eastAsia"/>
                <w:szCs w:val="21"/>
              </w:rPr>
              <w:t xml:space="preserve">      </w:t>
            </w:r>
            <w:r>
              <w:rPr>
                <w:rFonts w:eastAsia="华文中宋" w:hAnsi="华文中宋" w:hint="eastAsia"/>
                <w:szCs w:val="21"/>
              </w:rPr>
              <w:t>□突出</w:t>
            </w:r>
            <w:r>
              <w:rPr>
                <w:rFonts w:eastAsia="华文中宋" w:hAnsi="华文中宋" w:hint="eastAsia"/>
                <w:szCs w:val="21"/>
              </w:rPr>
              <w:t xml:space="preserve">        </w:t>
            </w:r>
            <w:r>
              <w:rPr>
                <w:rFonts w:eastAsia="华文中宋" w:hAnsi="华文中宋" w:hint="eastAsia"/>
                <w:szCs w:val="21"/>
              </w:rPr>
              <w:t>□较突出</w:t>
            </w:r>
            <w:r>
              <w:rPr>
                <w:rFonts w:eastAsia="华文中宋" w:hAnsi="华文中宋" w:hint="eastAsia"/>
                <w:szCs w:val="21"/>
              </w:rPr>
              <w:t xml:space="preserve">      </w:t>
            </w:r>
            <w:r>
              <w:rPr>
                <w:rFonts w:eastAsia="华文中宋" w:hAnsi="华文中宋" w:hint="eastAsia"/>
                <w:szCs w:val="21"/>
              </w:rPr>
              <w:t>□一般</w:t>
            </w:r>
            <w:r>
              <w:rPr>
                <w:rFonts w:eastAsia="华文中宋" w:hAnsi="华文中宋" w:hint="eastAsia"/>
                <w:szCs w:val="21"/>
              </w:rPr>
              <w:t xml:space="preserve">        </w:t>
            </w:r>
            <w:r>
              <w:rPr>
                <w:rFonts w:eastAsia="华文中宋" w:hAnsi="华文中宋" w:hint="eastAsia"/>
                <w:szCs w:val="21"/>
              </w:rPr>
              <w:t>□不突出</w:t>
            </w:r>
          </w:p>
          <w:p w14:paraId="02E9D32F" w14:textId="77777777" w:rsidR="00384860" w:rsidRDefault="00CB74CF">
            <w:pPr>
              <w:spacing w:line="360" w:lineRule="auto"/>
              <w:rPr>
                <w:rFonts w:eastAsia="华文中宋" w:hAnsi="华文中宋"/>
                <w:szCs w:val="21"/>
              </w:rPr>
            </w:pPr>
            <w:r>
              <w:rPr>
                <w:rFonts w:eastAsia="华文中宋" w:hAnsi="华文中宋" w:hint="eastAsia"/>
                <w:szCs w:val="21"/>
              </w:rPr>
              <w:t>8</w:t>
            </w:r>
            <w:r>
              <w:rPr>
                <w:rFonts w:eastAsia="华文中宋" w:hAnsi="华文中宋" w:hint="eastAsia"/>
                <w:szCs w:val="21"/>
              </w:rPr>
              <w:t>、</w:t>
            </w:r>
            <w:r>
              <w:rPr>
                <w:rFonts w:eastAsia="华文中宋" w:hAnsi="华文中宋" w:hint="eastAsia"/>
                <w:szCs w:val="21"/>
              </w:rPr>
              <w:t>问题回答</w:t>
            </w:r>
            <w:r>
              <w:rPr>
                <w:rFonts w:eastAsia="华文中宋" w:hAnsi="华文中宋" w:hint="eastAsia"/>
                <w:szCs w:val="21"/>
              </w:rPr>
              <w:t xml:space="preserve">  </w:t>
            </w:r>
            <w:r>
              <w:rPr>
                <w:rFonts w:eastAsia="华文中宋" w:hAnsi="华文中宋" w:hint="eastAsia"/>
                <w:szCs w:val="21"/>
              </w:rPr>
              <w:t xml:space="preserve">     </w:t>
            </w:r>
            <w:r>
              <w:rPr>
                <w:rFonts w:eastAsia="华文中宋" w:hAnsi="华文中宋" w:hint="eastAsia"/>
                <w:szCs w:val="21"/>
              </w:rPr>
              <w:t>□非常</w:t>
            </w:r>
            <w:r>
              <w:rPr>
                <w:rFonts w:eastAsia="华文中宋" w:hAnsi="华文中宋" w:hint="eastAsia"/>
                <w:szCs w:val="21"/>
              </w:rPr>
              <w:t>好</w:t>
            </w:r>
            <w:r>
              <w:rPr>
                <w:rFonts w:eastAsia="华文中宋" w:hAnsi="华文中宋" w:hint="eastAsia"/>
                <w:szCs w:val="21"/>
              </w:rPr>
              <w:t xml:space="preserve">        </w:t>
            </w:r>
            <w:r>
              <w:rPr>
                <w:rFonts w:eastAsia="华文中宋" w:hAnsi="华文中宋" w:hint="eastAsia"/>
                <w:szCs w:val="21"/>
              </w:rPr>
              <w:t>□好</w:t>
            </w:r>
            <w:r>
              <w:rPr>
                <w:rFonts w:eastAsia="华文中宋" w:hAnsi="华文中宋" w:hint="eastAsia"/>
                <w:szCs w:val="21"/>
              </w:rPr>
              <w:t xml:space="preserve">          </w:t>
            </w:r>
            <w:r>
              <w:rPr>
                <w:rFonts w:eastAsia="华文中宋" w:hAnsi="华文中宋" w:hint="eastAsia"/>
                <w:szCs w:val="21"/>
              </w:rPr>
              <w:t>□较好</w:t>
            </w:r>
            <w:r>
              <w:rPr>
                <w:rFonts w:eastAsia="华文中宋" w:hAnsi="华文中宋" w:hint="eastAsia"/>
                <w:szCs w:val="21"/>
              </w:rPr>
              <w:t xml:space="preserve">        </w:t>
            </w:r>
            <w:r>
              <w:rPr>
                <w:rFonts w:eastAsia="华文中宋" w:hAnsi="华文中宋" w:hint="eastAsia"/>
                <w:szCs w:val="21"/>
              </w:rPr>
              <w:t>□一般</w:t>
            </w:r>
            <w:r>
              <w:rPr>
                <w:rFonts w:eastAsia="华文中宋" w:hAnsi="华文中宋" w:hint="eastAsia"/>
                <w:szCs w:val="21"/>
              </w:rPr>
              <w:t xml:space="preserve">        </w:t>
            </w:r>
            <w:r>
              <w:rPr>
                <w:rFonts w:eastAsia="华文中宋" w:hAnsi="华文中宋" w:hint="eastAsia"/>
                <w:szCs w:val="21"/>
              </w:rPr>
              <w:t>□较差</w:t>
            </w:r>
          </w:p>
          <w:p w14:paraId="5F575E0E" w14:textId="77777777" w:rsidR="00384860" w:rsidRDefault="00CB74CF">
            <w:pPr>
              <w:spacing w:line="360" w:lineRule="auto"/>
              <w:rPr>
                <w:rFonts w:eastAsia="华文中宋" w:hAnsi="华文中宋"/>
                <w:szCs w:val="21"/>
              </w:rPr>
            </w:pPr>
            <w:r>
              <w:rPr>
                <w:rFonts w:eastAsia="华文中宋" w:hAnsi="华文中宋" w:hint="eastAsia"/>
                <w:szCs w:val="21"/>
              </w:rPr>
              <w:t>其他补充说明：</w:t>
            </w:r>
          </w:p>
          <w:p w14:paraId="35C030D5" w14:textId="77777777" w:rsidR="00384860" w:rsidRDefault="00CB74CF">
            <w:pPr>
              <w:adjustRightInd w:val="0"/>
              <w:snapToGrid w:val="0"/>
              <w:rPr>
                <w:rFonts w:ascii="华文中宋" w:eastAsia="华文中宋" w:hAnsi="华文中宋"/>
                <w:sz w:val="24"/>
              </w:rPr>
            </w:pPr>
            <w:r>
              <w:rPr>
                <w:rFonts w:eastAsia="华文中宋" w:hAnsi="华文中宋" w:hint="eastAsia"/>
                <w:szCs w:val="21"/>
              </w:rPr>
              <w:t xml:space="preserve">         </w:t>
            </w:r>
          </w:p>
          <w:p w14:paraId="291E1B85" w14:textId="77777777" w:rsidR="00384860" w:rsidRDefault="00384860">
            <w:pPr>
              <w:adjustRightInd w:val="0"/>
              <w:snapToGrid w:val="0"/>
              <w:jc w:val="center"/>
              <w:rPr>
                <w:rFonts w:ascii="华文中宋" w:eastAsia="华文中宋" w:hAnsi="华文中宋"/>
                <w:sz w:val="24"/>
              </w:rPr>
            </w:pPr>
          </w:p>
        </w:tc>
      </w:tr>
      <w:tr w:rsidR="00384860" w14:paraId="3A60B20D" w14:textId="77777777">
        <w:trPr>
          <w:trHeight w:val="582"/>
          <w:jc w:val="center"/>
        </w:trPr>
        <w:tc>
          <w:tcPr>
            <w:tcW w:w="2222" w:type="dxa"/>
            <w:vMerge w:val="restart"/>
            <w:tcBorders>
              <w:left w:val="single" w:sz="6" w:space="0" w:color="auto"/>
              <w:right w:val="single" w:sz="6" w:space="0" w:color="auto"/>
            </w:tcBorders>
            <w:vAlign w:val="center"/>
          </w:tcPr>
          <w:p w14:paraId="7846CD58" w14:textId="77777777" w:rsidR="00384860" w:rsidRDefault="00CB74CF">
            <w:pPr>
              <w:adjustRightInd w:val="0"/>
              <w:snapToGrid w:val="0"/>
              <w:jc w:val="center"/>
              <w:rPr>
                <w:rFonts w:ascii="华文中宋" w:eastAsia="华文中宋" w:hAnsi="华文中宋"/>
                <w:sz w:val="24"/>
              </w:rPr>
            </w:pPr>
            <w:r>
              <w:rPr>
                <w:rFonts w:ascii="华文中宋" w:eastAsia="华文中宋" w:hAnsi="华文中宋" w:hint="eastAsia"/>
                <w:sz w:val="24"/>
              </w:rPr>
              <w:t>成绩汇总</w:t>
            </w:r>
          </w:p>
        </w:tc>
        <w:tc>
          <w:tcPr>
            <w:tcW w:w="2182" w:type="dxa"/>
            <w:tcBorders>
              <w:top w:val="single" w:sz="6" w:space="0" w:color="auto"/>
              <w:left w:val="single" w:sz="6" w:space="0" w:color="auto"/>
              <w:bottom w:val="single" w:sz="6" w:space="0" w:color="auto"/>
              <w:right w:val="single" w:sz="6" w:space="0" w:color="auto"/>
            </w:tcBorders>
            <w:vAlign w:val="center"/>
          </w:tcPr>
          <w:p w14:paraId="4F409026" w14:textId="77777777" w:rsidR="00384860" w:rsidRDefault="00CB74CF">
            <w:pPr>
              <w:adjustRightInd w:val="0"/>
              <w:snapToGrid w:val="0"/>
              <w:jc w:val="center"/>
              <w:rPr>
                <w:rFonts w:ascii="华文中宋" w:eastAsia="华文中宋" w:hAnsi="华文中宋"/>
                <w:sz w:val="24"/>
              </w:rPr>
            </w:pPr>
            <w:r>
              <w:rPr>
                <w:rFonts w:ascii="华文中宋" w:eastAsia="华文中宋" w:hAnsi="华文中宋" w:hint="eastAsia"/>
                <w:sz w:val="24"/>
              </w:rPr>
              <w:t>评分项目</w:t>
            </w:r>
          </w:p>
        </w:tc>
        <w:tc>
          <w:tcPr>
            <w:tcW w:w="1349" w:type="dxa"/>
            <w:tcBorders>
              <w:top w:val="single" w:sz="6" w:space="0" w:color="auto"/>
              <w:left w:val="single" w:sz="6" w:space="0" w:color="auto"/>
              <w:bottom w:val="single" w:sz="6" w:space="0" w:color="auto"/>
              <w:right w:val="single" w:sz="6" w:space="0" w:color="auto"/>
            </w:tcBorders>
            <w:vAlign w:val="center"/>
          </w:tcPr>
          <w:p w14:paraId="7AE6D0DA" w14:textId="77777777" w:rsidR="00384860" w:rsidRDefault="00CB74CF">
            <w:pPr>
              <w:adjustRightInd w:val="0"/>
              <w:snapToGrid w:val="0"/>
              <w:jc w:val="center"/>
              <w:rPr>
                <w:rFonts w:ascii="华文中宋" w:eastAsia="华文中宋" w:hAnsi="华文中宋"/>
                <w:sz w:val="24"/>
              </w:rPr>
            </w:pPr>
            <w:r>
              <w:rPr>
                <w:rFonts w:ascii="华文中宋" w:eastAsia="华文中宋" w:hAnsi="华文中宋" w:hint="eastAsia"/>
                <w:sz w:val="24"/>
              </w:rPr>
              <w:t>姓名</w:t>
            </w:r>
          </w:p>
        </w:tc>
        <w:tc>
          <w:tcPr>
            <w:tcW w:w="1046" w:type="dxa"/>
            <w:tcBorders>
              <w:top w:val="single" w:sz="6" w:space="0" w:color="auto"/>
              <w:left w:val="single" w:sz="6" w:space="0" w:color="auto"/>
              <w:bottom w:val="single" w:sz="6" w:space="0" w:color="auto"/>
              <w:right w:val="single" w:sz="6" w:space="0" w:color="auto"/>
            </w:tcBorders>
            <w:vAlign w:val="center"/>
          </w:tcPr>
          <w:p w14:paraId="03E72D3D" w14:textId="77777777" w:rsidR="00384860" w:rsidRDefault="00CB74CF">
            <w:pPr>
              <w:adjustRightInd w:val="0"/>
              <w:snapToGrid w:val="0"/>
              <w:jc w:val="center"/>
              <w:rPr>
                <w:rFonts w:ascii="华文中宋" w:eastAsia="华文中宋" w:hAnsi="华文中宋"/>
                <w:sz w:val="24"/>
              </w:rPr>
            </w:pPr>
            <w:r>
              <w:rPr>
                <w:rFonts w:ascii="华文中宋" w:eastAsia="华文中宋" w:hAnsi="华文中宋" w:hint="eastAsia"/>
                <w:sz w:val="24"/>
              </w:rPr>
              <w:t>比例</w:t>
            </w:r>
          </w:p>
        </w:tc>
        <w:tc>
          <w:tcPr>
            <w:tcW w:w="1192" w:type="dxa"/>
            <w:tcBorders>
              <w:top w:val="single" w:sz="6" w:space="0" w:color="auto"/>
              <w:left w:val="single" w:sz="6" w:space="0" w:color="auto"/>
              <w:bottom w:val="single" w:sz="6" w:space="0" w:color="auto"/>
              <w:right w:val="single" w:sz="6" w:space="0" w:color="auto"/>
            </w:tcBorders>
            <w:vAlign w:val="center"/>
          </w:tcPr>
          <w:p w14:paraId="56BF4251" w14:textId="77777777" w:rsidR="00384860" w:rsidRDefault="00CB74CF">
            <w:pPr>
              <w:adjustRightInd w:val="0"/>
              <w:snapToGrid w:val="0"/>
              <w:jc w:val="center"/>
              <w:rPr>
                <w:rFonts w:ascii="华文中宋" w:eastAsia="华文中宋" w:hAnsi="华文中宋"/>
                <w:sz w:val="24"/>
              </w:rPr>
            </w:pPr>
            <w:r>
              <w:rPr>
                <w:rFonts w:ascii="华文中宋" w:eastAsia="华文中宋" w:hAnsi="华文中宋" w:hint="eastAsia"/>
                <w:sz w:val="24"/>
              </w:rPr>
              <w:t>分数</w:t>
            </w:r>
          </w:p>
        </w:tc>
        <w:tc>
          <w:tcPr>
            <w:tcW w:w="1624" w:type="dxa"/>
            <w:tcBorders>
              <w:top w:val="single" w:sz="6" w:space="0" w:color="auto"/>
              <w:left w:val="single" w:sz="6" w:space="0" w:color="auto"/>
              <w:bottom w:val="single" w:sz="6" w:space="0" w:color="auto"/>
              <w:right w:val="single" w:sz="6" w:space="0" w:color="auto"/>
            </w:tcBorders>
            <w:vAlign w:val="center"/>
          </w:tcPr>
          <w:p w14:paraId="0260105F" w14:textId="77777777" w:rsidR="00384860" w:rsidRDefault="00CB74CF">
            <w:pPr>
              <w:adjustRightInd w:val="0"/>
              <w:snapToGrid w:val="0"/>
              <w:jc w:val="center"/>
              <w:rPr>
                <w:rFonts w:ascii="华文中宋" w:eastAsia="华文中宋" w:hAnsi="华文中宋"/>
                <w:sz w:val="24"/>
              </w:rPr>
            </w:pPr>
            <w:r>
              <w:rPr>
                <w:rFonts w:ascii="华文中宋" w:eastAsia="华文中宋" w:hAnsi="华文中宋" w:hint="eastAsia"/>
                <w:sz w:val="24"/>
              </w:rPr>
              <w:t>综合得</w:t>
            </w:r>
            <w:r>
              <w:rPr>
                <w:rFonts w:ascii="华文中宋" w:eastAsia="华文中宋" w:hAnsi="华文中宋" w:hint="eastAsia"/>
                <w:sz w:val="24"/>
              </w:rPr>
              <w:t>分</w:t>
            </w:r>
          </w:p>
        </w:tc>
      </w:tr>
      <w:tr w:rsidR="00384860" w14:paraId="4BDD98BD" w14:textId="77777777">
        <w:trPr>
          <w:trHeight w:val="581"/>
          <w:jc w:val="center"/>
        </w:trPr>
        <w:tc>
          <w:tcPr>
            <w:tcW w:w="2222" w:type="dxa"/>
            <w:vMerge/>
            <w:tcBorders>
              <w:left w:val="single" w:sz="6" w:space="0" w:color="auto"/>
              <w:right w:val="single" w:sz="6" w:space="0" w:color="auto"/>
            </w:tcBorders>
            <w:vAlign w:val="center"/>
          </w:tcPr>
          <w:p w14:paraId="2A9B76A4" w14:textId="77777777" w:rsidR="00384860" w:rsidRDefault="00384860">
            <w:pPr>
              <w:widowControl/>
              <w:jc w:val="left"/>
              <w:rPr>
                <w:rFonts w:ascii="华文中宋" w:eastAsia="华文中宋" w:hAnsi="华文中宋"/>
                <w:sz w:val="24"/>
              </w:rPr>
            </w:pPr>
          </w:p>
        </w:tc>
        <w:tc>
          <w:tcPr>
            <w:tcW w:w="2182" w:type="dxa"/>
            <w:tcBorders>
              <w:top w:val="single" w:sz="6" w:space="0" w:color="auto"/>
              <w:left w:val="single" w:sz="6" w:space="0" w:color="auto"/>
              <w:bottom w:val="single" w:sz="6" w:space="0" w:color="auto"/>
              <w:right w:val="single" w:sz="6" w:space="0" w:color="auto"/>
            </w:tcBorders>
            <w:vAlign w:val="center"/>
          </w:tcPr>
          <w:p w14:paraId="29233ADC" w14:textId="77777777" w:rsidR="00384860" w:rsidRDefault="00CB74CF">
            <w:pPr>
              <w:adjustRightInd w:val="0"/>
              <w:snapToGrid w:val="0"/>
              <w:jc w:val="center"/>
              <w:rPr>
                <w:rFonts w:ascii="华文中宋" w:eastAsia="华文中宋" w:hAnsi="华文中宋"/>
                <w:sz w:val="24"/>
              </w:rPr>
            </w:pPr>
            <w:r>
              <w:rPr>
                <w:rFonts w:ascii="华文中宋" w:eastAsia="华文中宋" w:hAnsi="华文中宋" w:hint="eastAsia"/>
                <w:sz w:val="24"/>
              </w:rPr>
              <w:t>主答辩</w:t>
            </w:r>
            <w:r>
              <w:rPr>
                <w:rFonts w:ascii="华文中宋" w:eastAsia="华文中宋" w:hAnsi="华文中宋" w:hint="eastAsia"/>
                <w:sz w:val="24"/>
              </w:rPr>
              <w:t>老师评分</w:t>
            </w:r>
          </w:p>
        </w:tc>
        <w:tc>
          <w:tcPr>
            <w:tcW w:w="1349" w:type="dxa"/>
            <w:tcBorders>
              <w:top w:val="single" w:sz="6" w:space="0" w:color="auto"/>
              <w:left w:val="single" w:sz="6" w:space="0" w:color="auto"/>
              <w:bottom w:val="single" w:sz="6" w:space="0" w:color="auto"/>
              <w:right w:val="single" w:sz="6" w:space="0" w:color="auto"/>
            </w:tcBorders>
            <w:vAlign w:val="center"/>
          </w:tcPr>
          <w:p w14:paraId="4795D620" w14:textId="77777777" w:rsidR="00384860" w:rsidRDefault="00384860">
            <w:pPr>
              <w:adjustRightInd w:val="0"/>
              <w:snapToGrid w:val="0"/>
              <w:jc w:val="center"/>
              <w:rPr>
                <w:rFonts w:ascii="华文中宋" w:eastAsia="华文中宋" w:hAnsi="华文中宋"/>
                <w:sz w:val="24"/>
              </w:rPr>
            </w:pPr>
          </w:p>
        </w:tc>
        <w:tc>
          <w:tcPr>
            <w:tcW w:w="1046" w:type="dxa"/>
            <w:tcBorders>
              <w:top w:val="single" w:sz="6" w:space="0" w:color="auto"/>
              <w:left w:val="single" w:sz="6" w:space="0" w:color="auto"/>
              <w:bottom w:val="single" w:sz="6" w:space="0" w:color="auto"/>
              <w:right w:val="single" w:sz="6" w:space="0" w:color="auto"/>
            </w:tcBorders>
            <w:vAlign w:val="center"/>
          </w:tcPr>
          <w:p w14:paraId="5A44590C" w14:textId="77777777" w:rsidR="00384860" w:rsidRDefault="00CB74CF">
            <w:pPr>
              <w:adjustRightInd w:val="0"/>
              <w:snapToGrid w:val="0"/>
              <w:jc w:val="center"/>
              <w:rPr>
                <w:rFonts w:ascii="华文中宋" w:eastAsia="华文中宋" w:hAnsi="华文中宋"/>
                <w:sz w:val="24"/>
              </w:rPr>
            </w:pPr>
            <w:r>
              <w:rPr>
                <w:rFonts w:ascii="华文中宋" w:eastAsia="华文中宋" w:hAnsi="华文中宋" w:hint="eastAsia"/>
                <w:sz w:val="24"/>
              </w:rPr>
              <w:t>4</w:t>
            </w:r>
            <w:r>
              <w:rPr>
                <w:rFonts w:ascii="华文中宋" w:eastAsia="华文中宋" w:hAnsi="华文中宋" w:hint="eastAsia"/>
                <w:sz w:val="24"/>
              </w:rPr>
              <w:t>0%</w:t>
            </w:r>
          </w:p>
        </w:tc>
        <w:tc>
          <w:tcPr>
            <w:tcW w:w="1192" w:type="dxa"/>
            <w:tcBorders>
              <w:top w:val="single" w:sz="6" w:space="0" w:color="auto"/>
              <w:left w:val="single" w:sz="6" w:space="0" w:color="auto"/>
              <w:bottom w:val="single" w:sz="6" w:space="0" w:color="auto"/>
              <w:right w:val="single" w:sz="6" w:space="0" w:color="auto"/>
            </w:tcBorders>
            <w:vAlign w:val="center"/>
          </w:tcPr>
          <w:p w14:paraId="0B190FE2" w14:textId="77777777" w:rsidR="00384860" w:rsidRDefault="00384860">
            <w:pPr>
              <w:adjustRightInd w:val="0"/>
              <w:snapToGrid w:val="0"/>
              <w:jc w:val="center"/>
              <w:rPr>
                <w:rFonts w:ascii="华文中宋" w:eastAsia="华文中宋" w:hAnsi="华文中宋"/>
                <w:sz w:val="24"/>
              </w:rPr>
            </w:pPr>
          </w:p>
        </w:tc>
        <w:tc>
          <w:tcPr>
            <w:tcW w:w="1624" w:type="dxa"/>
            <w:vMerge w:val="restart"/>
            <w:tcBorders>
              <w:top w:val="single" w:sz="6" w:space="0" w:color="auto"/>
              <w:left w:val="single" w:sz="6" w:space="0" w:color="auto"/>
              <w:bottom w:val="single" w:sz="6" w:space="0" w:color="auto"/>
              <w:right w:val="single" w:sz="6" w:space="0" w:color="auto"/>
            </w:tcBorders>
            <w:vAlign w:val="center"/>
          </w:tcPr>
          <w:p w14:paraId="5B830181" w14:textId="77777777" w:rsidR="00384860" w:rsidRDefault="00384860">
            <w:pPr>
              <w:adjustRightInd w:val="0"/>
              <w:snapToGrid w:val="0"/>
              <w:jc w:val="center"/>
              <w:rPr>
                <w:rFonts w:ascii="华文中宋" w:eastAsia="华文中宋" w:hAnsi="华文中宋"/>
                <w:sz w:val="24"/>
              </w:rPr>
            </w:pPr>
          </w:p>
        </w:tc>
      </w:tr>
      <w:tr w:rsidR="00384860" w14:paraId="23E0B7CB" w14:textId="77777777">
        <w:trPr>
          <w:trHeight w:val="581"/>
          <w:jc w:val="center"/>
        </w:trPr>
        <w:tc>
          <w:tcPr>
            <w:tcW w:w="2222" w:type="dxa"/>
            <w:vMerge/>
            <w:tcBorders>
              <w:left w:val="single" w:sz="6" w:space="0" w:color="auto"/>
              <w:right w:val="single" w:sz="6" w:space="0" w:color="auto"/>
            </w:tcBorders>
            <w:vAlign w:val="center"/>
          </w:tcPr>
          <w:p w14:paraId="0F397390" w14:textId="77777777" w:rsidR="00384860" w:rsidRDefault="00384860">
            <w:pPr>
              <w:widowControl/>
              <w:jc w:val="left"/>
              <w:rPr>
                <w:rFonts w:ascii="华文中宋" w:eastAsia="华文中宋" w:hAnsi="华文中宋"/>
                <w:sz w:val="24"/>
              </w:rPr>
            </w:pPr>
          </w:p>
        </w:tc>
        <w:tc>
          <w:tcPr>
            <w:tcW w:w="2182" w:type="dxa"/>
            <w:tcBorders>
              <w:top w:val="single" w:sz="6" w:space="0" w:color="auto"/>
              <w:left w:val="single" w:sz="6" w:space="0" w:color="auto"/>
              <w:bottom w:val="single" w:sz="6" w:space="0" w:color="auto"/>
              <w:right w:val="single" w:sz="6" w:space="0" w:color="auto"/>
            </w:tcBorders>
            <w:vAlign w:val="center"/>
          </w:tcPr>
          <w:p w14:paraId="2A131A2E" w14:textId="77777777" w:rsidR="00384860" w:rsidRDefault="00CB74CF">
            <w:pPr>
              <w:adjustRightInd w:val="0"/>
              <w:snapToGrid w:val="0"/>
              <w:jc w:val="center"/>
              <w:rPr>
                <w:rFonts w:ascii="华文中宋" w:eastAsia="华文中宋" w:hAnsi="华文中宋"/>
                <w:sz w:val="24"/>
              </w:rPr>
            </w:pPr>
            <w:r>
              <w:rPr>
                <w:rFonts w:ascii="华文中宋" w:eastAsia="华文中宋" w:hAnsi="华文中宋" w:hint="eastAsia"/>
                <w:sz w:val="24"/>
              </w:rPr>
              <w:t>答辩</w:t>
            </w:r>
            <w:r>
              <w:rPr>
                <w:rFonts w:ascii="华文中宋" w:eastAsia="华文中宋" w:hAnsi="华文中宋" w:hint="eastAsia"/>
                <w:sz w:val="24"/>
              </w:rPr>
              <w:t>教师评分</w:t>
            </w:r>
          </w:p>
        </w:tc>
        <w:tc>
          <w:tcPr>
            <w:tcW w:w="1349" w:type="dxa"/>
            <w:tcBorders>
              <w:top w:val="single" w:sz="6" w:space="0" w:color="auto"/>
              <w:left w:val="single" w:sz="6" w:space="0" w:color="auto"/>
              <w:bottom w:val="single" w:sz="6" w:space="0" w:color="auto"/>
              <w:right w:val="single" w:sz="6" w:space="0" w:color="auto"/>
            </w:tcBorders>
            <w:vAlign w:val="center"/>
          </w:tcPr>
          <w:p w14:paraId="39E01966" w14:textId="77777777" w:rsidR="00384860" w:rsidRDefault="00384860">
            <w:pPr>
              <w:adjustRightInd w:val="0"/>
              <w:snapToGrid w:val="0"/>
              <w:jc w:val="center"/>
              <w:rPr>
                <w:rFonts w:ascii="华文中宋" w:eastAsia="华文中宋" w:hAnsi="华文中宋"/>
                <w:sz w:val="24"/>
              </w:rPr>
            </w:pPr>
          </w:p>
        </w:tc>
        <w:tc>
          <w:tcPr>
            <w:tcW w:w="1046" w:type="dxa"/>
            <w:tcBorders>
              <w:top w:val="single" w:sz="6" w:space="0" w:color="auto"/>
              <w:left w:val="single" w:sz="6" w:space="0" w:color="auto"/>
              <w:bottom w:val="single" w:sz="6" w:space="0" w:color="auto"/>
              <w:right w:val="single" w:sz="6" w:space="0" w:color="auto"/>
            </w:tcBorders>
            <w:vAlign w:val="center"/>
          </w:tcPr>
          <w:p w14:paraId="653B2ADB" w14:textId="77777777" w:rsidR="00384860" w:rsidRDefault="00CB74CF">
            <w:pPr>
              <w:adjustRightInd w:val="0"/>
              <w:snapToGrid w:val="0"/>
              <w:jc w:val="center"/>
              <w:rPr>
                <w:rFonts w:ascii="华文中宋" w:eastAsia="华文中宋" w:hAnsi="华文中宋"/>
                <w:sz w:val="24"/>
              </w:rPr>
            </w:pPr>
            <w:r>
              <w:rPr>
                <w:rFonts w:ascii="华文中宋" w:eastAsia="华文中宋" w:hAnsi="华文中宋" w:hint="eastAsia"/>
                <w:sz w:val="24"/>
              </w:rPr>
              <w:t>30%</w:t>
            </w:r>
          </w:p>
        </w:tc>
        <w:tc>
          <w:tcPr>
            <w:tcW w:w="1192" w:type="dxa"/>
            <w:tcBorders>
              <w:top w:val="single" w:sz="6" w:space="0" w:color="auto"/>
              <w:left w:val="single" w:sz="6" w:space="0" w:color="auto"/>
              <w:bottom w:val="single" w:sz="6" w:space="0" w:color="auto"/>
              <w:right w:val="single" w:sz="6" w:space="0" w:color="auto"/>
            </w:tcBorders>
            <w:vAlign w:val="center"/>
          </w:tcPr>
          <w:p w14:paraId="29E7F45E" w14:textId="77777777" w:rsidR="00384860" w:rsidRDefault="00384860">
            <w:pPr>
              <w:adjustRightInd w:val="0"/>
              <w:snapToGrid w:val="0"/>
              <w:jc w:val="center"/>
              <w:rPr>
                <w:rFonts w:ascii="华文中宋" w:eastAsia="华文中宋" w:hAnsi="华文中宋"/>
                <w:sz w:val="24"/>
              </w:rPr>
            </w:pPr>
          </w:p>
        </w:tc>
        <w:tc>
          <w:tcPr>
            <w:tcW w:w="1624" w:type="dxa"/>
            <w:vMerge/>
            <w:tcBorders>
              <w:top w:val="single" w:sz="6" w:space="0" w:color="auto"/>
              <w:left w:val="single" w:sz="6" w:space="0" w:color="auto"/>
              <w:bottom w:val="single" w:sz="6" w:space="0" w:color="auto"/>
              <w:right w:val="single" w:sz="6" w:space="0" w:color="auto"/>
            </w:tcBorders>
            <w:vAlign w:val="center"/>
          </w:tcPr>
          <w:p w14:paraId="429687B3" w14:textId="77777777" w:rsidR="00384860" w:rsidRDefault="00384860">
            <w:pPr>
              <w:widowControl/>
              <w:jc w:val="left"/>
              <w:rPr>
                <w:rFonts w:ascii="华文中宋" w:eastAsia="华文中宋" w:hAnsi="华文中宋"/>
                <w:sz w:val="24"/>
              </w:rPr>
            </w:pPr>
          </w:p>
        </w:tc>
      </w:tr>
      <w:tr w:rsidR="00384860" w14:paraId="595967E5" w14:textId="77777777">
        <w:trPr>
          <w:trHeight w:val="581"/>
          <w:jc w:val="center"/>
        </w:trPr>
        <w:tc>
          <w:tcPr>
            <w:tcW w:w="2222" w:type="dxa"/>
            <w:vMerge/>
            <w:tcBorders>
              <w:left w:val="single" w:sz="6" w:space="0" w:color="auto"/>
              <w:bottom w:val="single" w:sz="6" w:space="0" w:color="auto"/>
              <w:right w:val="single" w:sz="6" w:space="0" w:color="auto"/>
            </w:tcBorders>
            <w:vAlign w:val="center"/>
          </w:tcPr>
          <w:p w14:paraId="7EF7B172" w14:textId="77777777" w:rsidR="00384860" w:rsidRDefault="00384860">
            <w:pPr>
              <w:widowControl/>
              <w:jc w:val="left"/>
              <w:rPr>
                <w:rFonts w:ascii="华文中宋" w:eastAsia="华文中宋" w:hAnsi="华文中宋"/>
                <w:sz w:val="24"/>
              </w:rPr>
            </w:pPr>
          </w:p>
        </w:tc>
        <w:tc>
          <w:tcPr>
            <w:tcW w:w="2182" w:type="dxa"/>
            <w:tcBorders>
              <w:top w:val="single" w:sz="6" w:space="0" w:color="auto"/>
              <w:left w:val="single" w:sz="6" w:space="0" w:color="auto"/>
              <w:bottom w:val="single" w:sz="6" w:space="0" w:color="auto"/>
              <w:right w:val="single" w:sz="6" w:space="0" w:color="auto"/>
            </w:tcBorders>
            <w:vAlign w:val="center"/>
          </w:tcPr>
          <w:p w14:paraId="7F5F6649" w14:textId="77777777" w:rsidR="00384860" w:rsidRDefault="00CB74CF">
            <w:pPr>
              <w:adjustRightInd w:val="0"/>
              <w:snapToGrid w:val="0"/>
              <w:jc w:val="center"/>
              <w:rPr>
                <w:rFonts w:ascii="华文中宋" w:eastAsia="华文中宋" w:hAnsi="华文中宋"/>
                <w:sz w:val="24"/>
              </w:rPr>
            </w:pPr>
            <w:r>
              <w:rPr>
                <w:rFonts w:ascii="华文中宋" w:eastAsia="华文中宋" w:hAnsi="华文中宋" w:hint="eastAsia"/>
                <w:sz w:val="24"/>
              </w:rPr>
              <w:t>答辩教师评分</w:t>
            </w:r>
          </w:p>
        </w:tc>
        <w:tc>
          <w:tcPr>
            <w:tcW w:w="1349" w:type="dxa"/>
            <w:tcBorders>
              <w:top w:val="single" w:sz="6" w:space="0" w:color="auto"/>
              <w:left w:val="single" w:sz="6" w:space="0" w:color="auto"/>
              <w:bottom w:val="single" w:sz="6" w:space="0" w:color="auto"/>
              <w:right w:val="single" w:sz="6" w:space="0" w:color="auto"/>
            </w:tcBorders>
            <w:vAlign w:val="center"/>
          </w:tcPr>
          <w:p w14:paraId="09E3F2BD" w14:textId="77777777" w:rsidR="00384860" w:rsidRDefault="00384860">
            <w:pPr>
              <w:adjustRightInd w:val="0"/>
              <w:snapToGrid w:val="0"/>
              <w:jc w:val="center"/>
              <w:rPr>
                <w:rFonts w:ascii="华文中宋" w:eastAsia="华文中宋" w:hAnsi="华文中宋"/>
                <w:sz w:val="24"/>
              </w:rPr>
            </w:pPr>
          </w:p>
        </w:tc>
        <w:tc>
          <w:tcPr>
            <w:tcW w:w="1046" w:type="dxa"/>
            <w:tcBorders>
              <w:top w:val="single" w:sz="6" w:space="0" w:color="auto"/>
              <w:left w:val="single" w:sz="6" w:space="0" w:color="auto"/>
              <w:bottom w:val="single" w:sz="6" w:space="0" w:color="auto"/>
              <w:right w:val="single" w:sz="6" w:space="0" w:color="auto"/>
            </w:tcBorders>
            <w:vAlign w:val="center"/>
          </w:tcPr>
          <w:p w14:paraId="08E3E5A6" w14:textId="77777777" w:rsidR="00384860" w:rsidRDefault="00CB74CF">
            <w:pPr>
              <w:adjustRightInd w:val="0"/>
              <w:snapToGrid w:val="0"/>
              <w:jc w:val="center"/>
              <w:rPr>
                <w:rFonts w:ascii="华文中宋" w:eastAsia="华文中宋" w:hAnsi="华文中宋"/>
                <w:sz w:val="24"/>
              </w:rPr>
            </w:pPr>
            <w:r>
              <w:rPr>
                <w:rFonts w:ascii="华文中宋" w:eastAsia="华文中宋" w:hAnsi="华文中宋" w:hint="eastAsia"/>
                <w:sz w:val="24"/>
              </w:rPr>
              <w:t>3</w:t>
            </w:r>
            <w:r>
              <w:rPr>
                <w:rFonts w:ascii="华文中宋" w:eastAsia="华文中宋" w:hAnsi="华文中宋" w:hint="eastAsia"/>
                <w:sz w:val="24"/>
              </w:rPr>
              <w:t>0%</w:t>
            </w:r>
          </w:p>
        </w:tc>
        <w:tc>
          <w:tcPr>
            <w:tcW w:w="1192" w:type="dxa"/>
            <w:tcBorders>
              <w:top w:val="single" w:sz="6" w:space="0" w:color="auto"/>
              <w:left w:val="single" w:sz="6" w:space="0" w:color="auto"/>
              <w:bottom w:val="single" w:sz="6" w:space="0" w:color="auto"/>
              <w:right w:val="single" w:sz="6" w:space="0" w:color="auto"/>
            </w:tcBorders>
            <w:vAlign w:val="center"/>
          </w:tcPr>
          <w:p w14:paraId="29EDD27E" w14:textId="77777777" w:rsidR="00384860" w:rsidRDefault="00384860">
            <w:pPr>
              <w:adjustRightInd w:val="0"/>
              <w:snapToGrid w:val="0"/>
              <w:jc w:val="center"/>
              <w:rPr>
                <w:rFonts w:ascii="华文中宋" w:eastAsia="华文中宋" w:hAnsi="华文中宋"/>
                <w:sz w:val="24"/>
              </w:rPr>
            </w:pPr>
          </w:p>
        </w:tc>
        <w:tc>
          <w:tcPr>
            <w:tcW w:w="1624" w:type="dxa"/>
            <w:vMerge/>
            <w:tcBorders>
              <w:top w:val="single" w:sz="6" w:space="0" w:color="auto"/>
              <w:left w:val="single" w:sz="6" w:space="0" w:color="auto"/>
              <w:bottom w:val="single" w:sz="6" w:space="0" w:color="auto"/>
              <w:right w:val="single" w:sz="6" w:space="0" w:color="auto"/>
            </w:tcBorders>
            <w:vAlign w:val="center"/>
          </w:tcPr>
          <w:p w14:paraId="23B106AA" w14:textId="77777777" w:rsidR="00384860" w:rsidRDefault="00384860">
            <w:pPr>
              <w:widowControl/>
              <w:jc w:val="left"/>
              <w:rPr>
                <w:rFonts w:ascii="华文中宋" w:eastAsia="华文中宋" w:hAnsi="华文中宋"/>
                <w:sz w:val="24"/>
              </w:rPr>
            </w:pPr>
          </w:p>
        </w:tc>
      </w:tr>
      <w:tr w:rsidR="00384860" w14:paraId="0BAB1C1F" w14:textId="77777777">
        <w:trPr>
          <w:trHeight w:val="1203"/>
          <w:jc w:val="center"/>
        </w:trPr>
        <w:tc>
          <w:tcPr>
            <w:tcW w:w="2222" w:type="dxa"/>
            <w:tcBorders>
              <w:top w:val="single" w:sz="6" w:space="0" w:color="auto"/>
              <w:left w:val="single" w:sz="6" w:space="0" w:color="auto"/>
              <w:bottom w:val="single" w:sz="6" w:space="0" w:color="auto"/>
              <w:right w:val="single" w:sz="6" w:space="0" w:color="auto"/>
            </w:tcBorders>
            <w:vAlign w:val="center"/>
          </w:tcPr>
          <w:p w14:paraId="55F3A89D" w14:textId="77777777" w:rsidR="00384860" w:rsidRDefault="00CB74CF">
            <w:pPr>
              <w:adjustRightInd w:val="0"/>
              <w:snapToGrid w:val="0"/>
              <w:jc w:val="center"/>
              <w:rPr>
                <w:rFonts w:ascii="华文中宋" w:eastAsia="华文中宋" w:hAnsi="华文中宋"/>
                <w:sz w:val="24"/>
              </w:rPr>
            </w:pPr>
            <w:r>
              <w:rPr>
                <w:rFonts w:ascii="华文中宋" w:eastAsia="华文中宋" w:hAnsi="华文中宋" w:hint="eastAsia"/>
                <w:sz w:val="24"/>
              </w:rPr>
              <w:t>毕业论文（设计）</w:t>
            </w:r>
          </w:p>
          <w:p w14:paraId="7F986280" w14:textId="77777777" w:rsidR="00384860" w:rsidRDefault="00CB74CF">
            <w:pPr>
              <w:adjustRightInd w:val="0"/>
              <w:snapToGrid w:val="0"/>
              <w:jc w:val="center"/>
              <w:rPr>
                <w:rFonts w:ascii="华文中宋" w:eastAsia="华文中宋" w:hAnsi="华文中宋"/>
                <w:sz w:val="24"/>
              </w:rPr>
            </w:pPr>
            <w:r>
              <w:rPr>
                <w:rFonts w:ascii="华文中宋" w:eastAsia="华文中宋" w:hAnsi="华文中宋" w:hint="eastAsia"/>
                <w:sz w:val="24"/>
              </w:rPr>
              <w:t>等级结论</w:t>
            </w:r>
          </w:p>
        </w:tc>
        <w:tc>
          <w:tcPr>
            <w:tcW w:w="7393" w:type="dxa"/>
            <w:gridSpan w:val="5"/>
            <w:tcBorders>
              <w:top w:val="single" w:sz="6" w:space="0" w:color="auto"/>
              <w:left w:val="single" w:sz="6" w:space="0" w:color="auto"/>
              <w:bottom w:val="single" w:sz="6" w:space="0" w:color="auto"/>
              <w:right w:val="single" w:sz="6" w:space="0" w:color="auto"/>
            </w:tcBorders>
            <w:vAlign w:val="center"/>
          </w:tcPr>
          <w:p w14:paraId="1407D60B" w14:textId="77777777" w:rsidR="00384860" w:rsidRDefault="00CB74CF">
            <w:pPr>
              <w:adjustRightInd w:val="0"/>
              <w:snapToGrid w:val="0"/>
              <w:jc w:val="center"/>
              <w:rPr>
                <w:rFonts w:ascii="华文中宋" w:eastAsia="华文中宋" w:hAnsi="华文中宋"/>
                <w:sz w:val="24"/>
              </w:rPr>
            </w:pPr>
            <w:r>
              <w:rPr>
                <w:rFonts w:ascii="华文中宋" w:eastAsia="华文中宋" w:hAnsi="华文中宋" w:hint="eastAsia"/>
                <w:sz w:val="24"/>
              </w:rPr>
              <w:t>□</w:t>
            </w:r>
            <w:r>
              <w:rPr>
                <w:rFonts w:ascii="华文中宋" w:eastAsia="华文中宋" w:hAnsi="华文中宋" w:hint="eastAsia"/>
                <w:sz w:val="24"/>
              </w:rPr>
              <w:t>合格</w:t>
            </w:r>
            <w:r>
              <w:rPr>
                <w:rFonts w:ascii="华文中宋" w:eastAsia="华文中宋" w:hAnsi="华文中宋" w:hint="eastAsia"/>
                <w:sz w:val="24"/>
              </w:rPr>
              <w:t xml:space="preserve"> </w:t>
            </w:r>
            <w:r>
              <w:rPr>
                <w:rFonts w:ascii="华文中宋" w:eastAsia="华文中宋" w:hAnsi="华文中宋" w:hint="eastAsia"/>
                <w:sz w:val="24"/>
              </w:rPr>
              <w:t xml:space="preserve">    </w:t>
            </w:r>
            <w:r>
              <w:rPr>
                <w:rFonts w:ascii="华文中宋" w:eastAsia="华文中宋" w:hAnsi="华文中宋" w:hint="eastAsia"/>
                <w:sz w:val="24"/>
              </w:rPr>
              <w:t xml:space="preserve">  </w:t>
            </w:r>
            <w:r>
              <w:rPr>
                <w:rFonts w:ascii="华文中宋" w:eastAsia="华文中宋" w:hAnsi="华文中宋" w:hint="eastAsia"/>
                <w:sz w:val="24"/>
              </w:rPr>
              <w:t>□</w:t>
            </w:r>
            <w:r>
              <w:rPr>
                <w:rFonts w:ascii="华文中宋" w:eastAsia="华文中宋" w:hAnsi="华文中宋" w:hint="eastAsia"/>
                <w:sz w:val="24"/>
              </w:rPr>
              <w:t>良好</w:t>
            </w:r>
            <w:r>
              <w:rPr>
                <w:rFonts w:ascii="华文中宋" w:eastAsia="华文中宋" w:hAnsi="华文中宋" w:hint="eastAsia"/>
                <w:sz w:val="24"/>
              </w:rPr>
              <w:t xml:space="preserve"> </w:t>
            </w:r>
            <w:r>
              <w:rPr>
                <w:rFonts w:ascii="华文中宋" w:eastAsia="华文中宋" w:hAnsi="华文中宋" w:hint="eastAsia"/>
                <w:sz w:val="24"/>
              </w:rPr>
              <w:t xml:space="preserve">     </w:t>
            </w:r>
            <w:r>
              <w:rPr>
                <w:rFonts w:ascii="华文中宋" w:eastAsia="华文中宋" w:hAnsi="华文中宋" w:hint="eastAsia"/>
                <w:sz w:val="24"/>
              </w:rPr>
              <w:t>□</w:t>
            </w:r>
            <w:r>
              <w:rPr>
                <w:rFonts w:ascii="华文中宋" w:eastAsia="华文中宋" w:hAnsi="华文中宋" w:hint="eastAsia"/>
                <w:sz w:val="24"/>
              </w:rPr>
              <w:t>合格</w:t>
            </w:r>
            <w:r>
              <w:rPr>
                <w:rFonts w:ascii="华文中宋" w:eastAsia="华文中宋" w:hAnsi="华文中宋" w:hint="eastAsia"/>
                <w:sz w:val="24"/>
              </w:rPr>
              <w:t xml:space="preserve"> </w:t>
            </w:r>
            <w:r>
              <w:rPr>
                <w:rFonts w:ascii="华文中宋" w:eastAsia="华文中宋" w:hAnsi="华文中宋" w:hint="eastAsia"/>
                <w:sz w:val="24"/>
              </w:rPr>
              <w:t xml:space="preserve">   </w:t>
            </w:r>
            <w:r>
              <w:rPr>
                <w:rFonts w:ascii="华文中宋" w:eastAsia="华文中宋" w:hAnsi="华文中宋" w:hint="eastAsia"/>
                <w:sz w:val="24"/>
              </w:rPr>
              <w:t xml:space="preserve">  </w:t>
            </w:r>
            <w:r>
              <w:rPr>
                <w:rFonts w:ascii="华文中宋" w:eastAsia="华文中宋" w:hAnsi="华文中宋" w:hint="eastAsia"/>
                <w:sz w:val="24"/>
              </w:rPr>
              <w:t>□</w:t>
            </w:r>
            <w:r>
              <w:rPr>
                <w:rFonts w:ascii="华文中宋" w:eastAsia="华文中宋" w:hAnsi="华文中宋" w:hint="eastAsia"/>
                <w:sz w:val="24"/>
              </w:rPr>
              <w:t>不合格</w:t>
            </w:r>
          </w:p>
        </w:tc>
      </w:tr>
      <w:tr w:rsidR="00384860" w14:paraId="0C11A58A" w14:textId="77777777">
        <w:trPr>
          <w:trHeight w:val="952"/>
          <w:jc w:val="center"/>
        </w:trPr>
        <w:tc>
          <w:tcPr>
            <w:tcW w:w="2222" w:type="dxa"/>
            <w:tcBorders>
              <w:top w:val="single" w:sz="6" w:space="0" w:color="auto"/>
              <w:left w:val="single" w:sz="6" w:space="0" w:color="auto"/>
              <w:bottom w:val="single" w:sz="6" w:space="0" w:color="auto"/>
              <w:right w:val="single" w:sz="6" w:space="0" w:color="auto"/>
            </w:tcBorders>
            <w:vAlign w:val="center"/>
          </w:tcPr>
          <w:p w14:paraId="3E62869C" w14:textId="77777777" w:rsidR="00384860" w:rsidRDefault="00CB74CF">
            <w:pPr>
              <w:adjustRightInd w:val="0"/>
              <w:snapToGrid w:val="0"/>
              <w:jc w:val="center"/>
              <w:rPr>
                <w:rFonts w:ascii="华文中宋" w:eastAsia="华文中宋" w:hAnsi="华文中宋"/>
                <w:sz w:val="24"/>
              </w:rPr>
            </w:pPr>
            <w:r>
              <w:rPr>
                <w:rFonts w:ascii="华文中宋" w:eastAsia="华文中宋" w:hAnsi="华文中宋" w:hint="eastAsia"/>
                <w:sz w:val="24"/>
              </w:rPr>
              <w:t>是否同意毕业论文（设计）通过</w:t>
            </w:r>
          </w:p>
        </w:tc>
        <w:tc>
          <w:tcPr>
            <w:tcW w:w="7393" w:type="dxa"/>
            <w:gridSpan w:val="5"/>
            <w:tcBorders>
              <w:top w:val="single" w:sz="6" w:space="0" w:color="auto"/>
              <w:left w:val="single" w:sz="6" w:space="0" w:color="auto"/>
              <w:bottom w:val="single" w:sz="6" w:space="0" w:color="auto"/>
              <w:right w:val="single" w:sz="6" w:space="0" w:color="auto"/>
            </w:tcBorders>
            <w:vAlign w:val="center"/>
          </w:tcPr>
          <w:p w14:paraId="64D2F519" w14:textId="77777777" w:rsidR="00384860" w:rsidRDefault="00CB74CF">
            <w:pPr>
              <w:adjustRightInd w:val="0"/>
              <w:snapToGrid w:val="0"/>
              <w:jc w:val="center"/>
              <w:rPr>
                <w:rFonts w:ascii="华文中宋" w:eastAsia="华文中宋" w:hAnsi="华文中宋"/>
                <w:sz w:val="24"/>
              </w:rPr>
            </w:pPr>
            <w:r>
              <w:rPr>
                <w:rFonts w:ascii="华文中宋" w:eastAsia="华文中宋" w:hAnsi="华文中宋" w:hint="eastAsia"/>
                <w:sz w:val="24"/>
              </w:rPr>
              <w:t>□同意</w:t>
            </w:r>
            <w:r>
              <w:rPr>
                <w:rFonts w:ascii="华文中宋" w:eastAsia="华文中宋" w:hAnsi="华文中宋" w:hint="eastAsia"/>
                <w:sz w:val="24"/>
              </w:rPr>
              <w:t xml:space="preserve">   </w:t>
            </w:r>
            <w:r>
              <w:rPr>
                <w:rFonts w:ascii="华文中宋" w:eastAsia="华文中宋" w:hAnsi="华文中宋" w:hint="eastAsia"/>
                <w:sz w:val="24"/>
              </w:rPr>
              <w:t>□不同意（</w:t>
            </w:r>
            <w:r>
              <w:rPr>
                <w:rFonts w:ascii="华文中宋" w:eastAsia="华文中宋" w:hAnsi="华文中宋" w:hint="eastAsia"/>
                <w:sz w:val="24"/>
              </w:rPr>
              <w:t xml:space="preserve"> </w:t>
            </w:r>
            <w:r>
              <w:rPr>
                <w:rFonts w:ascii="华文中宋" w:eastAsia="华文中宋" w:hAnsi="华文中宋" w:hint="eastAsia"/>
                <w:sz w:val="24"/>
              </w:rPr>
              <w:t>□重新修改</w:t>
            </w:r>
            <w:r>
              <w:rPr>
                <w:rFonts w:ascii="华文中宋" w:eastAsia="华文中宋" w:hAnsi="华文中宋" w:hint="eastAsia"/>
                <w:sz w:val="24"/>
              </w:rPr>
              <w:t xml:space="preserve">   </w:t>
            </w:r>
            <w:r>
              <w:rPr>
                <w:rFonts w:ascii="华文中宋" w:eastAsia="华文中宋" w:hAnsi="华文中宋" w:hint="eastAsia"/>
                <w:sz w:val="24"/>
              </w:rPr>
              <w:t>□重新答辩</w:t>
            </w:r>
            <w:r>
              <w:rPr>
                <w:rFonts w:ascii="华文中宋" w:eastAsia="华文中宋" w:hAnsi="华文中宋" w:hint="eastAsia"/>
                <w:sz w:val="24"/>
              </w:rPr>
              <w:t xml:space="preserve"> </w:t>
            </w:r>
            <w:r>
              <w:rPr>
                <w:rFonts w:ascii="华文中宋" w:eastAsia="华文中宋" w:hAnsi="华文中宋" w:hint="eastAsia"/>
                <w:sz w:val="24"/>
              </w:rPr>
              <w:t>）</w:t>
            </w:r>
          </w:p>
        </w:tc>
      </w:tr>
      <w:tr w:rsidR="00384860" w14:paraId="3F7E2CA3" w14:textId="77777777">
        <w:trPr>
          <w:trHeight w:val="1359"/>
          <w:jc w:val="center"/>
        </w:trPr>
        <w:tc>
          <w:tcPr>
            <w:tcW w:w="9615" w:type="dxa"/>
            <w:gridSpan w:val="6"/>
            <w:tcBorders>
              <w:top w:val="single" w:sz="6" w:space="0" w:color="auto"/>
              <w:left w:val="single" w:sz="6" w:space="0" w:color="auto"/>
              <w:bottom w:val="single" w:sz="6" w:space="0" w:color="auto"/>
              <w:right w:val="single" w:sz="6" w:space="0" w:color="auto"/>
            </w:tcBorders>
            <w:vAlign w:val="center"/>
          </w:tcPr>
          <w:p w14:paraId="1C08505D" w14:textId="77777777" w:rsidR="00384860" w:rsidRDefault="00CB74CF">
            <w:pPr>
              <w:adjustRightInd w:val="0"/>
              <w:snapToGrid w:val="0"/>
              <w:ind w:firstLineChars="450" w:firstLine="1080"/>
              <w:rPr>
                <w:rFonts w:ascii="华文中宋" w:eastAsia="华文中宋" w:hAnsi="华文中宋"/>
                <w:sz w:val="24"/>
              </w:rPr>
            </w:pPr>
            <w:r>
              <w:rPr>
                <w:rFonts w:ascii="华文中宋" w:eastAsia="华文中宋" w:hAnsi="华文中宋" w:hint="eastAsia"/>
                <w:sz w:val="24"/>
              </w:rPr>
              <w:t>答辩</w:t>
            </w:r>
            <w:r>
              <w:rPr>
                <w:rFonts w:ascii="华文中宋" w:eastAsia="华文中宋" w:hAnsi="华文中宋" w:hint="eastAsia"/>
                <w:sz w:val="24"/>
              </w:rPr>
              <w:t>小组</w:t>
            </w:r>
            <w:r>
              <w:rPr>
                <w:rFonts w:ascii="华文中宋" w:eastAsia="华文中宋" w:hAnsi="华文中宋" w:hint="eastAsia"/>
                <w:sz w:val="24"/>
              </w:rPr>
              <w:t>签字：</w:t>
            </w:r>
            <w:r>
              <w:rPr>
                <w:rFonts w:ascii="华文中宋" w:eastAsia="华文中宋" w:hAnsi="华文中宋" w:hint="eastAsia"/>
                <w:sz w:val="24"/>
              </w:rPr>
              <w:t xml:space="preserve"> </w:t>
            </w:r>
          </w:p>
          <w:p w14:paraId="05FFC03A" w14:textId="77777777" w:rsidR="00384860" w:rsidRDefault="00CB74CF">
            <w:pPr>
              <w:adjustRightInd w:val="0"/>
              <w:snapToGrid w:val="0"/>
              <w:ind w:firstLineChars="1750" w:firstLine="4200"/>
              <w:rPr>
                <w:rFonts w:ascii="华文中宋" w:eastAsia="华文中宋" w:hAnsi="华文中宋"/>
                <w:sz w:val="24"/>
              </w:rPr>
            </w:pPr>
            <w:r>
              <w:rPr>
                <w:rFonts w:ascii="华文中宋" w:eastAsia="华文中宋" w:hAnsi="华文中宋" w:hint="eastAsia"/>
                <w:sz w:val="24"/>
              </w:rPr>
              <w:t xml:space="preserve">                               </w:t>
            </w:r>
            <w:r>
              <w:rPr>
                <w:rFonts w:ascii="华文中宋" w:eastAsia="华文中宋" w:hAnsi="华文中宋" w:hint="eastAsia"/>
                <w:sz w:val="24"/>
              </w:rPr>
              <w:t>年</w:t>
            </w:r>
            <w:r>
              <w:rPr>
                <w:rFonts w:ascii="华文中宋" w:eastAsia="华文中宋" w:hAnsi="华文中宋" w:hint="eastAsia"/>
                <w:sz w:val="24"/>
              </w:rPr>
              <w:t xml:space="preserve">   </w:t>
            </w:r>
            <w:r>
              <w:rPr>
                <w:rFonts w:ascii="华文中宋" w:eastAsia="华文中宋" w:hAnsi="华文中宋" w:hint="eastAsia"/>
                <w:sz w:val="24"/>
              </w:rPr>
              <w:t>月</w:t>
            </w:r>
            <w:r>
              <w:rPr>
                <w:rFonts w:ascii="华文中宋" w:eastAsia="华文中宋" w:hAnsi="华文中宋" w:hint="eastAsia"/>
                <w:sz w:val="24"/>
              </w:rPr>
              <w:t xml:space="preserve">   </w:t>
            </w:r>
            <w:r>
              <w:rPr>
                <w:rFonts w:ascii="华文中宋" w:eastAsia="华文中宋" w:hAnsi="华文中宋" w:hint="eastAsia"/>
                <w:sz w:val="24"/>
              </w:rPr>
              <w:t>日</w:t>
            </w:r>
          </w:p>
        </w:tc>
      </w:tr>
    </w:tbl>
    <w:p w14:paraId="66835290" w14:textId="77777777" w:rsidR="00384860" w:rsidRDefault="00384860"/>
    <w:p w14:paraId="570346FC" w14:textId="77777777" w:rsidR="00384860" w:rsidRDefault="00384860">
      <w:pPr>
        <w:spacing w:line="480" w:lineRule="exact"/>
        <w:rPr>
          <w:kern w:val="0"/>
          <w:sz w:val="24"/>
        </w:rPr>
        <w:sectPr w:rsidR="00384860">
          <w:pgSz w:w="11906" w:h="16838"/>
          <w:pgMar w:top="1588" w:right="1588" w:bottom="1588" w:left="1588" w:header="851" w:footer="992" w:gutter="0"/>
          <w:cols w:space="425"/>
          <w:titlePg/>
          <w:docGrid w:type="linesAndChars" w:linePitch="312"/>
        </w:sectPr>
      </w:pPr>
    </w:p>
    <w:p w14:paraId="33C7283C" w14:textId="77777777" w:rsidR="00384860" w:rsidRDefault="00CB74CF">
      <w:pPr>
        <w:snapToGrid w:val="0"/>
        <w:ind w:rightChars="-232" w:right="-487"/>
        <w:jc w:val="left"/>
        <w:rPr>
          <w:rFonts w:eastAsia="华文中宋" w:hAnsi="华文中宋"/>
          <w:b/>
          <w:sz w:val="36"/>
          <w:szCs w:val="36"/>
        </w:rPr>
      </w:pPr>
      <w:r>
        <w:rPr>
          <w:rFonts w:eastAsia="华文中宋" w:hAnsi="华文中宋" w:hint="eastAsia"/>
          <w:b/>
          <w:sz w:val="36"/>
          <w:szCs w:val="36"/>
        </w:rPr>
        <w:lastRenderedPageBreak/>
        <w:t>附件</w:t>
      </w:r>
      <w:r>
        <w:rPr>
          <w:rFonts w:eastAsia="华文中宋" w:hAnsi="华文中宋" w:hint="eastAsia"/>
          <w:b/>
          <w:sz w:val="36"/>
          <w:szCs w:val="36"/>
        </w:rPr>
        <w:t>3</w:t>
      </w:r>
      <w:r>
        <w:rPr>
          <w:rFonts w:eastAsia="华文中宋" w:hAnsi="华文中宋" w:hint="eastAsia"/>
          <w:b/>
          <w:sz w:val="36"/>
          <w:szCs w:val="36"/>
        </w:rPr>
        <w:t>：论文格式要求</w:t>
      </w:r>
    </w:p>
    <w:p w14:paraId="7A5F54D8" w14:textId="77777777" w:rsidR="00384860" w:rsidRDefault="00CB74CF">
      <w:pPr>
        <w:spacing w:line="480" w:lineRule="exact"/>
        <w:rPr>
          <w:rFonts w:ascii="宋体" w:hAnsi="宋体"/>
          <w:b/>
          <w:bCs/>
          <w:kern w:val="0"/>
          <w:sz w:val="24"/>
        </w:rPr>
      </w:pPr>
      <w:r>
        <w:rPr>
          <w:rFonts w:ascii="宋体" w:hAnsi="宋体" w:hint="eastAsia"/>
          <w:b/>
          <w:bCs/>
          <w:kern w:val="0"/>
          <w:sz w:val="24"/>
        </w:rPr>
        <w:t>分类号：×××</w:t>
      </w:r>
      <w:r>
        <w:rPr>
          <w:rFonts w:ascii="宋体" w:hAnsi="宋体" w:hint="eastAsia"/>
          <w:b/>
          <w:bCs/>
          <w:kern w:val="0"/>
          <w:sz w:val="24"/>
        </w:rPr>
        <w:t xml:space="preserve">  </w:t>
      </w:r>
      <w:r>
        <w:rPr>
          <w:rFonts w:ascii="宋体" w:hAnsi="宋体"/>
          <w:b/>
          <w:bCs/>
          <w:kern w:val="0"/>
          <w:sz w:val="24"/>
        </w:rPr>
        <w:t xml:space="preserve">          </w:t>
      </w:r>
      <w:r>
        <w:rPr>
          <w:rFonts w:ascii="宋体" w:hAnsi="宋体" w:hint="eastAsia"/>
          <w:b/>
          <w:bCs/>
          <w:kern w:val="0"/>
          <w:sz w:val="24"/>
        </w:rPr>
        <w:t xml:space="preserve">   </w:t>
      </w:r>
      <w:r>
        <w:rPr>
          <w:rFonts w:ascii="宋体" w:hAnsi="宋体"/>
          <w:b/>
          <w:bCs/>
          <w:kern w:val="0"/>
          <w:sz w:val="24"/>
        </w:rPr>
        <w:t>U</w:t>
      </w:r>
      <w:r>
        <w:rPr>
          <w:rFonts w:ascii="宋体" w:hAnsi="宋体" w:hint="eastAsia"/>
          <w:b/>
          <w:bCs/>
          <w:kern w:val="0"/>
          <w:sz w:val="24"/>
        </w:rPr>
        <w:t xml:space="preserve"> </w:t>
      </w:r>
      <w:r>
        <w:rPr>
          <w:rFonts w:ascii="宋体" w:hAnsi="宋体"/>
          <w:b/>
          <w:bCs/>
          <w:kern w:val="0"/>
          <w:sz w:val="24"/>
        </w:rPr>
        <w:t>D</w:t>
      </w:r>
      <w:r>
        <w:rPr>
          <w:rFonts w:ascii="宋体" w:hAnsi="宋体" w:hint="eastAsia"/>
          <w:b/>
          <w:bCs/>
          <w:kern w:val="0"/>
          <w:sz w:val="24"/>
        </w:rPr>
        <w:t xml:space="preserve"> </w:t>
      </w:r>
      <w:r>
        <w:rPr>
          <w:rFonts w:ascii="宋体" w:hAnsi="宋体"/>
          <w:b/>
          <w:bCs/>
          <w:kern w:val="0"/>
          <w:sz w:val="24"/>
        </w:rPr>
        <w:t>C</w:t>
      </w:r>
      <w:r>
        <w:rPr>
          <w:rFonts w:ascii="宋体" w:hAnsi="宋体" w:hint="eastAsia"/>
          <w:b/>
          <w:bCs/>
          <w:kern w:val="0"/>
          <w:sz w:val="24"/>
        </w:rPr>
        <w:t>：</w:t>
      </w:r>
      <w:r>
        <w:rPr>
          <w:rFonts w:ascii="宋体" w:hAnsi="宋体" w:hint="eastAsia"/>
          <w:b/>
          <w:bCs/>
          <w:kern w:val="0"/>
          <w:sz w:val="24"/>
        </w:rPr>
        <w:t>D10621</w:t>
      </w:r>
      <w:r>
        <w:rPr>
          <w:rFonts w:ascii="宋体" w:hAnsi="宋体"/>
          <w:b/>
          <w:bCs/>
          <w:kern w:val="0"/>
          <w:sz w:val="24"/>
        </w:rPr>
        <w:t>-</w:t>
      </w:r>
      <w:r>
        <w:rPr>
          <w:rFonts w:ascii="宋体" w:hAnsi="宋体" w:hint="eastAsia"/>
          <w:b/>
          <w:bCs/>
          <w:kern w:val="0"/>
          <w:sz w:val="24"/>
        </w:rPr>
        <w:t>×××</w:t>
      </w:r>
      <w:r>
        <w:rPr>
          <w:rFonts w:ascii="宋体" w:hAnsi="宋体" w:hint="eastAsia"/>
          <w:b/>
          <w:bCs/>
          <w:kern w:val="0"/>
          <w:sz w:val="24"/>
        </w:rPr>
        <w:t>-</w:t>
      </w:r>
      <w:r>
        <w:rPr>
          <w:rFonts w:ascii="宋体" w:hAnsi="宋体"/>
          <w:b/>
          <w:bCs/>
          <w:kern w:val="0"/>
          <w:sz w:val="24"/>
        </w:rPr>
        <w:t>(</w:t>
      </w:r>
      <w:r>
        <w:rPr>
          <w:rFonts w:ascii="宋体" w:hAnsi="宋体" w:hint="eastAsia"/>
          <w:b/>
          <w:bCs/>
          <w:kern w:val="0"/>
          <w:sz w:val="24"/>
        </w:rPr>
        <w:t>2015</w:t>
      </w:r>
      <w:r>
        <w:rPr>
          <w:rFonts w:ascii="宋体" w:hAnsi="宋体"/>
          <w:b/>
          <w:bCs/>
          <w:kern w:val="0"/>
          <w:sz w:val="24"/>
        </w:rPr>
        <w:t>)</w:t>
      </w:r>
      <w:r>
        <w:rPr>
          <w:rFonts w:ascii="宋体" w:hAnsi="宋体" w:hint="eastAsia"/>
          <w:b/>
          <w:bCs/>
          <w:kern w:val="0"/>
          <w:sz w:val="24"/>
        </w:rPr>
        <w:t xml:space="preserve"> </w:t>
      </w:r>
      <w:r>
        <w:rPr>
          <w:rFonts w:ascii="宋体" w:hAnsi="宋体" w:hint="eastAsia"/>
          <w:b/>
          <w:bCs/>
          <w:kern w:val="0"/>
          <w:sz w:val="24"/>
        </w:rPr>
        <w:t>××××</w:t>
      </w:r>
      <w:r>
        <w:rPr>
          <w:rFonts w:ascii="宋体" w:hAnsi="宋体"/>
          <w:b/>
          <w:bCs/>
          <w:kern w:val="0"/>
          <w:sz w:val="24"/>
        </w:rPr>
        <w:t>-0</w:t>
      </w:r>
    </w:p>
    <w:p w14:paraId="3646D483" w14:textId="77777777" w:rsidR="00384860" w:rsidRDefault="00CB74CF">
      <w:pPr>
        <w:spacing w:line="480" w:lineRule="exact"/>
        <w:rPr>
          <w:kern w:val="0"/>
          <w:sz w:val="18"/>
        </w:rPr>
      </w:pPr>
      <w:r>
        <w:rPr>
          <w:noProof/>
        </w:rPr>
        <mc:AlternateContent>
          <mc:Choice Requires="wps">
            <w:drawing>
              <wp:anchor distT="0" distB="0" distL="114300" distR="114300" simplePos="0" relativeHeight="251660288" behindDoc="0" locked="0" layoutInCell="1" allowOverlap="1" wp14:anchorId="7E0EB01C" wp14:editId="14872287">
                <wp:simplePos x="0" y="0"/>
                <wp:positionH relativeFrom="column">
                  <wp:posOffset>2904490</wp:posOffset>
                </wp:positionH>
                <wp:positionV relativeFrom="paragraph">
                  <wp:posOffset>265430</wp:posOffset>
                </wp:positionV>
                <wp:extent cx="3200400" cy="1896745"/>
                <wp:effectExtent l="1889760" t="407035" r="15240" b="20320"/>
                <wp:wrapNone/>
                <wp:docPr id="17" name="线形标注 2 17"/>
                <wp:cNvGraphicFramePr/>
                <a:graphic xmlns:a="http://schemas.openxmlformats.org/drawingml/2006/main">
                  <a:graphicData uri="http://schemas.microsoft.com/office/word/2010/wordprocessingShape">
                    <wps:wsp>
                      <wps:cNvSpPr/>
                      <wps:spPr bwMode="auto">
                        <a:xfrm>
                          <a:off x="0" y="0"/>
                          <a:ext cx="3200400" cy="1896745"/>
                        </a:xfrm>
                        <a:prstGeom prst="borderCallout2">
                          <a:avLst>
                            <a:gd name="adj1" fmla="val 6028"/>
                            <a:gd name="adj2" fmla="val -2380"/>
                            <a:gd name="adj3" fmla="val 6028"/>
                            <a:gd name="adj4" fmla="val -44245"/>
                            <a:gd name="adj5" fmla="val -21292"/>
                            <a:gd name="adj6" fmla="val -58931"/>
                          </a:avLst>
                        </a:prstGeom>
                        <a:solidFill>
                          <a:srgbClr val="FFFFFF"/>
                        </a:solidFill>
                        <a:ln w="9525">
                          <a:solidFill>
                            <a:srgbClr val="000000"/>
                          </a:solidFill>
                          <a:miter lim="800000"/>
                        </a:ln>
                        <a:effectLst/>
                      </wps:spPr>
                      <wps:txbx>
                        <w:txbxContent>
                          <w:p w14:paraId="141D1FFD" w14:textId="77777777" w:rsidR="00384860" w:rsidRDefault="00CB74CF">
                            <w:pPr>
                              <w:jc w:val="left"/>
                              <w:rPr>
                                <w:sz w:val="18"/>
                                <w:szCs w:val="18"/>
                              </w:rPr>
                            </w:pPr>
                            <w:r>
                              <w:rPr>
                                <w:rFonts w:hint="eastAsia"/>
                                <w:sz w:val="18"/>
                                <w:szCs w:val="18"/>
                              </w:rPr>
                              <w:t>分类号：学生根据自己论文研究领域的属性，一是在网址</w:t>
                            </w:r>
                            <w:r>
                              <w:rPr>
                                <w:sz w:val="18"/>
                                <w:szCs w:val="18"/>
                              </w:rPr>
                              <w:t>http://www.lib.sjtu.edu.cn/chinese/virtual_reference_desk/ztfjj.htm</w:t>
                            </w:r>
                            <w:r>
                              <w:rPr>
                                <w:rFonts w:hint="eastAsia"/>
                                <w:sz w:val="18"/>
                                <w:szCs w:val="18"/>
                              </w:rPr>
                              <w:t>查询中图分类号；二是根据本专业期刊学术论文相近文章进行类比。管理学方向的论文一般在社会科学总论中查询。</w:t>
                            </w:r>
                          </w:p>
                          <w:p w14:paraId="3C60EC61" w14:textId="77777777" w:rsidR="00384860" w:rsidRDefault="00CB74CF">
                            <w:pPr>
                              <w:rPr>
                                <w:sz w:val="18"/>
                                <w:szCs w:val="18"/>
                              </w:rPr>
                            </w:pPr>
                            <w:r>
                              <w:rPr>
                                <w:rFonts w:hint="eastAsia"/>
                                <w:sz w:val="18"/>
                                <w:szCs w:val="18"/>
                              </w:rPr>
                              <w:t>UDC:D10621</w:t>
                            </w:r>
                            <w:r>
                              <w:rPr>
                                <w:rFonts w:hint="eastAsia"/>
                                <w:sz w:val="18"/>
                                <w:szCs w:val="18"/>
                              </w:rPr>
                              <w:t>－学位代码－（授予年）流水号－</w:t>
                            </w:r>
                            <w:r>
                              <w:rPr>
                                <w:rFonts w:hint="eastAsia"/>
                                <w:sz w:val="18"/>
                                <w:szCs w:val="18"/>
                              </w:rPr>
                              <w:t>0</w:t>
                            </w:r>
                          </w:p>
                          <w:p w14:paraId="6D5909F2" w14:textId="77777777" w:rsidR="00384860" w:rsidRDefault="00CB74CF">
                            <w:pPr>
                              <w:rPr>
                                <w:sz w:val="18"/>
                                <w:szCs w:val="18"/>
                              </w:rPr>
                            </w:pPr>
                            <w:r>
                              <w:rPr>
                                <w:rFonts w:hint="eastAsia"/>
                                <w:sz w:val="18"/>
                                <w:szCs w:val="18"/>
                              </w:rPr>
                              <w:t>流水号由教务处统一分配下发到系部，由系部分配到学生。</w:t>
                            </w:r>
                          </w:p>
                          <w:p w14:paraId="0BDF7869" w14:textId="77777777" w:rsidR="00384860" w:rsidRDefault="00CB74CF">
                            <w:pPr>
                              <w:rPr>
                                <w:sz w:val="18"/>
                                <w:szCs w:val="18"/>
                              </w:rPr>
                            </w:pPr>
                            <w:r>
                              <w:rPr>
                                <w:rFonts w:hint="eastAsia"/>
                                <w:sz w:val="18"/>
                                <w:szCs w:val="18"/>
                              </w:rPr>
                              <w:t>编号：即学号。</w:t>
                            </w:r>
                          </w:p>
                          <w:p w14:paraId="171B126A" w14:textId="77777777" w:rsidR="00384860" w:rsidRDefault="00CB74CF">
                            <w:pPr>
                              <w:rPr>
                                <w:sz w:val="18"/>
                                <w:szCs w:val="18"/>
                              </w:rPr>
                            </w:pPr>
                            <w:r>
                              <w:rPr>
                                <w:rFonts w:hint="eastAsia"/>
                                <w:sz w:val="18"/>
                                <w:szCs w:val="18"/>
                              </w:rPr>
                              <w:t>文字格式：宋体</w:t>
                            </w:r>
                            <w:r>
                              <w:rPr>
                                <w:rFonts w:hint="eastAsia"/>
                                <w:sz w:val="18"/>
                                <w:szCs w:val="18"/>
                              </w:rPr>
                              <w:t xml:space="preserve">  </w:t>
                            </w:r>
                            <w:r>
                              <w:rPr>
                                <w:rFonts w:hint="eastAsia"/>
                                <w:sz w:val="18"/>
                                <w:szCs w:val="18"/>
                              </w:rPr>
                              <w:t>小四</w:t>
                            </w:r>
                            <w:r>
                              <w:rPr>
                                <w:rFonts w:hint="eastAsia"/>
                                <w:sz w:val="18"/>
                                <w:szCs w:val="18"/>
                              </w:rPr>
                              <w:t xml:space="preserve">  </w:t>
                            </w:r>
                            <w:r>
                              <w:rPr>
                                <w:rFonts w:hint="eastAsia"/>
                                <w:sz w:val="18"/>
                                <w:szCs w:val="18"/>
                              </w:rPr>
                              <w:t>加粗。</w:t>
                            </w:r>
                          </w:p>
                          <w:p w14:paraId="049E1DD1" w14:textId="77777777" w:rsidR="00384860" w:rsidRDefault="00CB74CF">
                            <w:pPr>
                              <w:rPr>
                                <w:sz w:val="18"/>
                                <w:szCs w:val="18"/>
                              </w:rPr>
                            </w:pPr>
                            <w:r>
                              <w:rPr>
                                <w:rFonts w:hint="eastAsia"/>
                                <w:sz w:val="18"/>
                                <w:szCs w:val="18"/>
                              </w:rPr>
                              <w:t>全文页边距：上下各</w:t>
                            </w:r>
                            <w:r>
                              <w:rPr>
                                <w:rFonts w:hint="eastAsia"/>
                                <w:sz w:val="18"/>
                                <w:szCs w:val="18"/>
                              </w:rPr>
                              <w:t>2.54</w:t>
                            </w:r>
                            <w:r>
                              <w:rPr>
                                <w:rFonts w:hint="eastAsia"/>
                                <w:sz w:val="18"/>
                                <w:szCs w:val="18"/>
                              </w:rPr>
                              <w:t>厘米、左右各</w:t>
                            </w:r>
                            <w:r>
                              <w:rPr>
                                <w:rFonts w:hint="eastAsia"/>
                                <w:sz w:val="18"/>
                                <w:szCs w:val="18"/>
                              </w:rPr>
                              <w:t>3.17</w:t>
                            </w:r>
                            <w:r>
                              <w:rPr>
                                <w:rFonts w:hint="eastAsia"/>
                                <w:sz w:val="18"/>
                                <w:szCs w:val="18"/>
                              </w:rPr>
                              <w:t>厘米。</w:t>
                            </w:r>
                          </w:p>
                        </w:txbxContent>
                      </wps:txbx>
                      <wps:bodyPr rot="0" vert="horz" wrap="square" lIns="91440" tIns="45720" rIns="91440" bIns="45720" anchor="t" anchorCtr="0" upright="1">
                        <a:noAutofit/>
                      </wps:bodyPr>
                    </wps:wsp>
                  </a:graphicData>
                </a:graphic>
              </wp:anchor>
            </w:drawing>
          </mc:Choice>
          <mc:Fallback>
            <w:pict>
              <v:shapetype w14:anchorId="7E0EB01C"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线形标注 2 17" o:spid="_x0000_s1026" type="#_x0000_t48" style="position:absolute;left:0;text-align:left;margin-left:228.7pt;margin-top:20.9pt;width:252pt;height:149.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" adj="-12729,-4599,-9557,1302,-514,1302">
                <v:textbox>
                  <w:txbxContent>
                    <w:p w14:paraId="141D1FFD" w14:textId="77777777" w:rsidR="00384860" w:rsidRDefault="00CB74CF">
                      <w:pPr>
                        <w:jc w:val="left"/>
                        <w:rPr>
                          <w:sz w:val="18"/>
                          <w:szCs w:val="18"/>
                        </w:rPr>
                      </w:pPr>
                      <w:r>
                        <w:rPr>
                          <w:rFonts w:hint="eastAsia"/>
                          <w:sz w:val="18"/>
                          <w:szCs w:val="18"/>
                        </w:rPr>
                        <w:t>分类号：学生根据自己论文研究领域的属性，一是在网址</w:t>
                      </w:r>
                      <w:r>
                        <w:rPr>
                          <w:sz w:val="18"/>
                          <w:szCs w:val="18"/>
                        </w:rPr>
                        <w:t>http://www.lib.sjtu.edu.cn/chinese/virtual_reference_desk/ztfjj.htm</w:t>
                      </w:r>
                      <w:r>
                        <w:rPr>
                          <w:rFonts w:hint="eastAsia"/>
                          <w:sz w:val="18"/>
                          <w:szCs w:val="18"/>
                        </w:rPr>
                        <w:t>查询中图分类号；二是根据本专业期刊学术论文相近文章进行类比。管理学方向的论文一般在社会科学总论中查询。</w:t>
                      </w:r>
                    </w:p>
                    <w:p w14:paraId="3C60EC61" w14:textId="77777777" w:rsidR="00384860" w:rsidRDefault="00CB74CF">
                      <w:pPr>
                        <w:rPr>
                          <w:sz w:val="18"/>
                          <w:szCs w:val="18"/>
                        </w:rPr>
                      </w:pPr>
                      <w:r>
                        <w:rPr>
                          <w:rFonts w:hint="eastAsia"/>
                          <w:sz w:val="18"/>
                          <w:szCs w:val="18"/>
                        </w:rPr>
                        <w:t>UDC:D10621</w:t>
                      </w:r>
                      <w:r>
                        <w:rPr>
                          <w:rFonts w:hint="eastAsia"/>
                          <w:sz w:val="18"/>
                          <w:szCs w:val="18"/>
                        </w:rPr>
                        <w:t>－学位代码－（授予年）流水号－</w:t>
                      </w:r>
                      <w:r>
                        <w:rPr>
                          <w:rFonts w:hint="eastAsia"/>
                          <w:sz w:val="18"/>
                          <w:szCs w:val="18"/>
                        </w:rPr>
                        <w:t>0</w:t>
                      </w:r>
                    </w:p>
                    <w:p w14:paraId="6D5909F2" w14:textId="77777777" w:rsidR="00384860" w:rsidRDefault="00CB74CF">
                      <w:pPr>
                        <w:rPr>
                          <w:sz w:val="18"/>
                          <w:szCs w:val="18"/>
                        </w:rPr>
                      </w:pPr>
                      <w:r>
                        <w:rPr>
                          <w:rFonts w:hint="eastAsia"/>
                          <w:sz w:val="18"/>
                          <w:szCs w:val="18"/>
                        </w:rPr>
                        <w:t>流水号由教务处统一分配下发到系部，由系部分配到学生。</w:t>
                      </w:r>
                    </w:p>
                    <w:p w14:paraId="0BDF7869" w14:textId="77777777" w:rsidR="00384860" w:rsidRDefault="00CB74CF">
                      <w:pPr>
                        <w:rPr>
                          <w:sz w:val="18"/>
                          <w:szCs w:val="18"/>
                        </w:rPr>
                      </w:pPr>
                      <w:r>
                        <w:rPr>
                          <w:rFonts w:hint="eastAsia"/>
                          <w:sz w:val="18"/>
                          <w:szCs w:val="18"/>
                        </w:rPr>
                        <w:t>编号：即学号。</w:t>
                      </w:r>
                    </w:p>
                    <w:p w14:paraId="171B126A" w14:textId="77777777" w:rsidR="00384860" w:rsidRDefault="00CB74CF">
                      <w:pPr>
                        <w:rPr>
                          <w:sz w:val="18"/>
                          <w:szCs w:val="18"/>
                        </w:rPr>
                      </w:pPr>
                      <w:r>
                        <w:rPr>
                          <w:rFonts w:hint="eastAsia"/>
                          <w:sz w:val="18"/>
                          <w:szCs w:val="18"/>
                        </w:rPr>
                        <w:t>文字格式：宋体</w:t>
                      </w:r>
                      <w:r>
                        <w:rPr>
                          <w:rFonts w:hint="eastAsia"/>
                          <w:sz w:val="18"/>
                          <w:szCs w:val="18"/>
                        </w:rPr>
                        <w:t xml:space="preserve">  </w:t>
                      </w:r>
                      <w:r>
                        <w:rPr>
                          <w:rFonts w:hint="eastAsia"/>
                          <w:sz w:val="18"/>
                          <w:szCs w:val="18"/>
                        </w:rPr>
                        <w:t>小四</w:t>
                      </w:r>
                      <w:r>
                        <w:rPr>
                          <w:rFonts w:hint="eastAsia"/>
                          <w:sz w:val="18"/>
                          <w:szCs w:val="18"/>
                        </w:rPr>
                        <w:t xml:space="preserve">  </w:t>
                      </w:r>
                      <w:r>
                        <w:rPr>
                          <w:rFonts w:hint="eastAsia"/>
                          <w:sz w:val="18"/>
                          <w:szCs w:val="18"/>
                        </w:rPr>
                        <w:t>加粗。</w:t>
                      </w:r>
                    </w:p>
                    <w:p w14:paraId="049E1DD1" w14:textId="77777777" w:rsidR="00384860" w:rsidRDefault="00CB74CF">
                      <w:pPr>
                        <w:rPr>
                          <w:sz w:val="18"/>
                          <w:szCs w:val="18"/>
                        </w:rPr>
                      </w:pPr>
                      <w:r>
                        <w:rPr>
                          <w:rFonts w:hint="eastAsia"/>
                          <w:sz w:val="18"/>
                          <w:szCs w:val="18"/>
                        </w:rPr>
                        <w:t>全文页边距：上下各</w:t>
                      </w:r>
                      <w:r>
                        <w:rPr>
                          <w:rFonts w:hint="eastAsia"/>
                          <w:sz w:val="18"/>
                          <w:szCs w:val="18"/>
                        </w:rPr>
                        <w:t>2.54</w:t>
                      </w:r>
                      <w:r>
                        <w:rPr>
                          <w:rFonts w:hint="eastAsia"/>
                          <w:sz w:val="18"/>
                          <w:szCs w:val="18"/>
                        </w:rPr>
                        <w:t>厘米、左右各</w:t>
                      </w:r>
                      <w:r>
                        <w:rPr>
                          <w:rFonts w:hint="eastAsia"/>
                          <w:sz w:val="18"/>
                          <w:szCs w:val="18"/>
                        </w:rPr>
                        <w:t>3.17</w:t>
                      </w:r>
                      <w:r>
                        <w:rPr>
                          <w:rFonts w:hint="eastAsia"/>
                          <w:sz w:val="18"/>
                          <w:szCs w:val="18"/>
                        </w:rPr>
                        <w:t>厘米。</w:t>
                      </w:r>
                    </w:p>
                  </w:txbxContent>
                </v:textbox>
              </v:shape>
            </w:pict>
          </mc:Fallback>
        </mc:AlternateContent>
      </w:r>
      <w:r>
        <w:rPr>
          <w:rFonts w:ascii="宋体" w:hAnsi="宋体" w:hint="eastAsia"/>
          <w:b/>
          <w:bCs/>
          <w:kern w:val="0"/>
          <w:sz w:val="24"/>
        </w:rPr>
        <w:t>密</w:t>
      </w:r>
      <w:r>
        <w:rPr>
          <w:rFonts w:ascii="宋体" w:hAnsi="宋体" w:hint="eastAsia"/>
          <w:b/>
          <w:bCs/>
          <w:kern w:val="0"/>
          <w:sz w:val="24"/>
        </w:rPr>
        <w:t xml:space="preserve">  </w:t>
      </w:r>
      <w:r>
        <w:rPr>
          <w:rFonts w:ascii="宋体" w:hAnsi="宋体" w:hint="eastAsia"/>
          <w:b/>
          <w:bCs/>
          <w:kern w:val="0"/>
          <w:sz w:val="24"/>
        </w:rPr>
        <w:t>级：公</w:t>
      </w:r>
      <w:r>
        <w:rPr>
          <w:rFonts w:ascii="宋体" w:hAnsi="宋体" w:hint="eastAsia"/>
          <w:b/>
          <w:bCs/>
          <w:kern w:val="0"/>
          <w:sz w:val="24"/>
        </w:rPr>
        <w:t xml:space="preserve"> </w:t>
      </w:r>
      <w:r>
        <w:rPr>
          <w:rFonts w:ascii="宋体" w:hAnsi="宋体" w:hint="eastAsia"/>
          <w:b/>
          <w:bCs/>
          <w:kern w:val="0"/>
          <w:sz w:val="24"/>
        </w:rPr>
        <w:t>开</w:t>
      </w:r>
      <w:r>
        <w:rPr>
          <w:rFonts w:ascii="宋体" w:hAnsi="宋体"/>
          <w:b/>
          <w:bCs/>
          <w:kern w:val="0"/>
          <w:sz w:val="24"/>
        </w:rPr>
        <w:t xml:space="preserve">                </w:t>
      </w:r>
      <w:r>
        <w:rPr>
          <w:rFonts w:ascii="宋体" w:hAnsi="宋体" w:hint="eastAsia"/>
          <w:b/>
          <w:bCs/>
          <w:kern w:val="0"/>
          <w:sz w:val="24"/>
        </w:rPr>
        <w:t>编</w:t>
      </w:r>
      <w:r>
        <w:rPr>
          <w:rFonts w:ascii="宋体" w:hAnsi="宋体" w:hint="eastAsia"/>
          <w:b/>
          <w:bCs/>
          <w:kern w:val="0"/>
          <w:sz w:val="24"/>
        </w:rPr>
        <w:t xml:space="preserve"> </w:t>
      </w:r>
      <w:r>
        <w:rPr>
          <w:rFonts w:ascii="宋体" w:hAnsi="宋体" w:hint="eastAsia"/>
          <w:b/>
          <w:bCs/>
          <w:kern w:val="0"/>
          <w:sz w:val="24"/>
        </w:rPr>
        <w:t>号：××××××××××</w:t>
      </w:r>
    </w:p>
    <w:p w14:paraId="56536ABF" w14:textId="77777777" w:rsidR="00384860" w:rsidRDefault="00384860">
      <w:pPr>
        <w:jc w:val="center"/>
        <w:rPr>
          <w:rFonts w:ascii="宋体" w:hAnsi="宋体"/>
          <w:b/>
          <w:kern w:val="0"/>
          <w:sz w:val="32"/>
          <w:szCs w:val="32"/>
        </w:rPr>
      </w:pPr>
    </w:p>
    <w:p w14:paraId="59331453" w14:textId="77777777" w:rsidR="00384860" w:rsidRDefault="00384860">
      <w:pPr>
        <w:jc w:val="center"/>
        <w:rPr>
          <w:rFonts w:ascii="宋体" w:hAnsi="宋体"/>
          <w:b/>
          <w:kern w:val="0"/>
          <w:sz w:val="32"/>
          <w:szCs w:val="32"/>
        </w:rPr>
      </w:pPr>
    </w:p>
    <w:p w14:paraId="179FA66C" w14:textId="77777777" w:rsidR="00384860" w:rsidRDefault="00384860">
      <w:pPr>
        <w:jc w:val="center"/>
        <w:rPr>
          <w:rFonts w:ascii="宋体" w:hAnsi="宋体"/>
          <w:b/>
          <w:kern w:val="0"/>
          <w:sz w:val="32"/>
          <w:szCs w:val="32"/>
        </w:rPr>
      </w:pPr>
    </w:p>
    <w:p w14:paraId="62C030C9" w14:textId="77777777" w:rsidR="00384860" w:rsidRDefault="00384860">
      <w:pPr>
        <w:jc w:val="center"/>
        <w:rPr>
          <w:rFonts w:ascii="宋体" w:hAnsi="宋体"/>
          <w:b/>
          <w:kern w:val="0"/>
          <w:sz w:val="32"/>
          <w:szCs w:val="32"/>
        </w:rPr>
      </w:pPr>
    </w:p>
    <w:p w14:paraId="021C67AA" w14:textId="77777777" w:rsidR="00384860" w:rsidRDefault="00CB74CF">
      <w:pPr>
        <w:jc w:val="center"/>
        <w:rPr>
          <w:rFonts w:eastAsia="黑体"/>
          <w:b/>
          <w:kern w:val="0"/>
          <w:sz w:val="36"/>
          <w:szCs w:val="36"/>
        </w:rPr>
      </w:pPr>
      <w:r>
        <w:rPr>
          <w:rFonts w:eastAsia="黑体" w:hint="eastAsia"/>
          <w:b/>
          <w:kern w:val="0"/>
          <w:sz w:val="36"/>
          <w:szCs w:val="36"/>
        </w:rPr>
        <w:t xml:space="preserve"> </w:t>
      </w:r>
    </w:p>
    <w:p w14:paraId="16C193AA" w14:textId="77777777" w:rsidR="00384860" w:rsidRDefault="00CB74CF">
      <w:pPr>
        <w:jc w:val="center"/>
        <w:rPr>
          <w:rFonts w:eastAsia="黑体"/>
          <w:b/>
          <w:kern w:val="0"/>
          <w:sz w:val="36"/>
          <w:szCs w:val="36"/>
        </w:rPr>
      </w:pPr>
      <w:bookmarkStart w:id="0" w:name="_Hlk528682416"/>
      <w:r>
        <w:rPr>
          <w:rFonts w:eastAsia="黑体" w:hint="eastAsia"/>
          <w:b/>
          <w:kern w:val="0"/>
          <w:sz w:val="36"/>
          <w:szCs w:val="36"/>
        </w:rPr>
        <w:t>成都信息工程大学</w:t>
      </w:r>
      <w:r>
        <w:rPr>
          <w:rFonts w:eastAsia="黑体" w:hint="eastAsia"/>
          <w:b/>
          <w:kern w:val="0"/>
          <w:sz w:val="36"/>
          <w:szCs w:val="36"/>
        </w:rPr>
        <w:t>自考</w:t>
      </w:r>
    </w:p>
    <w:p w14:paraId="1B4AAF5D" w14:textId="77777777" w:rsidR="00384860" w:rsidRDefault="00384860">
      <w:pPr>
        <w:jc w:val="center"/>
        <w:rPr>
          <w:rFonts w:eastAsia="黑体"/>
          <w:b/>
          <w:kern w:val="0"/>
          <w:sz w:val="44"/>
          <w:szCs w:val="44"/>
        </w:rPr>
      </w:pPr>
    </w:p>
    <w:p w14:paraId="1B363BA9" w14:textId="77777777" w:rsidR="00384860" w:rsidRDefault="00CB74CF">
      <w:pPr>
        <w:jc w:val="center"/>
        <w:rPr>
          <w:rFonts w:eastAsia="黑体"/>
          <w:b/>
          <w:kern w:val="0"/>
          <w:sz w:val="44"/>
          <w:szCs w:val="44"/>
        </w:rPr>
      </w:pPr>
      <w:r>
        <w:rPr>
          <w:rFonts w:eastAsia="黑体" w:hint="eastAsia"/>
          <w:b/>
          <w:kern w:val="0"/>
          <w:sz w:val="44"/>
          <w:szCs w:val="44"/>
        </w:rPr>
        <w:t>本科</w:t>
      </w:r>
      <w:r>
        <w:rPr>
          <w:rFonts w:eastAsia="黑体"/>
          <w:b/>
          <w:kern w:val="0"/>
          <w:sz w:val="44"/>
          <w:szCs w:val="44"/>
        </w:rPr>
        <w:t>毕业</w:t>
      </w:r>
      <w:r>
        <w:rPr>
          <w:rFonts w:eastAsia="黑体" w:hint="eastAsia"/>
          <w:b/>
          <w:kern w:val="0"/>
          <w:sz w:val="44"/>
          <w:szCs w:val="44"/>
        </w:rPr>
        <w:t>论文</w:t>
      </w:r>
    </w:p>
    <w:bookmarkEnd w:id="0"/>
    <w:p w14:paraId="0A9B70B4" w14:textId="77777777" w:rsidR="00384860" w:rsidRDefault="00CB74CF">
      <w:pPr>
        <w:jc w:val="center"/>
        <w:rPr>
          <w:rFonts w:ascii="宋体" w:hAnsi="宋体"/>
          <w:b/>
          <w:kern w:val="0"/>
          <w:sz w:val="32"/>
          <w:szCs w:val="32"/>
        </w:rPr>
      </w:pPr>
      <w:r>
        <w:rPr>
          <w:noProof/>
        </w:rPr>
        <mc:AlternateContent>
          <mc:Choice Requires="wps">
            <w:drawing>
              <wp:anchor distT="0" distB="0" distL="114300" distR="114300" simplePos="0" relativeHeight="251661312" behindDoc="0" locked="0" layoutInCell="1" allowOverlap="1" wp14:anchorId="1F444E5E" wp14:editId="1A7F1DE7">
                <wp:simplePos x="0" y="0"/>
                <wp:positionH relativeFrom="column">
                  <wp:posOffset>4114800</wp:posOffset>
                </wp:positionH>
                <wp:positionV relativeFrom="paragraph">
                  <wp:posOffset>83820</wp:posOffset>
                </wp:positionV>
                <wp:extent cx="1485900" cy="495300"/>
                <wp:effectExtent l="433070" t="116205" r="5080" b="17145"/>
                <wp:wrapNone/>
                <wp:docPr id="16" name="线形标注 2 16"/>
                <wp:cNvGraphicFramePr/>
                <a:graphic xmlns:a="http://schemas.openxmlformats.org/drawingml/2006/main">
                  <a:graphicData uri="http://schemas.microsoft.com/office/word/2010/wordprocessingShape">
                    <wps:wsp>
                      <wps:cNvSpPr/>
                      <wps:spPr bwMode="auto">
                        <a:xfrm>
                          <a:off x="0" y="0"/>
                          <a:ext cx="1485900" cy="495300"/>
                        </a:xfrm>
                        <a:prstGeom prst="borderCallout2">
                          <a:avLst>
                            <a:gd name="adj1" fmla="val 23079"/>
                            <a:gd name="adj2" fmla="val -5130"/>
                            <a:gd name="adj3" fmla="val 23079"/>
                            <a:gd name="adj4" fmla="val -22819"/>
                            <a:gd name="adj5" fmla="val -23079"/>
                            <a:gd name="adj6" fmla="val -28847"/>
                          </a:avLst>
                        </a:prstGeom>
                        <a:solidFill>
                          <a:srgbClr val="FFFFFF"/>
                        </a:solidFill>
                        <a:ln w="9525">
                          <a:solidFill>
                            <a:srgbClr val="000000"/>
                          </a:solidFill>
                          <a:miter lim="800000"/>
                        </a:ln>
                        <a:effectLst/>
                      </wps:spPr>
                      <wps:txbx>
                        <w:txbxContent>
                          <w:p w14:paraId="7EA2B6E7" w14:textId="77777777" w:rsidR="00384860" w:rsidRDefault="00CB74CF">
                            <w:pPr>
                              <w:ind w:firstLineChars="50" w:firstLine="90"/>
                              <w:rPr>
                                <w:sz w:val="18"/>
                                <w:szCs w:val="18"/>
                              </w:rPr>
                            </w:pPr>
                            <w:r>
                              <w:rPr>
                                <w:rFonts w:hint="eastAsia"/>
                                <w:sz w:val="18"/>
                                <w:szCs w:val="18"/>
                              </w:rPr>
                              <w:t>文字格式：</w:t>
                            </w:r>
                          </w:p>
                          <w:p w14:paraId="434FA5A4" w14:textId="77777777" w:rsidR="00384860" w:rsidRDefault="00CB74CF">
                            <w:pPr>
                              <w:ind w:firstLineChars="50" w:firstLine="90"/>
                              <w:rPr>
                                <w:sz w:val="18"/>
                                <w:szCs w:val="18"/>
                              </w:rPr>
                            </w:pPr>
                            <w:r>
                              <w:rPr>
                                <w:rFonts w:hint="eastAsia"/>
                                <w:sz w:val="18"/>
                                <w:szCs w:val="18"/>
                              </w:rPr>
                              <w:t>黑体</w:t>
                            </w:r>
                            <w:r>
                              <w:rPr>
                                <w:rFonts w:hint="eastAsia"/>
                                <w:sz w:val="18"/>
                                <w:szCs w:val="18"/>
                              </w:rPr>
                              <w:t xml:space="preserve">  </w:t>
                            </w:r>
                            <w:r>
                              <w:rPr>
                                <w:rFonts w:hint="eastAsia"/>
                                <w:sz w:val="18"/>
                                <w:szCs w:val="18"/>
                              </w:rPr>
                              <w:t>二号</w:t>
                            </w:r>
                            <w:r>
                              <w:rPr>
                                <w:rFonts w:hint="eastAsia"/>
                                <w:sz w:val="18"/>
                                <w:szCs w:val="18"/>
                              </w:rPr>
                              <w:t xml:space="preserve">  </w:t>
                            </w:r>
                            <w:r>
                              <w:rPr>
                                <w:rFonts w:hint="eastAsia"/>
                                <w:sz w:val="18"/>
                                <w:szCs w:val="18"/>
                              </w:rPr>
                              <w:t>加粗</w:t>
                            </w:r>
                          </w:p>
                        </w:txbxContent>
                      </wps:txbx>
                      <wps:bodyPr rot="0" vert="horz" wrap="square" lIns="91440" tIns="45720" rIns="91440" bIns="45720" anchor="t" anchorCtr="0" upright="1">
                        <a:noAutofit/>
                      </wps:bodyPr>
                    </wps:wsp>
                  </a:graphicData>
                </a:graphic>
              </wp:anchor>
            </w:drawing>
          </mc:Choice>
          <mc:Fallback>
            <w:pict>
              <v:shape w14:anchorId="1F444E5E" id="线形标注 2 16" o:spid="_x0000_s1027" type="#_x0000_t48" style="position:absolute;left:0;text-align:left;margin-left:324pt;margin-top:6.6pt;width:117pt;height:3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" adj="-6231,-4985,-4929,4985,-1108,4985">
                <v:textbox>
                  <w:txbxContent>
                    <w:p w14:paraId="7EA2B6E7" w14:textId="77777777" w:rsidR="00384860" w:rsidRDefault="00CB74CF">
                      <w:pPr>
                        <w:ind w:firstLineChars="50" w:firstLine="90"/>
                        <w:rPr>
                          <w:sz w:val="18"/>
                          <w:szCs w:val="18"/>
                        </w:rPr>
                      </w:pPr>
                      <w:r>
                        <w:rPr>
                          <w:rFonts w:hint="eastAsia"/>
                          <w:sz w:val="18"/>
                          <w:szCs w:val="18"/>
                        </w:rPr>
                        <w:t>文字格式：</w:t>
                      </w:r>
                    </w:p>
                    <w:p w14:paraId="434FA5A4" w14:textId="77777777" w:rsidR="00384860" w:rsidRDefault="00CB74CF">
                      <w:pPr>
                        <w:ind w:firstLineChars="50" w:firstLine="90"/>
                        <w:rPr>
                          <w:sz w:val="18"/>
                          <w:szCs w:val="18"/>
                        </w:rPr>
                      </w:pPr>
                      <w:r>
                        <w:rPr>
                          <w:rFonts w:hint="eastAsia"/>
                          <w:sz w:val="18"/>
                          <w:szCs w:val="18"/>
                        </w:rPr>
                        <w:t>黑体</w:t>
                      </w:r>
                      <w:r>
                        <w:rPr>
                          <w:rFonts w:hint="eastAsia"/>
                          <w:sz w:val="18"/>
                          <w:szCs w:val="18"/>
                        </w:rPr>
                        <w:t xml:space="preserve">  </w:t>
                      </w:r>
                      <w:r>
                        <w:rPr>
                          <w:rFonts w:hint="eastAsia"/>
                          <w:sz w:val="18"/>
                          <w:szCs w:val="18"/>
                        </w:rPr>
                        <w:t>二号</w:t>
                      </w:r>
                      <w:r>
                        <w:rPr>
                          <w:rFonts w:hint="eastAsia"/>
                          <w:sz w:val="18"/>
                          <w:szCs w:val="18"/>
                        </w:rPr>
                        <w:t xml:space="preserve">  </w:t>
                      </w:r>
                      <w:r>
                        <w:rPr>
                          <w:rFonts w:hint="eastAsia"/>
                          <w:sz w:val="18"/>
                          <w:szCs w:val="18"/>
                        </w:rPr>
                        <w:t>加粗</w:t>
                      </w:r>
                    </w:p>
                  </w:txbxContent>
                </v:textbox>
              </v:shape>
            </w:pict>
          </mc:Fallback>
        </mc:AlternateContent>
      </w:r>
    </w:p>
    <w:p w14:paraId="083F669C" w14:textId="77777777" w:rsidR="00384860" w:rsidRDefault="00384860">
      <w:pPr>
        <w:jc w:val="center"/>
        <w:rPr>
          <w:rFonts w:ascii="宋体" w:hAnsi="宋体"/>
          <w:b/>
          <w:kern w:val="0"/>
          <w:sz w:val="32"/>
          <w:szCs w:val="32"/>
        </w:rPr>
      </w:pPr>
    </w:p>
    <w:p w14:paraId="03503183" w14:textId="77777777" w:rsidR="00384860" w:rsidRDefault="00CB74CF">
      <w:pPr>
        <w:jc w:val="center"/>
        <w:rPr>
          <w:rFonts w:ascii="宋体" w:hAnsi="宋体"/>
          <w:b/>
          <w:bCs/>
          <w:kern w:val="0"/>
          <w:sz w:val="32"/>
          <w:szCs w:val="32"/>
        </w:rPr>
      </w:pPr>
      <w:r>
        <w:rPr>
          <w:rFonts w:ascii="宋体" w:hAnsi="宋体" w:hint="eastAsia"/>
          <w:b/>
          <w:bCs/>
          <w:kern w:val="0"/>
          <w:sz w:val="32"/>
          <w:szCs w:val="32"/>
        </w:rPr>
        <w:t>图书馆电子资源建设读者满意度调查</w:t>
      </w:r>
    </w:p>
    <w:p w14:paraId="368822F7" w14:textId="77777777" w:rsidR="00384860" w:rsidRDefault="00CB74CF">
      <w:pPr>
        <w:jc w:val="center"/>
        <w:rPr>
          <w:rFonts w:ascii="宋体" w:hAnsi="宋体"/>
          <w:b/>
          <w:kern w:val="0"/>
          <w:sz w:val="32"/>
          <w:szCs w:val="32"/>
        </w:rPr>
      </w:pPr>
      <w:r>
        <w:rPr>
          <w:noProof/>
        </w:rPr>
        <mc:AlternateContent>
          <mc:Choice Requires="wps">
            <w:drawing>
              <wp:anchor distT="0" distB="0" distL="114300" distR="114300" simplePos="0" relativeHeight="251662336" behindDoc="0" locked="0" layoutInCell="1" allowOverlap="1" wp14:anchorId="19AAF1C6" wp14:editId="4E09FE03">
                <wp:simplePos x="0" y="0"/>
                <wp:positionH relativeFrom="column">
                  <wp:posOffset>4229100</wp:posOffset>
                </wp:positionH>
                <wp:positionV relativeFrom="paragraph">
                  <wp:posOffset>182880</wp:posOffset>
                </wp:positionV>
                <wp:extent cx="1485900" cy="693420"/>
                <wp:effectExtent l="518795" t="233680" r="14605" b="6350"/>
                <wp:wrapNone/>
                <wp:docPr id="15" name="线形标注 2 15"/>
                <wp:cNvGraphicFramePr/>
                <a:graphic xmlns:a="http://schemas.openxmlformats.org/drawingml/2006/main">
                  <a:graphicData uri="http://schemas.microsoft.com/office/word/2010/wordprocessingShape">
                    <wps:wsp>
                      <wps:cNvSpPr/>
                      <wps:spPr bwMode="auto">
                        <a:xfrm>
                          <a:off x="0" y="0"/>
                          <a:ext cx="1485900" cy="693420"/>
                        </a:xfrm>
                        <a:prstGeom prst="borderCallout2">
                          <a:avLst>
                            <a:gd name="adj1" fmla="val 16481"/>
                            <a:gd name="adj2" fmla="val -5130"/>
                            <a:gd name="adj3" fmla="val 16481"/>
                            <a:gd name="adj4" fmla="val -27139"/>
                            <a:gd name="adj5" fmla="val -33519"/>
                            <a:gd name="adj6" fmla="val -34616"/>
                          </a:avLst>
                        </a:prstGeom>
                        <a:solidFill>
                          <a:srgbClr val="FFFFFF"/>
                        </a:solidFill>
                        <a:ln w="9525">
                          <a:solidFill>
                            <a:srgbClr val="000000"/>
                          </a:solidFill>
                          <a:miter lim="800000"/>
                        </a:ln>
                        <a:effectLst/>
                      </wps:spPr>
                      <wps:txbx>
                        <w:txbxContent>
                          <w:p w14:paraId="48F1ECE3" w14:textId="77777777" w:rsidR="00384860" w:rsidRDefault="00CB74CF">
                            <w:pPr>
                              <w:ind w:firstLineChars="50" w:firstLine="90"/>
                              <w:rPr>
                                <w:sz w:val="18"/>
                                <w:szCs w:val="18"/>
                              </w:rPr>
                            </w:pPr>
                            <w:r>
                              <w:rPr>
                                <w:rFonts w:hint="eastAsia"/>
                                <w:sz w:val="18"/>
                                <w:szCs w:val="18"/>
                              </w:rPr>
                              <w:t>论文题目</w:t>
                            </w:r>
                          </w:p>
                          <w:p w14:paraId="04198D45" w14:textId="77777777" w:rsidR="00384860" w:rsidRDefault="00CB74CF">
                            <w:pPr>
                              <w:ind w:firstLineChars="50" w:firstLine="90"/>
                              <w:rPr>
                                <w:sz w:val="18"/>
                                <w:szCs w:val="18"/>
                              </w:rPr>
                            </w:pPr>
                            <w:r>
                              <w:rPr>
                                <w:rFonts w:hint="eastAsia"/>
                                <w:sz w:val="18"/>
                                <w:szCs w:val="18"/>
                              </w:rPr>
                              <w:t>文字格式：宋体</w:t>
                            </w:r>
                            <w:r>
                              <w:rPr>
                                <w:rFonts w:hint="eastAsia"/>
                                <w:sz w:val="18"/>
                                <w:szCs w:val="18"/>
                              </w:rPr>
                              <w:t xml:space="preserve">  </w:t>
                            </w:r>
                            <w:r>
                              <w:rPr>
                                <w:rFonts w:hint="eastAsia"/>
                                <w:sz w:val="18"/>
                                <w:szCs w:val="18"/>
                              </w:rPr>
                              <w:t>三号</w:t>
                            </w:r>
                            <w:r>
                              <w:rPr>
                                <w:rFonts w:hint="eastAsia"/>
                                <w:sz w:val="18"/>
                                <w:szCs w:val="18"/>
                              </w:rPr>
                              <w:t xml:space="preserve">  </w:t>
                            </w:r>
                            <w:r>
                              <w:rPr>
                                <w:rFonts w:hint="eastAsia"/>
                                <w:sz w:val="18"/>
                                <w:szCs w:val="18"/>
                              </w:rPr>
                              <w:t>加粗</w:t>
                            </w:r>
                          </w:p>
                        </w:txbxContent>
                      </wps:txbx>
                      <wps:bodyPr rot="0" vert="horz" wrap="square" lIns="91440" tIns="45720" rIns="91440" bIns="45720" anchor="t" anchorCtr="0" upright="1">
                        <a:noAutofit/>
                      </wps:bodyPr>
                    </wps:wsp>
                  </a:graphicData>
                </a:graphic>
              </wp:anchor>
            </w:drawing>
          </mc:Choice>
          <mc:Fallback>
            <w:pict>
              <v:shape w14:anchorId="19AAF1C6" id="线形标注 2 15" o:spid="_x0000_s1028" type="#_x0000_t48" style="position:absolute;left:0;text-align:left;margin-left:333pt;margin-top:14.4pt;width:117pt;height:54.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" adj="-7477,-7240,-5862,3560,-1108,3560">
                <v:textbox>
                  <w:txbxContent>
                    <w:p w14:paraId="48F1ECE3" w14:textId="77777777" w:rsidR="00384860" w:rsidRDefault="00CB74CF">
                      <w:pPr>
                        <w:ind w:firstLineChars="50" w:firstLine="90"/>
                        <w:rPr>
                          <w:sz w:val="18"/>
                          <w:szCs w:val="18"/>
                        </w:rPr>
                      </w:pPr>
                      <w:r>
                        <w:rPr>
                          <w:rFonts w:hint="eastAsia"/>
                          <w:sz w:val="18"/>
                          <w:szCs w:val="18"/>
                        </w:rPr>
                        <w:t>论文题目</w:t>
                      </w:r>
                    </w:p>
                    <w:p w14:paraId="04198D45" w14:textId="77777777" w:rsidR="00384860" w:rsidRDefault="00CB74CF">
                      <w:pPr>
                        <w:ind w:firstLineChars="50" w:firstLine="90"/>
                        <w:rPr>
                          <w:sz w:val="18"/>
                          <w:szCs w:val="18"/>
                        </w:rPr>
                      </w:pPr>
                      <w:r>
                        <w:rPr>
                          <w:rFonts w:hint="eastAsia"/>
                          <w:sz w:val="18"/>
                          <w:szCs w:val="18"/>
                        </w:rPr>
                        <w:t>文字格式：宋体</w:t>
                      </w:r>
                      <w:r>
                        <w:rPr>
                          <w:rFonts w:hint="eastAsia"/>
                          <w:sz w:val="18"/>
                          <w:szCs w:val="18"/>
                        </w:rPr>
                        <w:t xml:space="preserve">  </w:t>
                      </w:r>
                      <w:r>
                        <w:rPr>
                          <w:rFonts w:hint="eastAsia"/>
                          <w:sz w:val="18"/>
                          <w:szCs w:val="18"/>
                        </w:rPr>
                        <w:t>三号</w:t>
                      </w:r>
                      <w:r>
                        <w:rPr>
                          <w:rFonts w:hint="eastAsia"/>
                          <w:sz w:val="18"/>
                          <w:szCs w:val="18"/>
                        </w:rPr>
                        <w:t xml:space="preserve">  </w:t>
                      </w:r>
                      <w:r>
                        <w:rPr>
                          <w:rFonts w:hint="eastAsia"/>
                          <w:sz w:val="18"/>
                          <w:szCs w:val="18"/>
                        </w:rPr>
                        <w:t>加粗</w:t>
                      </w:r>
                    </w:p>
                  </w:txbxContent>
                </v:textbox>
              </v:shape>
            </w:pict>
          </mc:Fallback>
        </mc:AlternateContent>
      </w:r>
    </w:p>
    <w:p w14:paraId="1FB2364D" w14:textId="77777777" w:rsidR="00384860" w:rsidRDefault="00384860">
      <w:pPr>
        <w:rPr>
          <w:rFonts w:ascii="宋体" w:hAnsi="宋体"/>
          <w:b/>
          <w:kern w:val="0"/>
          <w:sz w:val="32"/>
          <w:szCs w:val="32"/>
        </w:rPr>
      </w:pPr>
    </w:p>
    <w:tbl>
      <w:tblPr>
        <w:tblW w:w="6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6"/>
        <w:gridCol w:w="3135"/>
      </w:tblGrid>
      <w:tr w:rsidR="00384860" w14:paraId="5BC80A70" w14:textId="77777777">
        <w:trPr>
          <w:trHeight w:val="570"/>
          <w:jc w:val="center"/>
        </w:trPr>
        <w:tc>
          <w:tcPr>
            <w:tcW w:w="3296" w:type="dxa"/>
            <w:tcBorders>
              <w:top w:val="nil"/>
              <w:left w:val="nil"/>
              <w:bottom w:val="nil"/>
              <w:right w:val="nil"/>
            </w:tcBorders>
            <w:vAlign w:val="bottom"/>
          </w:tcPr>
          <w:p w14:paraId="12D9E6EA" w14:textId="77777777" w:rsidR="00384860" w:rsidRDefault="00CB74CF">
            <w:pPr>
              <w:jc w:val="distribute"/>
              <w:rPr>
                <w:rFonts w:ascii="楷体_GB2312" w:eastAsia="楷体_GB2312"/>
                <w:b/>
                <w:bCs/>
                <w:kern w:val="0"/>
                <w:sz w:val="30"/>
              </w:rPr>
            </w:pPr>
            <w:r>
              <w:rPr>
                <w:rFonts w:ascii="楷体_GB2312" w:eastAsia="楷体_GB2312" w:hint="eastAsia"/>
                <w:b/>
                <w:bCs/>
                <w:kern w:val="0"/>
                <w:sz w:val="30"/>
              </w:rPr>
              <w:t>论文作者姓名：</w:t>
            </w:r>
          </w:p>
        </w:tc>
        <w:tc>
          <w:tcPr>
            <w:tcW w:w="3135" w:type="dxa"/>
            <w:tcBorders>
              <w:top w:val="nil"/>
              <w:left w:val="nil"/>
              <w:right w:val="nil"/>
            </w:tcBorders>
            <w:vAlign w:val="center"/>
          </w:tcPr>
          <w:p w14:paraId="4C7C68A9" w14:textId="77777777" w:rsidR="00384860" w:rsidRDefault="00CB74CF">
            <w:pPr>
              <w:jc w:val="center"/>
              <w:rPr>
                <w:rFonts w:ascii="楷体_GB2312" w:eastAsia="楷体_GB2312"/>
                <w:b/>
                <w:kern w:val="0"/>
                <w:sz w:val="30"/>
                <w:szCs w:val="30"/>
              </w:rPr>
            </w:pPr>
            <w:r>
              <w:rPr>
                <w:rFonts w:ascii="楷体_GB2312" w:eastAsia="楷体_GB2312" w:hint="eastAsia"/>
                <w:b/>
                <w:kern w:val="0"/>
                <w:sz w:val="30"/>
                <w:szCs w:val="30"/>
              </w:rPr>
              <w:t>×××</w:t>
            </w:r>
          </w:p>
        </w:tc>
      </w:tr>
      <w:tr w:rsidR="00384860" w14:paraId="6E7C8F27" w14:textId="77777777">
        <w:trPr>
          <w:trHeight w:val="570"/>
          <w:jc w:val="center"/>
        </w:trPr>
        <w:tc>
          <w:tcPr>
            <w:tcW w:w="3296" w:type="dxa"/>
            <w:tcBorders>
              <w:top w:val="nil"/>
              <w:left w:val="nil"/>
              <w:bottom w:val="nil"/>
              <w:right w:val="nil"/>
            </w:tcBorders>
            <w:vAlign w:val="bottom"/>
          </w:tcPr>
          <w:p w14:paraId="24454BDF" w14:textId="77777777" w:rsidR="00384860" w:rsidRDefault="00CB74CF">
            <w:pPr>
              <w:jc w:val="distribute"/>
              <w:rPr>
                <w:rFonts w:ascii="楷体_GB2312" w:eastAsia="楷体_GB2312"/>
                <w:b/>
                <w:bCs/>
                <w:kern w:val="0"/>
                <w:sz w:val="30"/>
              </w:rPr>
            </w:pPr>
            <w:r>
              <w:rPr>
                <w:rFonts w:ascii="楷体_GB2312" w:eastAsia="楷体_GB2312" w:hint="eastAsia"/>
                <w:b/>
                <w:bCs/>
                <w:kern w:val="0"/>
                <w:sz w:val="30"/>
              </w:rPr>
              <w:t>申请学位专业：</w:t>
            </w:r>
          </w:p>
        </w:tc>
        <w:tc>
          <w:tcPr>
            <w:tcW w:w="3135" w:type="dxa"/>
            <w:tcBorders>
              <w:left w:val="nil"/>
              <w:right w:val="nil"/>
            </w:tcBorders>
            <w:vAlign w:val="center"/>
          </w:tcPr>
          <w:p w14:paraId="117C740B" w14:textId="77777777" w:rsidR="00384860" w:rsidRDefault="00CB74CF">
            <w:pPr>
              <w:jc w:val="center"/>
              <w:rPr>
                <w:rFonts w:ascii="楷体_GB2312" w:eastAsia="楷体_GB2312"/>
                <w:b/>
                <w:kern w:val="0"/>
                <w:sz w:val="30"/>
                <w:szCs w:val="30"/>
              </w:rPr>
            </w:pPr>
            <w:r>
              <w:rPr>
                <w:rFonts w:ascii="楷体_GB2312" w:eastAsia="楷体_GB2312" w:hint="eastAsia"/>
                <w:b/>
                <w:kern w:val="0"/>
                <w:sz w:val="30"/>
                <w:szCs w:val="30"/>
              </w:rPr>
              <w:t>××××</w:t>
            </w:r>
          </w:p>
        </w:tc>
      </w:tr>
      <w:tr w:rsidR="00384860" w14:paraId="61BCE68E" w14:textId="77777777">
        <w:trPr>
          <w:trHeight w:val="570"/>
          <w:jc w:val="center"/>
        </w:trPr>
        <w:tc>
          <w:tcPr>
            <w:tcW w:w="3296" w:type="dxa"/>
            <w:tcBorders>
              <w:top w:val="nil"/>
              <w:left w:val="nil"/>
              <w:bottom w:val="nil"/>
              <w:right w:val="nil"/>
            </w:tcBorders>
            <w:vAlign w:val="bottom"/>
          </w:tcPr>
          <w:p w14:paraId="3B8CBE1C" w14:textId="77777777" w:rsidR="00384860" w:rsidRDefault="00CB74CF">
            <w:pPr>
              <w:jc w:val="distribute"/>
              <w:rPr>
                <w:rFonts w:ascii="楷体_GB2312" w:eastAsia="楷体_GB2312"/>
                <w:b/>
                <w:bCs/>
                <w:kern w:val="0"/>
                <w:sz w:val="30"/>
              </w:rPr>
            </w:pPr>
            <w:r>
              <w:rPr>
                <w:rFonts w:ascii="楷体_GB2312" w:eastAsia="楷体_GB2312" w:hint="eastAsia"/>
                <w:b/>
                <w:bCs/>
                <w:kern w:val="0"/>
                <w:sz w:val="30"/>
              </w:rPr>
              <w:t>申请学位类别：</w:t>
            </w:r>
          </w:p>
        </w:tc>
        <w:tc>
          <w:tcPr>
            <w:tcW w:w="3135" w:type="dxa"/>
            <w:tcBorders>
              <w:left w:val="nil"/>
              <w:right w:val="nil"/>
            </w:tcBorders>
            <w:vAlign w:val="center"/>
          </w:tcPr>
          <w:p w14:paraId="2166043A" w14:textId="77777777" w:rsidR="00384860" w:rsidRDefault="00CB74CF">
            <w:pPr>
              <w:jc w:val="center"/>
              <w:rPr>
                <w:rFonts w:ascii="楷体_GB2312" w:eastAsia="楷体_GB2312"/>
                <w:b/>
                <w:kern w:val="0"/>
                <w:sz w:val="30"/>
                <w:szCs w:val="30"/>
              </w:rPr>
            </w:pPr>
            <w:bookmarkStart w:id="1" w:name="_Toc137206716"/>
            <w:bookmarkStart w:id="2" w:name="_Toc136593648"/>
            <w:bookmarkStart w:id="3" w:name="_Toc136927405"/>
            <w:bookmarkStart w:id="4" w:name="_Toc137205484"/>
            <w:bookmarkStart w:id="5" w:name="_Toc136593403"/>
            <w:bookmarkStart w:id="6" w:name="_Toc136592273"/>
            <w:r>
              <w:rPr>
                <w:rFonts w:ascii="楷体_GB2312" w:eastAsia="楷体_GB2312" w:hint="eastAsia"/>
                <w:b/>
                <w:kern w:val="0"/>
                <w:sz w:val="30"/>
                <w:szCs w:val="30"/>
              </w:rPr>
              <w:t>×××学士</w:t>
            </w:r>
            <w:bookmarkEnd w:id="1"/>
            <w:bookmarkEnd w:id="2"/>
            <w:bookmarkEnd w:id="3"/>
            <w:bookmarkEnd w:id="4"/>
            <w:bookmarkEnd w:id="5"/>
            <w:bookmarkEnd w:id="6"/>
          </w:p>
        </w:tc>
      </w:tr>
      <w:tr w:rsidR="00384860" w14:paraId="3C2D6C41" w14:textId="77777777">
        <w:trPr>
          <w:trHeight w:val="570"/>
          <w:jc w:val="center"/>
        </w:trPr>
        <w:tc>
          <w:tcPr>
            <w:tcW w:w="3296" w:type="dxa"/>
            <w:tcBorders>
              <w:top w:val="nil"/>
              <w:left w:val="nil"/>
              <w:bottom w:val="nil"/>
              <w:right w:val="nil"/>
            </w:tcBorders>
            <w:vAlign w:val="bottom"/>
          </w:tcPr>
          <w:p w14:paraId="26E5CC59" w14:textId="77777777" w:rsidR="00384860" w:rsidRDefault="00CB74CF">
            <w:pPr>
              <w:jc w:val="distribute"/>
              <w:rPr>
                <w:rFonts w:ascii="楷体_GB2312" w:eastAsia="楷体_GB2312"/>
                <w:b/>
                <w:bCs/>
                <w:kern w:val="0"/>
                <w:sz w:val="30"/>
                <w:szCs w:val="30"/>
              </w:rPr>
            </w:pPr>
            <w:r>
              <w:rPr>
                <w:rFonts w:ascii="楷体_GB2312" w:eastAsia="楷体_GB2312" w:hint="eastAsia"/>
                <w:b/>
                <w:bCs/>
                <w:kern w:val="0"/>
                <w:sz w:val="30"/>
                <w:szCs w:val="30"/>
              </w:rPr>
              <w:t>指导教师姓名（职称）：</w:t>
            </w:r>
          </w:p>
        </w:tc>
        <w:tc>
          <w:tcPr>
            <w:tcW w:w="3135" w:type="dxa"/>
            <w:tcBorders>
              <w:left w:val="nil"/>
              <w:right w:val="nil"/>
            </w:tcBorders>
            <w:vAlign w:val="center"/>
          </w:tcPr>
          <w:p w14:paraId="58DD4859" w14:textId="77777777" w:rsidR="00384860" w:rsidRDefault="00CB74CF">
            <w:pPr>
              <w:jc w:val="center"/>
              <w:rPr>
                <w:rFonts w:ascii="楷体_GB2312" w:eastAsia="楷体_GB2312"/>
                <w:b/>
                <w:kern w:val="0"/>
                <w:sz w:val="30"/>
                <w:szCs w:val="30"/>
              </w:rPr>
            </w:pPr>
            <w:bookmarkStart w:id="7" w:name="_Toc136927406"/>
            <w:bookmarkStart w:id="8" w:name="_Toc136593649"/>
            <w:bookmarkStart w:id="9" w:name="_Toc136593404"/>
            <w:bookmarkStart w:id="10" w:name="_Toc137206717"/>
            <w:bookmarkStart w:id="11" w:name="_Toc137205485"/>
            <w:bookmarkStart w:id="12" w:name="_Toc136592274"/>
            <w:r>
              <w:rPr>
                <w:rFonts w:ascii="楷体_GB2312" w:eastAsia="楷体_GB2312" w:hint="eastAsia"/>
                <w:b/>
                <w:kern w:val="0"/>
                <w:sz w:val="30"/>
                <w:szCs w:val="30"/>
              </w:rPr>
              <w:t>×××（××）</w:t>
            </w:r>
            <w:bookmarkEnd w:id="7"/>
            <w:bookmarkEnd w:id="8"/>
            <w:bookmarkEnd w:id="9"/>
            <w:bookmarkEnd w:id="10"/>
            <w:bookmarkEnd w:id="11"/>
            <w:bookmarkEnd w:id="12"/>
          </w:p>
        </w:tc>
      </w:tr>
      <w:tr w:rsidR="00384860" w14:paraId="201A4ACE" w14:textId="77777777">
        <w:trPr>
          <w:trHeight w:val="570"/>
          <w:jc w:val="center"/>
        </w:trPr>
        <w:tc>
          <w:tcPr>
            <w:tcW w:w="3296" w:type="dxa"/>
            <w:tcBorders>
              <w:top w:val="nil"/>
              <w:left w:val="nil"/>
              <w:bottom w:val="nil"/>
              <w:right w:val="nil"/>
            </w:tcBorders>
            <w:vAlign w:val="bottom"/>
          </w:tcPr>
          <w:p w14:paraId="359EBEFF" w14:textId="77777777" w:rsidR="00384860" w:rsidRDefault="00CB74CF">
            <w:pPr>
              <w:spacing w:line="480" w:lineRule="exact"/>
              <w:jc w:val="distribute"/>
              <w:rPr>
                <w:rFonts w:ascii="楷体_GB2312" w:eastAsia="楷体_GB2312"/>
                <w:b/>
                <w:bCs/>
                <w:kern w:val="0"/>
                <w:sz w:val="30"/>
              </w:rPr>
            </w:pPr>
            <w:r>
              <w:rPr>
                <w:rFonts w:ascii="楷体_GB2312" w:eastAsia="楷体_GB2312" w:hint="eastAsia"/>
                <w:b/>
                <w:bCs/>
                <w:kern w:val="0"/>
                <w:sz w:val="30"/>
              </w:rPr>
              <w:t>论文提交日期：</w:t>
            </w:r>
          </w:p>
        </w:tc>
        <w:tc>
          <w:tcPr>
            <w:tcW w:w="3135" w:type="dxa"/>
            <w:tcBorders>
              <w:left w:val="nil"/>
              <w:right w:val="nil"/>
            </w:tcBorders>
            <w:vAlign w:val="center"/>
          </w:tcPr>
          <w:p w14:paraId="26121E1F" w14:textId="77777777" w:rsidR="00384860" w:rsidRDefault="00CB74CF">
            <w:pPr>
              <w:spacing w:line="480" w:lineRule="exact"/>
              <w:rPr>
                <w:rFonts w:ascii="楷体_GB2312" w:eastAsia="楷体_GB2312"/>
                <w:b/>
                <w:bCs/>
                <w:kern w:val="0"/>
                <w:sz w:val="30"/>
              </w:rPr>
            </w:pPr>
            <w:r>
              <w:rPr>
                <w:rFonts w:ascii="楷体_GB2312" w:eastAsia="楷体_GB2312" w:hint="eastAsia"/>
                <w:b/>
                <w:bCs/>
                <w:kern w:val="0"/>
                <w:sz w:val="30"/>
              </w:rPr>
              <w:t>××××年×月×</w:t>
            </w:r>
            <w:r>
              <w:rPr>
                <w:rFonts w:ascii="楷体_GB2312" w:eastAsia="楷体_GB2312" w:hint="eastAsia"/>
                <w:b/>
                <w:bCs/>
                <w:kern w:val="0"/>
                <w:sz w:val="30"/>
              </w:rPr>
              <w:t xml:space="preserve"> </w:t>
            </w:r>
            <w:r>
              <w:rPr>
                <w:rFonts w:ascii="楷体_GB2312" w:eastAsia="楷体_GB2312" w:hint="eastAsia"/>
                <w:b/>
                <w:bCs/>
                <w:kern w:val="0"/>
                <w:sz w:val="30"/>
              </w:rPr>
              <w:t>日</w:t>
            </w:r>
          </w:p>
        </w:tc>
      </w:tr>
    </w:tbl>
    <w:p w14:paraId="2BB47583" w14:textId="77777777" w:rsidR="00384860" w:rsidRDefault="00CB74CF">
      <w:pPr>
        <w:jc w:val="center"/>
        <w:rPr>
          <w:rFonts w:ascii="宋体" w:hAnsi="宋体"/>
          <w:b/>
          <w:kern w:val="0"/>
          <w:sz w:val="32"/>
          <w:szCs w:val="32"/>
        </w:rPr>
      </w:pPr>
      <w:r>
        <w:rPr>
          <w:noProof/>
        </w:rPr>
        <mc:AlternateContent>
          <mc:Choice Requires="wps">
            <w:drawing>
              <wp:anchor distT="0" distB="0" distL="114300" distR="114300" simplePos="0" relativeHeight="251663360" behindDoc="0" locked="0" layoutInCell="1" allowOverlap="1" wp14:anchorId="7062A50F" wp14:editId="136326D7">
                <wp:simplePos x="0" y="0"/>
                <wp:positionH relativeFrom="column">
                  <wp:posOffset>4114800</wp:posOffset>
                </wp:positionH>
                <wp:positionV relativeFrom="paragraph">
                  <wp:posOffset>223520</wp:posOffset>
                </wp:positionV>
                <wp:extent cx="1485900" cy="495300"/>
                <wp:effectExtent l="394970" t="340360" r="5080" b="21590"/>
                <wp:wrapNone/>
                <wp:docPr id="14" name="线形标注 2 14"/>
                <wp:cNvGraphicFramePr/>
                <a:graphic xmlns:a="http://schemas.openxmlformats.org/drawingml/2006/main">
                  <a:graphicData uri="http://schemas.microsoft.com/office/word/2010/wordprocessingShape">
                    <wps:wsp>
                      <wps:cNvSpPr/>
                      <wps:spPr bwMode="auto">
                        <a:xfrm>
                          <a:off x="0" y="0"/>
                          <a:ext cx="1485900" cy="495300"/>
                        </a:xfrm>
                        <a:prstGeom prst="borderCallout2">
                          <a:avLst>
                            <a:gd name="adj1" fmla="val 23079"/>
                            <a:gd name="adj2" fmla="val -5130"/>
                            <a:gd name="adj3" fmla="val 23079"/>
                            <a:gd name="adj4" fmla="val -20898"/>
                            <a:gd name="adj5" fmla="val -68588"/>
                            <a:gd name="adj6" fmla="val -26282"/>
                          </a:avLst>
                        </a:prstGeom>
                        <a:solidFill>
                          <a:srgbClr val="FFFFFF"/>
                        </a:solidFill>
                        <a:ln w="9525">
                          <a:solidFill>
                            <a:srgbClr val="000000"/>
                          </a:solidFill>
                          <a:miter lim="800000"/>
                        </a:ln>
                        <a:effectLst/>
                      </wps:spPr>
                      <wps:txbx>
                        <w:txbxContent>
                          <w:p w14:paraId="27305124" w14:textId="77777777" w:rsidR="00384860" w:rsidRDefault="00CB74CF">
                            <w:pPr>
                              <w:ind w:firstLineChars="50" w:firstLine="90"/>
                              <w:rPr>
                                <w:sz w:val="18"/>
                                <w:szCs w:val="18"/>
                              </w:rPr>
                            </w:pPr>
                            <w:r>
                              <w:rPr>
                                <w:rFonts w:hint="eastAsia"/>
                                <w:sz w:val="18"/>
                                <w:szCs w:val="18"/>
                              </w:rPr>
                              <w:t>文字格式：</w:t>
                            </w:r>
                          </w:p>
                          <w:p w14:paraId="03A5ABD9" w14:textId="77777777" w:rsidR="00384860" w:rsidRDefault="00CB74CF">
                            <w:pPr>
                              <w:ind w:firstLineChars="50" w:firstLine="90"/>
                              <w:rPr>
                                <w:sz w:val="18"/>
                                <w:szCs w:val="18"/>
                              </w:rPr>
                            </w:pPr>
                            <w:r>
                              <w:rPr>
                                <w:rFonts w:hint="eastAsia"/>
                                <w:sz w:val="18"/>
                                <w:szCs w:val="18"/>
                              </w:rPr>
                              <w:t>楷体</w:t>
                            </w:r>
                            <w:r>
                              <w:rPr>
                                <w:rFonts w:hint="eastAsia"/>
                                <w:sz w:val="18"/>
                                <w:szCs w:val="18"/>
                              </w:rPr>
                              <w:t xml:space="preserve">  </w:t>
                            </w:r>
                            <w:r>
                              <w:rPr>
                                <w:rFonts w:hint="eastAsia"/>
                                <w:sz w:val="18"/>
                                <w:szCs w:val="18"/>
                              </w:rPr>
                              <w:t>小三</w:t>
                            </w:r>
                            <w:r>
                              <w:rPr>
                                <w:rFonts w:hint="eastAsia"/>
                                <w:sz w:val="18"/>
                                <w:szCs w:val="18"/>
                              </w:rPr>
                              <w:t xml:space="preserve">  </w:t>
                            </w:r>
                            <w:r>
                              <w:rPr>
                                <w:rFonts w:hint="eastAsia"/>
                                <w:sz w:val="18"/>
                                <w:szCs w:val="18"/>
                              </w:rPr>
                              <w:t>加粗</w:t>
                            </w:r>
                          </w:p>
                        </w:txbxContent>
                      </wps:txbx>
                      <wps:bodyPr rot="0" vert="horz" wrap="square" lIns="91440" tIns="45720" rIns="91440" bIns="45720" anchor="t" anchorCtr="0" upright="1">
                        <a:noAutofit/>
                      </wps:bodyPr>
                    </wps:wsp>
                  </a:graphicData>
                </a:graphic>
              </wp:anchor>
            </w:drawing>
          </mc:Choice>
          <mc:Fallback>
            <w:pict>
              <v:shape w14:anchorId="7062A50F" id="线形标注 2 14" o:spid="_x0000_s1029" type="#_x0000_t48" style="position:absolute;left:0;text-align:left;margin-left:324pt;margin-top:17.6pt;width:117pt;height:39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" adj="-5677,-14815,-4514,4985,-1108,4985">
                <v:textbox>
                  <w:txbxContent>
                    <w:p w14:paraId="27305124" w14:textId="77777777" w:rsidR="00384860" w:rsidRDefault="00CB74CF">
                      <w:pPr>
                        <w:ind w:firstLineChars="50" w:firstLine="90"/>
                        <w:rPr>
                          <w:sz w:val="18"/>
                          <w:szCs w:val="18"/>
                        </w:rPr>
                      </w:pPr>
                      <w:r>
                        <w:rPr>
                          <w:rFonts w:hint="eastAsia"/>
                          <w:sz w:val="18"/>
                          <w:szCs w:val="18"/>
                        </w:rPr>
                        <w:t>文字格式：</w:t>
                      </w:r>
                    </w:p>
                    <w:p w14:paraId="03A5ABD9" w14:textId="77777777" w:rsidR="00384860" w:rsidRDefault="00CB74CF">
                      <w:pPr>
                        <w:ind w:firstLineChars="50" w:firstLine="90"/>
                        <w:rPr>
                          <w:sz w:val="18"/>
                          <w:szCs w:val="18"/>
                        </w:rPr>
                      </w:pPr>
                      <w:r>
                        <w:rPr>
                          <w:rFonts w:hint="eastAsia"/>
                          <w:sz w:val="18"/>
                          <w:szCs w:val="18"/>
                        </w:rPr>
                        <w:t>楷体</w:t>
                      </w:r>
                      <w:r>
                        <w:rPr>
                          <w:rFonts w:hint="eastAsia"/>
                          <w:sz w:val="18"/>
                          <w:szCs w:val="18"/>
                        </w:rPr>
                        <w:t xml:space="preserve">  </w:t>
                      </w:r>
                      <w:r>
                        <w:rPr>
                          <w:rFonts w:hint="eastAsia"/>
                          <w:sz w:val="18"/>
                          <w:szCs w:val="18"/>
                        </w:rPr>
                        <w:t>小三</w:t>
                      </w:r>
                      <w:r>
                        <w:rPr>
                          <w:rFonts w:hint="eastAsia"/>
                          <w:sz w:val="18"/>
                          <w:szCs w:val="18"/>
                        </w:rPr>
                        <w:t xml:space="preserve">  </w:t>
                      </w:r>
                      <w:r>
                        <w:rPr>
                          <w:rFonts w:hint="eastAsia"/>
                          <w:sz w:val="18"/>
                          <w:szCs w:val="18"/>
                        </w:rPr>
                        <w:t>加粗</w:t>
                      </w:r>
                    </w:p>
                  </w:txbxContent>
                </v:textbox>
              </v:shape>
            </w:pict>
          </mc:Fallback>
        </mc:AlternateContent>
      </w:r>
    </w:p>
    <w:p w14:paraId="450CF0AA" w14:textId="77777777" w:rsidR="00384860" w:rsidRDefault="00384860">
      <w:pPr>
        <w:jc w:val="center"/>
        <w:rPr>
          <w:rFonts w:ascii="宋体" w:hAnsi="宋体"/>
          <w:b/>
          <w:kern w:val="0"/>
          <w:sz w:val="32"/>
          <w:szCs w:val="32"/>
        </w:rPr>
        <w:sectPr w:rsidR="00384860">
          <w:pgSz w:w="11906" w:h="16838"/>
          <w:pgMar w:top="1588" w:right="1588" w:bottom="1588" w:left="1588" w:header="851" w:footer="992" w:gutter="0"/>
          <w:cols w:space="425"/>
          <w:titlePg/>
          <w:docGrid w:type="linesAndChars" w:linePitch="312"/>
        </w:sectPr>
      </w:pPr>
    </w:p>
    <w:p w14:paraId="1C798DF0" w14:textId="77777777" w:rsidR="00384860" w:rsidRDefault="00CB74CF">
      <w:pPr>
        <w:jc w:val="center"/>
        <w:rPr>
          <w:rFonts w:ascii="宋体" w:hAnsi="宋体"/>
          <w:b/>
          <w:kern w:val="0"/>
          <w:sz w:val="32"/>
          <w:szCs w:val="32"/>
        </w:rPr>
      </w:pPr>
      <w:r>
        <w:rPr>
          <w:rFonts w:ascii="宋体" w:hAnsi="宋体" w:hint="eastAsia"/>
          <w:b/>
          <w:kern w:val="0"/>
          <w:sz w:val="32"/>
          <w:szCs w:val="32"/>
        </w:rPr>
        <w:lastRenderedPageBreak/>
        <w:t>图书馆电子资源建设读者满意度调查</w:t>
      </w:r>
    </w:p>
    <w:p w14:paraId="7E470467" w14:textId="77777777" w:rsidR="00384860" w:rsidRDefault="00CB74CF">
      <w:pPr>
        <w:spacing w:beforeLines="50" w:before="156" w:afterLines="50" w:after="156" w:line="400" w:lineRule="exact"/>
        <w:jc w:val="center"/>
        <w:rPr>
          <w:rFonts w:ascii="宋体" w:hAnsi="宋体"/>
          <w:b/>
          <w:bCs/>
          <w:kern w:val="0"/>
          <w:sz w:val="32"/>
          <w:szCs w:val="32"/>
        </w:rPr>
      </w:pPr>
      <w:r>
        <w:rPr>
          <w:rFonts w:ascii="宋体" w:hAnsi="宋体" w:hint="eastAsia"/>
          <w:b/>
          <w:bCs/>
          <w:kern w:val="0"/>
          <w:sz w:val="32"/>
          <w:szCs w:val="32"/>
        </w:rPr>
        <w:t>摘</w:t>
      </w:r>
      <w:r>
        <w:rPr>
          <w:rFonts w:ascii="宋体" w:hAnsi="宋体" w:hint="eastAsia"/>
          <w:b/>
          <w:bCs/>
          <w:kern w:val="0"/>
          <w:sz w:val="32"/>
          <w:szCs w:val="32"/>
        </w:rPr>
        <w:t xml:space="preserve">  </w:t>
      </w:r>
      <w:r>
        <w:rPr>
          <w:rFonts w:ascii="宋体" w:hAnsi="宋体" w:hint="eastAsia"/>
          <w:b/>
          <w:bCs/>
          <w:kern w:val="0"/>
          <w:sz w:val="32"/>
          <w:szCs w:val="32"/>
        </w:rPr>
        <w:t>要</w:t>
      </w:r>
    </w:p>
    <w:p w14:paraId="0580E9EB" w14:textId="77777777" w:rsidR="00384860" w:rsidRDefault="00CB74CF">
      <w:pPr>
        <w:spacing w:line="400" w:lineRule="exact"/>
        <w:ind w:firstLineChars="200" w:firstLine="480"/>
        <w:rPr>
          <w:rFonts w:ascii="宋体" w:hAnsi="宋体"/>
          <w:kern w:val="0"/>
          <w:sz w:val="24"/>
        </w:rPr>
      </w:pPr>
      <w:r>
        <w:rPr>
          <w:rFonts w:ascii="宋体" w:hAnsi="宋体" w:hint="eastAsia"/>
          <w:kern w:val="0"/>
          <w:sz w:val="24"/>
        </w:rPr>
        <w:t>为优化学院图书馆电子资源的建设，提高读者满意度，按层次抽样法，采用问卷调查形式对学院师生进行图书馆电子资源建设读者满意度调查。并用</w:t>
      </w:r>
      <w:r>
        <w:rPr>
          <w:rFonts w:ascii="宋体" w:hAnsi="宋体" w:hint="eastAsia"/>
          <w:kern w:val="0"/>
          <w:sz w:val="24"/>
        </w:rPr>
        <w:t>5</w:t>
      </w:r>
      <w:r>
        <w:rPr>
          <w:rFonts w:ascii="宋体" w:hAnsi="宋体" w:hint="eastAsia"/>
          <w:kern w:val="0"/>
          <w:sz w:val="24"/>
        </w:rPr>
        <w:t>级李克特量表方法对问卷中的问题进行科学合理设计与量化评分，最后根据建立好的读者满意度测评指标体系进行读者满意度值的计算。调查结果表明学校师生对目前图书馆的电子资源建设基本满意。经调查分析，加强电子资源本身建设，加大宣传、培训力度是提高读者满意度的重要途径。</w:t>
      </w:r>
    </w:p>
    <w:p w14:paraId="3D9A91A5" w14:textId="77777777" w:rsidR="00384860" w:rsidRDefault="00384860">
      <w:pPr>
        <w:spacing w:line="400" w:lineRule="exact"/>
        <w:rPr>
          <w:rFonts w:ascii="宋体" w:hAnsi="宋体"/>
          <w:kern w:val="0"/>
          <w:sz w:val="24"/>
        </w:rPr>
      </w:pPr>
    </w:p>
    <w:p w14:paraId="6DD24666" w14:textId="77777777" w:rsidR="00384860" w:rsidRDefault="00CB74CF">
      <w:pPr>
        <w:spacing w:line="400" w:lineRule="exact"/>
        <w:ind w:firstLineChars="192" w:firstLine="540"/>
        <w:rPr>
          <w:rFonts w:ascii="宋体" w:hAnsi="宋体"/>
          <w:kern w:val="0"/>
          <w:sz w:val="24"/>
        </w:rPr>
      </w:pPr>
      <w:r>
        <w:rPr>
          <w:rFonts w:ascii="宋体" w:hAnsi="宋体" w:hint="eastAsia"/>
          <w:b/>
          <w:bCs/>
          <w:kern w:val="0"/>
          <w:sz w:val="28"/>
          <w:szCs w:val="28"/>
        </w:rPr>
        <w:t>关键词</w:t>
      </w:r>
      <w:r>
        <w:rPr>
          <w:rFonts w:ascii="宋体" w:hAnsi="宋体" w:hint="eastAsia"/>
          <w:b/>
          <w:bCs/>
          <w:kern w:val="0"/>
          <w:sz w:val="24"/>
        </w:rPr>
        <w:t>：</w:t>
      </w:r>
      <w:r>
        <w:rPr>
          <w:rFonts w:ascii="宋体" w:hAnsi="宋体" w:hint="eastAsia"/>
          <w:kern w:val="0"/>
          <w:sz w:val="24"/>
        </w:rPr>
        <w:t>读者满意度；测评指标体系；电子资源建设；高校图书馆；</w:t>
      </w:r>
      <w:r>
        <w:rPr>
          <w:rFonts w:ascii="宋体" w:hAnsi="宋体" w:hint="eastAsia"/>
          <w:kern w:val="0"/>
          <w:sz w:val="24"/>
        </w:rPr>
        <w:t>5</w:t>
      </w:r>
      <w:r>
        <w:rPr>
          <w:rFonts w:ascii="宋体" w:hAnsi="宋体" w:hint="eastAsia"/>
          <w:kern w:val="0"/>
          <w:sz w:val="24"/>
        </w:rPr>
        <w:t>级李克特量表</w:t>
      </w:r>
    </w:p>
    <w:p w14:paraId="36E3A0A1" w14:textId="77777777" w:rsidR="00384860" w:rsidRDefault="00CB74CF">
      <w:pPr>
        <w:spacing w:line="400" w:lineRule="exact"/>
        <w:rPr>
          <w:rFonts w:ascii="宋体" w:hAnsi="宋体"/>
          <w:kern w:val="0"/>
          <w:szCs w:val="21"/>
        </w:rPr>
      </w:pPr>
      <w:r>
        <w:rPr>
          <w:noProof/>
        </w:rPr>
        <mc:AlternateContent>
          <mc:Choice Requires="wps">
            <w:drawing>
              <wp:anchor distT="0" distB="0" distL="114300" distR="114300" simplePos="0" relativeHeight="251664384" behindDoc="0" locked="0" layoutInCell="1" allowOverlap="1" wp14:anchorId="5DD5B948" wp14:editId="6B31DB51">
                <wp:simplePos x="0" y="0"/>
                <wp:positionH relativeFrom="column">
                  <wp:posOffset>2857500</wp:posOffset>
                </wp:positionH>
                <wp:positionV relativeFrom="paragraph">
                  <wp:posOffset>642620</wp:posOffset>
                </wp:positionV>
                <wp:extent cx="3086100" cy="2080260"/>
                <wp:effectExtent l="993140" t="556260" r="16510" b="11430"/>
                <wp:wrapNone/>
                <wp:docPr id="13" name="线形标注 2 13"/>
                <wp:cNvGraphicFramePr/>
                <a:graphic xmlns:a="http://schemas.openxmlformats.org/drawingml/2006/main">
                  <a:graphicData uri="http://schemas.microsoft.com/office/word/2010/wordprocessingShape">
                    <wps:wsp>
                      <wps:cNvSpPr/>
                      <wps:spPr bwMode="auto">
                        <a:xfrm>
                          <a:off x="0" y="0"/>
                          <a:ext cx="3086100" cy="2080260"/>
                        </a:xfrm>
                        <a:prstGeom prst="borderCallout2">
                          <a:avLst>
                            <a:gd name="adj1" fmla="val 5495"/>
                            <a:gd name="adj2" fmla="val -2468"/>
                            <a:gd name="adj3" fmla="val 5495"/>
                            <a:gd name="adj4" fmla="val -17241"/>
                            <a:gd name="adj5" fmla="val -26616"/>
                            <a:gd name="adj6" fmla="val -32056"/>
                          </a:avLst>
                        </a:prstGeom>
                        <a:solidFill>
                          <a:srgbClr val="FFFFFF"/>
                        </a:solidFill>
                        <a:ln w="9525">
                          <a:solidFill>
                            <a:srgbClr val="000000"/>
                          </a:solidFill>
                          <a:miter lim="800000"/>
                        </a:ln>
                        <a:effectLst/>
                      </wps:spPr>
                      <wps:txbx>
                        <w:txbxContent>
                          <w:p w14:paraId="6FE39D7E" w14:textId="77777777" w:rsidR="00384860" w:rsidRDefault="00CB74CF">
                            <w:pPr>
                              <w:ind w:firstLineChars="100" w:firstLine="180"/>
                              <w:rPr>
                                <w:sz w:val="18"/>
                                <w:szCs w:val="18"/>
                              </w:rPr>
                            </w:pPr>
                            <w:r>
                              <w:rPr>
                                <w:rFonts w:hint="eastAsia"/>
                                <w:sz w:val="18"/>
                                <w:szCs w:val="18"/>
                              </w:rPr>
                              <w:t>中英文摘要部分须与前后分页排版，大约</w:t>
                            </w:r>
                            <w:r>
                              <w:rPr>
                                <w:rFonts w:hint="eastAsia"/>
                                <w:sz w:val="18"/>
                                <w:szCs w:val="18"/>
                              </w:rPr>
                              <w:t>3</w:t>
                            </w:r>
                            <w:r>
                              <w:rPr>
                                <w:rFonts w:hint="eastAsia"/>
                                <w:sz w:val="18"/>
                                <w:szCs w:val="18"/>
                              </w:rPr>
                              <w:t>00</w:t>
                            </w:r>
                            <w:r>
                              <w:rPr>
                                <w:rFonts w:hint="eastAsia"/>
                                <w:sz w:val="18"/>
                                <w:szCs w:val="18"/>
                              </w:rPr>
                              <w:t>个汉字，其内容包括</w:t>
                            </w:r>
                            <w:r>
                              <w:rPr>
                                <w:rFonts w:hint="eastAsia"/>
                                <w:sz w:val="18"/>
                                <w:szCs w:val="18"/>
                              </w:rPr>
                              <w:t>1</w:t>
                            </w:r>
                            <w:r>
                              <w:rPr>
                                <w:sz w:val="18"/>
                                <w:szCs w:val="18"/>
                              </w:rPr>
                              <w:t>.</w:t>
                            </w:r>
                            <w:r>
                              <w:rPr>
                                <w:rFonts w:hint="eastAsia"/>
                                <w:sz w:val="18"/>
                                <w:szCs w:val="18"/>
                              </w:rPr>
                              <w:t>本课题设计或研究的意义；</w:t>
                            </w:r>
                            <w:r>
                              <w:rPr>
                                <w:rFonts w:hint="eastAsia"/>
                                <w:sz w:val="18"/>
                                <w:szCs w:val="18"/>
                              </w:rPr>
                              <w:t>2</w:t>
                            </w:r>
                            <w:r>
                              <w:rPr>
                                <w:sz w:val="18"/>
                                <w:szCs w:val="18"/>
                              </w:rPr>
                              <w:t>.</w:t>
                            </w:r>
                            <w:r>
                              <w:rPr>
                                <w:rFonts w:hint="eastAsia"/>
                                <w:sz w:val="18"/>
                                <w:szCs w:val="18"/>
                              </w:rPr>
                              <w:t>完成了哪些工作；</w:t>
                            </w:r>
                            <w:r>
                              <w:rPr>
                                <w:rFonts w:hint="eastAsia"/>
                                <w:sz w:val="18"/>
                                <w:szCs w:val="18"/>
                              </w:rPr>
                              <w:t>3</w:t>
                            </w:r>
                            <w:r>
                              <w:rPr>
                                <w:sz w:val="18"/>
                                <w:szCs w:val="18"/>
                              </w:rPr>
                              <w:t>.</w:t>
                            </w:r>
                            <w:r>
                              <w:rPr>
                                <w:rFonts w:hint="eastAsia"/>
                                <w:sz w:val="18"/>
                                <w:szCs w:val="18"/>
                              </w:rPr>
                              <w:t>获得了什么重要结论；</w:t>
                            </w:r>
                            <w:r>
                              <w:rPr>
                                <w:rFonts w:hint="eastAsia"/>
                                <w:sz w:val="18"/>
                                <w:szCs w:val="18"/>
                              </w:rPr>
                              <w:t>4</w:t>
                            </w:r>
                            <w:r>
                              <w:rPr>
                                <w:sz w:val="18"/>
                                <w:szCs w:val="18"/>
                              </w:rPr>
                              <w:t>.</w:t>
                            </w:r>
                            <w:r>
                              <w:rPr>
                                <w:rFonts w:hint="eastAsia"/>
                                <w:sz w:val="18"/>
                                <w:szCs w:val="18"/>
                              </w:rPr>
                              <w:t>有何独到见解；</w:t>
                            </w:r>
                            <w:r>
                              <w:rPr>
                                <w:rFonts w:hint="eastAsia"/>
                                <w:sz w:val="18"/>
                                <w:szCs w:val="18"/>
                              </w:rPr>
                              <w:t>5</w:t>
                            </w:r>
                            <w:r>
                              <w:rPr>
                                <w:sz w:val="18"/>
                                <w:szCs w:val="18"/>
                              </w:rPr>
                              <w:t>.</w:t>
                            </w:r>
                            <w:r>
                              <w:rPr>
                                <w:rFonts w:hint="eastAsia"/>
                                <w:sz w:val="18"/>
                                <w:szCs w:val="18"/>
                              </w:rPr>
                              <w:t>结论和方法的理论水平和技术水平；</w:t>
                            </w:r>
                            <w:r>
                              <w:rPr>
                                <w:rFonts w:hint="eastAsia"/>
                                <w:sz w:val="18"/>
                                <w:szCs w:val="18"/>
                              </w:rPr>
                              <w:t>6</w:t>
                            </w:r>
                            <w:r>
                              <w:rPr>
                                <w:sz w:val="18"/>
                                <w:szCs w:val="18"/>
                              </w:rPr>
                              <w:t>.</w:t>
                            </w:r>
                            <w:r>
                              <w:rPr>
                                <w:rFonts w:hint="eastAsia"/>
                                <w:sz w:val="18"/>
                                <w:szCs w:val="18"/>
                              </w:rPr>
                              <w:t>结论和方法的应用背景。</w:t>
                            </w:r>
                          </w:p>
                          <w:p w14:paraId="0A1DDEFE" w14:textId="77777777" w:rsidR="00384860" w:rsidRDefault="00CB74CF">
                            <w:pPr>
                              <w:ind w:firstLineChars="50" w:firstLine="90"/>
                              <w:rPr>
                                <w:sz w:val="18"/>
                                <w:szCs w:val="18"/>
                              </w:rPr>
                            </w:pPr>
                            <w:r>
                              <w:rPr>
                                <w:rFonts w:hint="eastAsia"/>
                                <w:sz w:val="18"/>
                              </w:rPr>
                              <w:t>关键词：</w:t>
                            </w:r>
                            <w:r>
                              <w:rPr>
                                <w:rFonts w:hint="eastAsia"/>
                                <w:sz w:val="18"/>
                              </w:rPr>
                              <w:t>3</w:t>
                            </w:r>
                            <w:r>
                              <w:rPr>
                                <w:rFonts w:hint="eastAsia"/>
                                <w:sz w:val="18"/>
                              </w:rPr>
                              <w:t>－</w:t>
                            </w:r>
                            <w:r>
                              <w:rPr>
                                <w:rFonts w:hint="eastAsia"/>
                                <w:sz w:val="18"/>
                              </w:rPr>
                              <w:t>8</w:t>
                            </w:r>
                            <w:r>
                              <w:rPr>
                                <w:rFonts w:hint="eastAsia"/>
                                <w:sz w:val="18"/>
                              </w:rPr>
                              <w:t>个最能表达其主要内容的词。</w:t>
                            </w:r>
                          </w:p>
                          <w:p w14:paraId="37005F43" w14:textId="77777777" w:rsidR="00384860" w:rsidRDefault="00CB74CF">
                            <w:pPr>
                              <w:ind w:firstLineChars="50" w:firstLine="90"/>
                              <w:rPr>
                                <w:sz w:val="18"/>
                                <w:szCs w:val="18"/>
                              </w:rPr>
                            </w:pPr>
                            <w:r>
                              <w:rPr>
                                <w:rFonts w:hint="eastAsia"/>
                                <w:sz w:val="18"/>
                                <w:szCs w:val="18"/>
                              </w:rPr>
                              <w:t>文字格式：</w:t>
                            </w:r>
                          </w:p>
                          <w:p w14:paraId="24534E88" w14:textId="77777777" w:rsidR="00384860" w:rsidRDefault="00CB74CF">
                            <w:pPr>
                              <w:ind w:firstLineChars="50" w:firstLine="90"/>
                              <w:rPr>
                                <w:sz w:val="18"/>
                                <w:szCs w:val="18"/>
                              </w:rPr>
                            </w:pPr>
                            <w:r>
                              <w:rPr>
                                <w:rFonts w:hint="eastAsia"/>
                                <w:sz w:val="18"/>
                                <w:szCs w:val="18"/>
                              </w:rPr>
                              <w:t>标题：宋体</w:t>
                            </w:r>
                            <w:r>
                              <w:rPr>
                                <w:rFonts w:hint="eastAsia"/>
                                <w:sz w:val="18"/>
                                <w:szCs w:val="18"/>
                              </w:rPr>
                              <w:t xml:space="preserve">  </w:t>
                            </w:r>
                            <w:r>
                              <w:rPr>
                                <w:rFonts w:hint="eastAsia"/>
                                <w:sz w:val="18"/>
                                <w:szCs w:val="18"/>
                              </w:rPr>
                              <w:t>三号</w:t>
                            </w:r>
                            <w:r>
                              <w:rPr>
                                <w:rFonts w:hint="eastAsia"/>
                                <w:sz w:val="18"/>
                                <w:szCs w:val="18"/>
                              </w:rPr>
                              <w:t xml:space="preserve">  </w:t>
                            </w:r>
                            <w:r>
                              <w:rPr>
                                <w:rFonts w:hint="eastAsia"/>
                                <w:sz w:val="18"/>
                                <w:szCs w:val="18"/>
                              </w:rPr>
                              <w:t>加粗</w:t>
                            </w:r>
                            <w:r>
                              <w:rPr>
                                <w:rFonts w:hint="eastAsia"/>
                                <w:sz w:val="18"/>
                                <w:szCs w:val="18"/>
                              </w:rPr>
                              <w:t xml:space="preserve"> </w:t>
                            </w:r>
                            <w:r>
                              <w:rPr>
                                <w:rFonts w:hint="eastAsia"/>
                                <w:sz w:val="18"/>
                                <w:szCs w:val="18"/>
                              </w:rPr>
                              <w:t>居中</w:t>
                            </w:r>
                          </w:p>
                          <w:p w14:paraId="2AF86BEF" w14:textId="77777777" w:rsidR="00384860" w:rsidRDefault="00CB74CF">
                            <w:pPr>
                              <w:ind w:firstLineChars="50" w:firstLine="90"/>
                              <w:rPr>
                                <w:sz w:val="18"/>
                                <w:szCs w:val="18"/>
                              </w:rPr>
                            </w:pPr>
                            <w:r>
                              <w:rPr>
                                <w:rFonts w:hint="eastAsia"/>
                                <w:sz w:val="18"/>
                                <w:szCs w:val="18"/>
                              </w:rPr>
                              <w:t>内容：宋体</w:t>
                            </w:r>
                            <w:r>
                              <w:rPr>
                                <w:rFonts w:hint="eastAsia"/>
                                <w:sz w:val="18"/>
                                <w:szCs w:val="18"/>
                              </w:rPr>
                              <w:t xml:space="preserve">  </w:t>
                            </w:r>
                            <w:r>
                              <w:rPr>
                                <w:rFonts w:hint="eastAsia"/>
                                <w:sz w:val="18"/>
                                <w:szCs w:val="18"/>
                              </w:rPr>
                              <w:t>小四</w:t>
                            </w:r>
                            <w:r>
                              <w:rPr>
                                <w:sz w:val="18"/>
                                <w:szCs w:val="18"/>
                              </w:rPr>
                              <w:t xml:space="preserve"> </w:t>
                            </w:r>
                            <w:r>
                              <w:rPr>
                                <w:rFonts w:hint="eastAsia"/>
                                <w:sz w:val="18"/>
                                <w:szCs w:val="18"/>
                              </w:rPr>
                              <w:t xml:space="preserve"> </w:t>
                            </w:r>
                            <w:r>
                              <w:rPr>
                                <w:rFonts w:hint="eastAsia"/>
                                <w:sz w:val="18"/>
                                <w:szCs w:val="18"/>
                              </w:rPr>
                              <w:t>两端对齐</w:t>
                            </w:r>
                          </w:p>
                          <w:p w14:paraId="17516FF7" w14:textId="77777777" w:rsidR="00384860" w:rsidRDefault="00CB74CF">
                            <w:pPr>
                              <w:ind w:firstLineChars="50" w:firstLine="90"/>
                              <w:rPr>
                                <w:sz w:val="18"/>
                                <w:szCs w:val="18"/>
                              </w:rPr>
                            </w:pPr>
                            <w:r>
                              <w:rPr>
                                <w:rFonts w:hint="eastAsia"/>
                                <w:sz w:val="18"/>
                                <w:szCs w:val="18"/>
                              </w:rPr>
                              <w:t>行距：固定值</w:t>
                            </w:r>
                            <w:r>
                              <w:rPr>
                                <w:rFonts w:hint="eastAsia"/>
                                <w:sz w:val="18"/>
                                <w:szCs w:val="18"/>
                              </w:rPr>
                              <w:t>20</w:t>
                            </w:r>
                            <w:r>
                              <w:rPr>
                                <w:rFonts w:hint="eastAsia"/>
                                <w:sz w:val="18"/>
                                <w:szCs w:val="18"/>
                              </w:rPr>
                              <w:t>磅</w:t>
                            </w:r>
                            <w:r>
                              <w:rPr>
                                <w:rFonts w:hint="eastAsia"/>
                                <w:sz w:val="18"/>
                                <w:szCs w:val="18"/>
                              </w:rPr>
                              <w:t xml:space="preserve">  </w:t>
                            </w:r>
                            <w:r>
                              <w:rPr>
                                <w:rFonts w:hint="eastAsia"/>
                                <w:sz w:val="18"/>
                                <w:szCs w:val="18"/>
                              </w:rPr>
                              <w:t>首行缩进</w:t>
                            </w:r>
                            <w:r>
                              <w:rPr>
                                <w:rFonts w:hint="eastAsia"/>
                                <w:sz w:val="18"/>
                                <w:szCs w:val="18"/>
                              </w:rPr>
                              <w:t>2</w:t>
                            </w:r>
                            <w:r>
                              <w:rPr>
                                <w:rFonts w:hint="eastAsia"/>
                                <w:sz w:val="18"/>
                                <w:szCs w:val="18"/>
                              </w:rPr>
                              <w:t>字符</w:t>
                            </w:r>
                          </w:p>
                          <w:p w14:paraId="2A411CCA" w14:textId="77777777" w:rsidR="00384860" w:rsidRDefault="00CB74CF">
                            <w:pPr>
                              <w:ind w:firstLineChars="50" w:firstLine="90"/>
                              <w:rPr>
                                <w:sz w:val="18"/>
                                <w:szCs w:val="18"/>
                              </w:rPr>
                            </w:pPr>
                            <w:r>
                              <w:rPr>
                                <w:rFonts w:hint="eastAsia"/>
                                <w:sz w:val="18"/>
                                <w:szCs w:val="18"/>
                              </w:rPr>
                              <w:t>英文</w:t>
                            </w:r>
                            <w:r>
                              <w:rPr>
                                <w:sz w:val="18"/>
                                <w:szCs w:val="18"/>
                              </w:rPr>
                              <w:t>Times New Roman</w:t>
                            </w:r>
                            <w:r>
                              <w:rPr>
                                <w:rFonts w:hint="eastAsia"/>
                                <w:sz w:val="18"/>
                                <w:szCs w:val="18"/>
                              </w:rPr>
                              <w:t>小四</w:t>
                            </w:r>
                          </w:p>
                        </w:txbxContent>
                      </wps:txbx>
                      <wps:bodyPr rot="0" vert="horz" wrap="square" lIns="91440" tIns="45720" rIns="91440" bIns="45720" anchor="t" anchorCtr="0" upright="1">
                        <a:noAutofit/>
                      </wps:bodyPr>
                    </wps:wsp>
                  </a:graphicData>
                </a:graphic>
              </wp:anchor>
            </w:drawing>
          </mc:Choice>
          <mc:Fallback>
            <w:pict>
              <v:shape w14:anchorId="5DD5B948" id="线形标注 2 13" o:spid="_x0000_s1030" type="#_x0000_t48" style="position:absolute;left:0;text-align:left;margin-left:225pt;margin-top:50.6pt;width:243pt;height:163.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" adj="-6924,-5749,-3724,1187,-533,1187">
                <v:textbox>
                  <w:txbxContent>
                    <w:p w14:paraId="6FE39D7E" w14:textId="77777777" w:rsidR="00384860" w:rsidRDefault="00CB74CF">
                      <w:pPr>
                        <w:ind w:firstLineChars="100" w:firstLine="180"/>
                        <w:rPr>
                          <w:sz w:val="18"/>
                          <w:szCs w:val="18"/>
                        </w:rPr>
                      </w:pPr>
                      <w:r>
                        <w:rPr>
                          <w:rFonts w:hint="eastAsia"/>
                          <w:sz w:val="18"/>
                          <w:szCs w:val="18"/>
                        </w:rPr>
                        <w:t>中英文摘要部分须与前后分页排版，大约</w:t>
                      </w:r>
                      <w:r>
                        <w:rPr>
                          <w:rFonts w:hint="eastAsia"/>
                          <w:sz w:val="18"/>
                          <w:szCs w:val="18"/>
                        </w:rPr>
                        <w:t>3</w:t>
                      </w:r>
                      <w:r>
                        <w:rPr>
                          <w:rFonts w:hint="eastAsia"/>
                          <w:sz w:val="18"/>
                          <w:szCs w:val="18"/>
                        </w:rPr>
                        <w:t>00</w:t>
                      </w:r>
                      <w:r>
                        <w:rPr>
                          <w:rFonts w:hint="eastAsia"/>
                          <w:sz w:val="18"/>
                          <w:szCs w:val="18"/>
                        </w:rPr>
                        <w:t>个汉字，其内容包括</w:t>
                      </w:r>
                      <w:r>
                        <w:rPr>
                          <w:rFonts w:hint="eastAsia"/>
                          <w:sz w:val="18"/>
                          <w:szCs w:val="18"/>
                        </w:rPr>
                        <w:t>1</w:t>
                      </w:r>
                      <w:r>
                        <w:rPr>
                          <w:sz w:val="18"/>
                          <w:szCs w:val="18"/>
                        </w:rPr>
                        <w:t>.</w:t>
                      </w:r>
                      <w:r>
                        <w:rPr>
                          <w:rFonts w:hint="eastAsia"/>
                          <w:sz w:val="18"/>
                          <w:szCs w:val="18"/>
                        </w:rPr>
                        <w:t>本课题设计或研究的意义；</w:t>
                      </w:r>
                      <w:r>
                        <w:rPr>
                          <w:rFonts w:hint="eastAsia"/>
                          <w:sz w:val="18"/>
                          <w:szCs w:val="18"/>
                        </w:rPr>
                        <w:t>2</w:t>
                      </w:r>
                      <w:r>
                        <w:rPr>
                          <w:sz w:val="18"/>
                          <w:szCs w:val="18"/>
                        </w:rPr>
                        <w:t>.</w:t>
                      </w:r>
                      <w:r>
                        <w:rPr>
                          <w:rFonts w:hint="eastAsia"/>
                          <w:sz w:val="18"/>
                          <w:szCs w:val="18"/>
                        </w:rPr>
                        <w:t>完成了哪些工作；</w:t>
                      </w:r>
                      <w:r>
                        <w:rPr>
                          <w:rFonts w:hint="eastAsia"/>
                          <w:sz w:val="18"/>
                          <w:szCs w:val="18"/>
                        </w:rPr>
                        <w:t>3</w:t>
                      </w:r>
                      <w:r>
                        <w:rPr>
                          <w:sz w:val="18"/>
                          <w:szCs w:val="18"/>
                        </w:rPr>
                        <w:t>.</w:t>
                      </w:r>
                      <w:r>
                        <w:rPr>
                          <w:rFonts w:hint="eastAsia"/>
                          <w:sz w:val="18"/>
                          <w:szCs w:val="18"/>
                        </w:rPr>
                        <w:t>获得了什么重要结论；</w:t>
                      </w:r>
                      <w:r>
                        <w:rPr>
                          <w:rFonts w:hint="eastAsia"/>
                          <w:sz w:val="18"/>
                          <w:szCs w:val="18"/>
                        </w:rPr>
                        <w:t>4</w:t>
                      </w:r>
                      <w:r>
                        <w:rPr>
                          <w:sz w:val="18"/>
                          <w:szCs w:val="18"/>
                        </w:rPr>
                        <w:t>.</w:t>
                      </w:r>
                      <w:r>
                        <w:rPr>
                          <w:rFonts w:hint="eastAsia"/>
                          <w:sz w:val="18"/>
                          <w:szCs w:val="18"/>
                        </w:rPr>
                        <w:t>有何独到见解；</w:t>
                      </w:r>
                      <w:r>
                        <w:rPr>
                          <w:rFonts w:hint="eastAsia"/>
                          <w:sz w:val="18"/>
                          <w:szCs w:val="18"/>
                        </w:rPr>
                        <w:t>5</w:t>
                      </w:r>
                      <w:r>
                        <w:rPr>
                          <w:sz w:val="18"/>
                          <w:szCs w:val="18"/>
                        </w:rPr>
                        <w:t>.</w:t>
                      </w:r>
                      <w:r>
                        <w:rPr>
                          <w:rFonts w:hint="eastAsia"/>
                          <w:sz w:val="18"/>
                          <w:szCs w:val="18"/>
                        </w:rPr>
                        <w:t>结论和方法的理论水平和技术水平；</w:t>
                      </w:r>
                      <w:r>
                        <w:rPr>
                          <w:rFonts w:hint="eastAsia"/>
                          <w:sz w:val="18"/>
                          <w:szCs w:val="18"/>
                        </w:rPr>
                        <w:t>6</w:t>
                      </w:r>
                      <w:r>
                        <w:rPr>
                          <w:sz w:val="18"/>
                          <w:szCs w:val="18"/>
                        </w:rPr>
                        <w:t>.</w:t>
                      </w:r>
                      <w:r>
                        <w:rPr>
                          <w:rFonts w:hint="eastAsia"/>
                          <w:sz w:val="18"/>
                          <w:szCs w:val="18"/>
                        </w:rPr>
                        <w:t>结论和方法的应用背景。</w:t>
                      </w:r>
                    </w:p>
                    <w:p w14:paraId="0A1DDEFE" w14:textId="77777777" w:rsidR="00384860" w:rsidRDefault="00CB74CF">
                      <w:pPr>
                        <w:ind w:firstLineChars="50" w:firstLine="90"/>
                        <w:rPr>
                          <w:sz w:val="18"/>
                          <w:szCs w:val="18"/>
                        </w:rPr>
                      </w:pPr>
                      <w:r>
                        <w:rPr>
                          <w:rFonts w:hint="eastAsia"/>
                          <w:sz w:val="18"/>
                        </w:rPr>
                        <w:t>关键词：</w:t>
                      </w:r>
                      <w:r>
                        <w:rPr>
                          <w:rFonts w:hint="eastAsia"/>
                          <w:sz w:val="18"/>
                        </w:rPr>
                        <w:t>3</w:t>
                      </w:r>
                      <w:r>
                        <w:rPr>
                          <w:rFonts w:hint="eastAsia"/>
                          <w:sz w:val="18"/>
                        </w:rPr>
                        <w:t>－</w:t>
                      </w:r>
                      <w:r>
                        <w:rPr>
                          <w:rFonts w:hint="eastAsia"/>
                          <w:sz w:val="18"/>
                        </w:rPr>
                        <w:t>8</w:t>
                      </w:r>
                      <w:r>
                        <w:rPr>
                          <w:rFonts w:hint="eastAsia"/>
                          <w:sz w:val="18"/>
                        </w:rPr>
                        <w:t>个最能表达其主要内容的词。</w:t>
                      </w:r>
                    </w:p>
                    <w:p w14:paraId="37005F43" w14:textId="77777777" w:rsidR="00384860" w:rsidRDefault="00CB74CF">
                      <w:pPr>
                        <w:ind w:firstLineChars="50" w:firstLine="90"/>
                        <w:rPr>
                          <w:sz w:val="18"/>
                          <w:szCs w:val="18"/>
                        </w:rPr>
                      </w:pPr>
                      <w:r>
                        <w:rPr>
                          <w:rFonts w:hint="eastAsia"/>
                          <w:sz w:val="18"/>
                          <w:szCs w:val="18"/>
                        </w:rPr>
                        <w:t>文字格式：</w:t>
                      </w:r>
                    </w:p>
                    <w:p w14:paraId="24534E88" w14:textId="77777777" w:rsidR="00384860" w:rsidRDefault="00CB74CF">
                      <w:pPr>
                        <w:ind w:firstLineChars="50" w:firstLine="90"/>
                        <w:rPr>
                          <w:sz w:val="18"/>
                          <w:szCs w:val="18"/>
                        </w:rPr>
                      </w:pPr>
                      <w:r>
                        <w:rPr>
                          <w:rFonts w:hint="eastAsia"/>
                          <w:sz w:val="18"/>
                          <w:szCs w:val="18"/>
                        </w:rPr>
                        <w:t>标题：宋体</w:t>
                      </w:r>
                      <w:r>
                        <w:rPr>
                          <w:rFonts w:hint="eastAsia"/>
                          <w:sz w:val="18"/>
                          <w:szCs w:val="18"/>
                        </w:rPr>
                        <w:t xml:space="preserve">  </w:t>
                      </w:r>
                      <w:r>
                        <w:rPr>
                          <w:rFonts w:hint="eastAsia"/>
                          <w:sz w:val="18"/>
                          <w:szCs w:val="18"/>
                        </w:rPr>
                        <w:t>三号</w:t>
                      </w:r>
                      <w:r>
                        <w:rPr>
                          <w:rFonts w:hint="eastAsia"/>
                          <w:sz w:val="18"/>
                          <w:szCs w:val="18"/>
                        </w:rPr>
                        <w:t xml:space="preserve">  </w:t>
                      </w:r>
                      <w:r>
                        <w:rPr>
                          <w:rFonts w:hint="eastAsia"/>
                          <w:sz w:val="18"/>
                          <w:szCs w:val="18"/>
                        </w:rPr>
                        <w:t>加粗</w:t>
                      </w:r>
                      <w:r>
                        <w:rPr>
                          <w:rFonts w:hint="eastAsia"/>
                          <w:sz w:val="18"/>
                          <w:szCs w:val="18"/>
                        </w:rPr>
                        <w:t xml:space="preserve"> </w:t>
                      </w:r>
                      <w:r>
                        <w:rPr>
                          <w:rFonts w:hint="eastAsia"/>
                          <w:sz w:val="18"/>
                          <w:szCs w:val="18"/>
                        </w:rPr>
                        <w:t>居中</w:t>
                      </w:r>
                    </w:p>
                    <w:p w14:paraId="2AF86BEF" w14:textId="77777777" w:rsidR="00384860" w:rsidRDefault="00CB74CF">
                      <w:pPr>
                        <w:ind w:firstLineChars="50" w:firstLine="90"/>
                        <w:rPr>
                          <w:sz w:val="18"/>
                          <w:szCs w:val="18"/>
                        </w:rPr>
                      </w:pPr>
                      <w:r>
                        <w:rPr>
                          <w:rFonts w:hint="eastAsia"/>
                          <w:sz w:val="18"/>
                          <w:szCs w:val="18"/>
                        </w:rPr>
                        <w:t>内容：宋体</w:t>
                      </w:r>
                      <w:r>
                        <w:rPr>
                          <w:rFonts w:hint="eastAsia"/>
                          <w:sz w:val="18"/>
                          <w:szCs w:val="18"/>
                        </w:rPr>
                        <w:t xml:space="preserve">  </w:t>
                      </w:r>
                      <w:r>
                        <w:rPr>
                          <w:rFonts w:hint="eastAsia"/>
                          <w:sz w:val="18"/>
                          <w:szCs w:val="18"/>
                        </w:rPr>
                        <w:t>小四</w:t>
                      </w:r>
                      <w:r>
                        <w:rPr>
                          <w:sz w:val="18"/>
                          <w:szCs w:val="18"/>
                        </w:rPr>
                        <w:t xml:space="preserve"> </w:t>
                      </w:r>
                      <w:r>
                        <w:rPr>
                          <w:rFonts w:hint="eastAsia"/>
                          <w:sz w:val="18"/>
                          <w:szCs w:val="18"/>
                        </w:rPr>
                        <w:t xml:space="preserve"> </w:t>
                      </w:r>
                      <w:r>
                        <w:rPr>
                          <w:rFonts w:hint="eastAsia"/>
                          <w:sz w:val="18"/>
                          <w:szCs w:val="18"/>
                        </w:rPr>
                        <w:t>两端对齐</w:t>
                      </w:r>
                    </w:p>
                    <w:p w14:paraId="17516FF7" w14:textId="77777777" w:rsidR="00384860" w:rsidRDefault="00CB74CF">
                      <w:pPr>
                        <w:ind w:firstLineChars="50" w:firstLine="90"/>
                        <w:rPr>
                          <w:sz w:val="18"/>
                          <w:szCs w:val="18"/>
                        </w:rPr>
                      </w:pPr>
                      <w:r>
                        <w:rPr>
                          <w:rFonts w:hint="eastAsia"/>
                          <w:sz w:val="18"/>
                          <w:szCs w:val="18"/>
                        </w:rPr>
                        <w:t>行距：固定值</w:t>
                      </w:r>
                      <w:r>
                        <w:rPr>
                          <w:rFonts w:hint="eastAsia"/>
                          <w:sz w:val="18"/>
                          <w:szCs w:val="18"/>
                        </w:rPr>
                        <w:t>20</w:t>
                      </w:r>
                      <w:r>
                        <w:rPr>
                          <w:rFonts w:hint="eastAsia"/>
                          <w:sz w:val="18"/>
                          <w:szCs w:val="18"/>
                        </w:rPr>
                        <w:t>磅</w:t>
                      </w:r>
                      <w:r>
                        <w:rPr>
                          <w:rFonts w:hint="eastAsia"/>
                          <w:sz w:val="18"/>
                          <w:szCs w:val="18"/>
                        </w:rPr>
                        <w:t xml:space="preserve">  </w:t>
                      </w:r>
                      <w:r>
                        <w:rPr>
                          <w:rFonts w:hint="eastAsia"/>
                          <w:sz w:val="18"/>
                          <w:szCs w:val="18"/>
                        </w:rPr>
                        <w:t>首行缩进</w:t>
                      </w:r>
                      <w:r>
                        <w:rPr>
                          <w:rFonts w:hint="eastAsia"/>
                          <w:sz w:val="18"/>
                          <w:szCs w:val="18"/>
                        </w:rPr>
                        <w:t>2</w:t>
                      </w:r>
                      <w:r>
                        <w:rPr>
                          <w:rFonts w:hint="eastAsia"/>
                          <w:sz w:val="18"/>
                          <w:szCs w:val="18"/>
                        </w:rPr>
                        <w:t>字符</w:t>
                      </w:r>
                    </w:p>
                    <w:p w14:paraId="2A411CCA" w14:textId="77777777" w:rsidR="00384860" w:rsidRDefault="00CB74CF">
                      <w:pPr>
                        <w:ind w:firstLineChars="50" w:firstLine="90"/>
                        <w:rPr>
                          <w:sz w:val="18"/>
                          <w:szCs w:val="18"/>
                        </w:rPr>
                      </w:pPr>
                      <w:r>
                        <w:rPr>
                          <w:rFonts w:hint="eastAsia"/>
                          <w:sz w:val="18"/>
                          <w:szCs w:val="18"/>
                        </w:rPr>
                        <w:t>英文</w:t>
                      </w:r>
                      <w:r>
                        <w:rPr>
                          <w:sz w:val="18"/>
                          <w:szCs w:val="18"/>
                        </w:rPr>
                        <w:t>Times New Roman</w:t>
                      </w:r>
                      <w:r>
                        <w:rPr>
                          <w:rFonts w:hint="eastAsia"/>
                          <w:sz w:val="18"/>
                          <w:szCs w:val="18"/>
                        </w:rPr>
                        <w:t>小四</w:t>
                      </w:r>
                    </w:p>
                  </w:txbxContent>
                </v:textbox>
              </v:shape>
            </w:pict>
          </mc:Fallback>
        </mc:AlternateContent>
      </w:r>
    </w:p>
    <w:p w14:paraId="559617C7" w14:textId="77777777" w:rsidR="00384860" w:rsidRDefault="00384860">
      <w:pPr>
        <w:jc w:val="center"/>
        <w:rPr>
          <w:b/>
          <w:kern w:val="0"/>
          <w:sz w:val="32"/>
          <w:szCs w:val="32"/>
        </w:rPr>
      </w:pPr>
    </w:p>
    <w:p w14:paraId="7A1B1E95" w14:textId="77777777" w:rsidR="00384860" w:rsidRDefault="00384860">
      <w:pPr>
        <w:rPr>
          <w:kern w:val="0"/>
          <w:sz w:val="32"/>
          <w:szCs w:val="32"/>
        </w:rPr>
      </w:pPr>
    </w:p>
    <w:p w14:paraId="7D712C8A" w14:textId="77777777" w:rsidR="00384860" w:rsidRDefault="00384860">
      <w:pPr>
        <w:rPr>
          <w:kern w:val="0"/>
          <w:sz w:val="32"/>
          <w:szCs w:val="32"/>
        </w:rPr>
      </w:pPr>
    </w:p>
    <w:p w14:paraId="79C6B86B" w14:textId="77777777" w:rsidR="00384860" w:rsidRDefault="00384860">
      <w:pPr>
        <w:rPr>
          <w:kern w:val="0"/>
          <w:sz w:val="32"/>
          <w:szCs w:val="32"/>
        </w:rPr>
      </w:pPr>
    </w:p>
    <w:p w14:paraId="579DDEAD" w14:textId="77777777" w:rsidR="00384860" w:rsidRDefault="00384860">
      <w:pPr>
        <w:rPr>
          <w:kern w:val="0"/>
          <w:sz w:val="32"/>
          <w:szCs w:val="32"/>
        </w:rPr>
      </w:pPr>
    </w:p>
    <w:p w14:paraId="5E746BC9" w14:textId="77777777" w:rsidR="00384860" w:rsidRDefault="00CB74CF">
      <w:pPr>
        <w:tabs>
          <w:tab w:val="left" w:pos="1890"/>
        </w:tabs>
        <w:rPr>
          <w:kern w:val="0"/>
          <w:sz w:val="32"/>
          <w:szCs w:val="32"/>
        </w:rPr>
      </w:pPr>
      <w:r>
        <w:rPr>
          <w:kern w:val="0"/>
          <w:sz w:val="32"/>
          <w:szCs w:val="32"/>
        </w:rPr>
        <w:tab/>
      </w:r>
    </w:p>
    <w:p w14:paraId="3357EF2A" w14:textId="77777777" w:rsidR="00384860" w:rsidRDefault="00384860">
      <w:pPr>
        <w:rPr>
          <w:kern w:val="0"/>
          <w:sz w:val="32"/>
          <w:szCs w:val="32"/>
        </w:rPr>
      </w:pPr>
    </w:p>
    <w:p w14:paraId="4F7EDC5F" w14:textId="77777777" w:rsidR="00384860" w:rsidRDefault="00384860">
      <w:pPr>
        <w:rPr>
          <w:kern w:val="0"/>
          <w:sz w:val="32"/>
          <w:szCs w:val="32"/>
        </w:rPr>
      </w:pPr>
    </w:p>
    <w:p w14:paraId="50D9189B" w14:textId="77777777" w:rsidR="00384860" w:rsidRDefault="00384860">
      <w:pPr>
        <w:rPr>
          <w:kern w:val="0"/>
          <w:sz w:val="32"/>
          <w:szCs w:val="32"/>
        </w:rPr>
      </w:pPr>
    </w:p>
    <w:p w14:paraId="3391C1F5" w14:textId="77777777" w:rsidR="00384860" w:rsidRDefault="00384860">
      <w:pPr>
        <w:rPr>
          <w:kern w:val="0"/>
          <w:sz w:val="32"/>
          <w:szCs w:val="32"/>
        </w:rPr>
      </w:pPr>
    </w:p>
    <w:p w14:paraId="79CAB110" w14:textId="77777777" w:rsidR="00384860" w:rsidRDefault="00384860">
      <w:pPr>
        <w:rPr>
          <w:kern w:val="0"/>
          <w:sz w:val="32"/>
          <w:szCs w:val="32"/>
        </w:rPr>
      </w:pPr>
    </w:p>
    <w:p w14:paraId="6FF7A394" w14:textId="77777777" w:rsidR="00384860" w:rsidRDefault="00384860">
      <w:pPr>
        <w:rPr>
          <w:kern w:val="0"/>
          <w:sz w:val="32"/>
          <w:szCs w:val="32"/>
        </w:rPr>
      </w:pPr>
    </w:p>
    <w:p w14:paraId="0A4B4CD8" w14:textId="77777777" w:rsidR="00384860" w:rsidRDefault="00384860">
      <w:pPr>
        <w:rPr>
          <w:kern w:val="0"/>
          <w:sz w:val="32"/>
          <w:szCs w:val="32"/>
        </w:rPr>
      </w:pPr>
    </w:p>
    <w:p w14:paraId="05CFB97D" w14:textId="77777777" w:rsidR="00384860" w:rsidRDefault="00384860">
      <w:pPr>
        <w:rPr>
          <w:kern w:val="0"/>
          <w:sz w:val="32"/>
          <w:szCs w:val="32"/>
        </w:rPr>
      </w:pPr>
    </w:p>
    <w:p w14:paraId="0D0B9AAC" w14:textId="77777777" w:rsidR="00384860" w:rsidRDefault="00384860">
      <w:pPr>
        <w:rPr>
          <w:kern w:val="0"/>
          <w:sz w:val="32"/>
          <w:szCs w:val="32"/>
        </w:rPr>
        <w:sectPr w:rsidR="00384860">
          <w:headerReference w:type="first" r:id="rId11"/>
          <w:footerReference w:type="first" r:id="rId12"/>
          <w:pgSz w:w="11906" w:h="16838"/>
          <w:pgMar w:top="1440" w:right="1797" w:bottom="1440" w:left="1797" w:header="851" w:footer="992" w:gutter="0"/>
          <w:cols w:space="425"/>
          <w:titlePg/>
          <w:docGrid w:type="linesAndChars" w:linePitch="312"/>
        </w:sectPr>
      </w:pPr>
    </w:p>
    <w:p w14:paraId="11397D0C" w14:textId="77777777" w:rsidR="00384860" w:rsidRDefault="00CB74CF">
      <w:pPr>
        <w:spacing w:line="400" w:lineRule="exact"/>
        <w:jc w:val="center"/>
        <w:rPr>
          <w:b/>
          <w:kern w:val="0"/>
          <w:sz w:val="32"/>
          <w:szCs w:val="32"/>
        </w:rPr>
      </w:pPr>
      <w:r>
        <w:rPr>
          <w:noProof/>
        </w:rPr>
        <w:lastRenderedPageBreak/>
        <mc:AlternateContent>
          <mc:Choice Requires="wps">
            <w:drawing>
              <wp:anchor distT="0" distB="0" distL="114300" distR="114300" simplePos="0" relativeHeight="251665408" behindDoc="0" locked="0" layoutInCell="1" allowOverlap="1" wp14:anchorId="72B79C4C" wp14:editId="08F402C7">
                <wp:simplePos x="0" y="0"/>
                <wp:positionH relativeFrom="column">
                  <wp:posOffset>-786765</wp:posOffset>
                </wp:positionH>
                <wp:positionV relativeFrom="paragraph">
                  <wp:posOffset>571500</wp:posOffset>
                </wp:positionV>
                <wp:extent cx="1579245" cy="711200"/>
                <wp:effectExtent l="4445" t="102235" r="1045210" b="5715"/>
                <wp:wrapNone/>
                <wp:docPr id="12" name="线形标注 2 12"/>
                <wp:cNvGraphicFramePr/>
                <a:graphic xmlns:a="http://schemas.openxmlformats.org/drawingml/2006/main">
                  <a:graphicData uri="http://schemas.microsoft.com/office/word/2010/wordprocessingShape">
                    <wps:wsp>
                      <wps:cNvSpPr/>
                      <wps:spPr bwMode="auto">
                        <a:xfrm>
                          <a:off x="0" y="0"/>
                          <a:ext cx="1579245" cy="711200"/>
                        </a:xfrm>
                        <a:prstGeom prst="borderCallout2">
                          <a:avLst>
                            <a:gd name="adj1" fmla="val 7463"/>
                            <a:gd name="adj2" fmla="val 103796"/>
                            <a:gd name="adj3" fmla="val 7463"/>
                            <a:gd name="adj4" fmla="val 149528"/>
                            <a:gd name="adj5" fmla="val -13806"/>
                            <a:gd name="adj6" fmla="val 165083"/>
                          </a:avLst>
                        </a:prstGeom>
                        <a:solidFill>
                          <a:srgbClr val="FFFFFF"/>
                        </a:solidFill>
                        <a:ln w="9525">
                          <a:solidFill>
                            <a:srgbClr val="000000"/>
                          </a:solidFill>
                          <a:miter lim="800000"/>
                        </a:ln>
                        <a:effectLst/>
                      </wps:spPr>
                      <wps:txbx>
                        <w:txbxContent>
                          <w:p w14:paraId="02304660" w14:textId="77777777" w:rsidR="00384860" w:rsidRDefault="00CB74CF">
                            <w:pPr>
                              <w:ind w:firstLineChars="50" w:firstLine="90"/>
                              <w:rPr>
                                <w:sz w:val="18"/>
                                <w:szCs w:val="18"/>
                              </w:rPr>
                            </w:pPr>
                            <w:r>
                              <w:rPr>
                                <w:rFonts w:hint="eastAsia"/>
                                <w:sz w:val="18"/>
                                <w:szCs w:val="18"/>
                              </w:rPr>
                              <w:t>字体：</w:t>
                            </w:r>
                            <w:r>
                              <w:rPr>
                                <w:sz w:val="18"/>
                                <w:szCs w:val="18"/>
                              </w:rPr>
                              <w:t>Times New Roman</w:t>
                            </w:r>
                          </w:p>
                          <w:p w14:paraId="110888ED" w14:textId="77777777" w:rsidR="00384860" w:rsidRDefault="00CB74CF">
                            <w:pPr>
                              <w:ind w:firstLineChars="50" w:firstLine="90"/>
                              <w:rPr>
                                <w:sz w:val="18"/>
                                <w:szCs w:val="18"/>
                              </w:rPr>
                            </w:pPr>
                            <w:r>
                              <w:rPr>
                                <w:rFonts w:hint="eastAsia"/>
                                <w:sz w:val="18"/>
                                <w:szCs w:val="18"/>
                              </w:rPr>
                              <w:t>论文题目：三号</w:t>
                            </w:r>
                            <w:r>
                              <w:rPr>
                                <w:rFonts w:hint="eastAsia"/>
                                <w:sz w:val="18"/>
                                <w:szCs w:val="18"/>
                              </w:rPr>
                              <w:t xml:space="preserve"> </w:t>
                            </w:r>
                            <w:r>
                              <w:rPr>
                                <w:rFonts w:hint="eastAsia"/>
                                <w:sz w:val="18"/>
                                <w:szCs w:val="18"/>
                              </w:rPr>
                              <w:t>加粗</w:t>
                            </w:r>
                            <w:r>
                              <w:rPr>
                                <w:rFonts w:hint="eastAsia"/>
                                <w:sz w:val="18"/>
                                <w:szCs w:val="18"/>
                              </w:rPr>
                              <w:t xml:space="preserve"> </w:t>
                            </w:r>
                            <w:r>
                              <w:rPr>
                                <w:rFonts w:hint="eastAsia"/>
                                <w:sz w:val="18"/>
                                <w:szCs w:val="18"/>
                              </w:rPr>
                              <w:t>居中</w:t>
                            </w:r>
                          </w:p>
                          <w:p w14:paraId="0F799A7C" w14:textId="77777777" w:rsidR="00384860" w:rsidRDefault="00CB74CF">
                            <w:pPr>
                              <w:ind w:firstLineChars="50" w:firstLine="90"/>
                              <w:rPr>
                                <w:sz w:val="18"/>
                                <w:szCs w:val="18"/>
                              </w:rPr>
                            </w:pPr>
                            <w:r>
                              <w:rPr>
                                <w:rFonts w:hint="eastAsia"/>
                                <w:sz w:val="18"/>
                                <w:szCs w:val="18"/>
                              </w:rPr>
                              <w:t>内容：小四</w:t>
                            </w:r>
                            <w:r>
                              <w:rPr>
                                <w:rFonts w:hint="eastAsia"/>
                                <w:sz w:val="18"/>
                                <w:szCs w:val="18"/>
                              </w:rPr>
                              <w:t xml:space="preserve"> </w:t>
                            </w:r>
                            <w:r>
                              <w:rPr>
                                <w:rFonts w:hint="eastAsia"/>
                                <w:sz w:val="18"/>
                                <w:szCs w:val="18"/>
                              </w:rPr>
                              <w:t>行距</w:t>
                            </w:r>
                            <w:r>
                              <w:rPr>
                                <w:rFonts w:hint="eastAsia"/>
                                <w:sz w:val="18"/>
                                <w:szCs w:val="18"/>
                              </w:rPr>
                              <w:t>20</w:t>
                            </w:r>
                            <w:r>
                              <w:rPr>
                                <w:rFonts w:hint="eastAsia"/>
                                <w:sz w:val="18"/>
                                <w:szCs w:val="18"/>
                              </w:rPr>
                              <w:t>磅</w:t>
                            </w:r>
                          </w:p>
                          <w:p w14:paraId="47283BDF" w14:textId="77777777" w:rsidR="00384860" w:rsidRDefault="00384860">
                            <w:pPr>
                              <w:ind w:firstLineChars="50" w:firstLine="105"/>
                            </w:pPr>
                          </w:p>
                        </w:txbxContent>
                      </wps:txbx>
                      <wps:bodyPr rot="0" vert="horz" wrap="square" lIns="91440" tIns="45720" rIns="91440" bIns="45720" anchor="t" anchorCtr="0" upright="1">
                        <a:noAutofit/>
                      </wps:bodyPr>
                    </wps:wsp>
                  </a:graphicData>
                </a:graphic>
              </wp:anchor>
            </w:drawing>
          </mc:Choice>
          <mc:Fallback>
            <w:pict>
              <v:shape w14:anchorId="72B79C4C" id="线形标注 2 12" o:spid="_x0000_s1031" type="#_x0000_t48" style="position:absolute;left:0;text-align:left;margin-left:-61.95pt;margin-top:45pt;width:124.35pt;height:5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" adj="35658,-2982,32298,1612,22420,1612">
                <v:textbox>
                  <w:txbxContent>
                    <w:p w14:paraId="02304660" w14:textId="77777777" w:rsidR="00384860" w:rsidRDefault="00CB74CF">
                      <w:pPr>
                        <w:ind w:firstLineChars="50" w:firstLine="90"/>
                        <w:rPr>
                          <w:sz w:val="18"/>
                          <w:szCs w:val="18"/>
                        </w:rPr>
                      </w:pPr>
                      <w:r>
                        <w:rPr>
                          <w:rFonts w:hint="eastAsia"/>
                          <w:sz w:val="18"/>
                          <w:szCs w:val="18"/>
                        </w:rPr>
                        <w:t>字体：</w:t>
                      </w:r>
                      <w:r>
                        <w:rPr>
                          <w:sz w:val="18"/>
                          <w:szCs w:val="18"/>
                        </w:rPr>
                        <w:t>Times New Roman</w:t>
                      </w:r>
                    </w:p>
                    <w:p w14:paraId="110888ED" w14:textId="77777777" w:rsidR="00384860" w:rsidRDefault="00CB74CF">
                      <w:pPr>
                        <w:ind w:firstLineChars="50" w:firstLine="90"/>
                        <w:rPr>
                          <w:sz w:val="18"/>
                          <w:szCs w:val="18"/>
                        </w:rPr>
                      </w:pPr>
                      <w:r>
                        <w:rPr>
                          <w:rFonts w:hint="eastAsia"/>
                          <w:sz w:val="18"/>
                          <w:szCs w:val="18"/>
                        </w:rPr>
                        <w:t>论文题目：三号</w:t>
                      </w:r>
                      <w:r>
                        <w:rPr>
                          <w:rFonts w:hint="eastAsia"/>
                          <w:sz w:val="18"/>
                          <w:szCs w:val="18"/>
                        </w:rPr>
                        <w:t xml:space="preserve"> </w:t>
                      </w:r>
                      <w:r>
                        <w:rPr>
                          <w:rFonts w:hint="eastAsia"/>
                          <w:sz w:val="18"/>
                          <w:szCs w:val="18"/>
                        </w:rPr>
                        <w:t>加粗</w:t>
                      </w:r>
                      <w:r>
                        <w:rPr>
                          <w:rFonts w:hint="eastAsia"/>
                          <w:sz w:val="18"/>
                          <w:szCs w:val="18"/>
                        </w:rPr>
                        <w:t xml:space="preserve"> </w:t>
                      </w:r>
                      <w:r>
                        <w:rPr>
                          <w:rFonts w:hint="eastAsia"/>
                          <w:sz w:val="18"/>
                          <w:szCs w:val="18"/>
                        </w:rPr>
                        <w:t>居中</w:t>
                      </w:r>
                    </w:p>
                    <w:p w14:paraId="0F799A7C" w14:textId="77777777" w:rsidR="00384860" w:rsidRDefault="00CB74CF">
                      <w:pPr>
                        <w:ind w:firstLineChars="50" w:firstLine="90"/>
                        <w:rPr>
                          <w:sz w:val="18"/>
                          <w:szCs w:val="18"/>
                        </w:rPr>
                      </w:pPr>
                      <w:r>
                        <w:rPr>
                          <w:rFonts w:hint="eastAsia"/>
                          <w:sz w:val="18"/>
                          <w:szCs w:val="18"/>
                        </w:rPr>
                        <w:t>内容：小四</w:t>
                      </w:r>
                      <w:r>
                        <w:rPr>
                          <w:rFonts w:hint="eastAsia"/>
                          <w:sz w:val="18"/>
                          <w:szCs w:val="18"/>
                        </w:rPr>
                        <w:t xml:space="preserve"> </w:t>
                      </w:r>
                      <w:r>
                        <w:rPr>
                          <w:rFonts w:hint="eastAsia"/>
                          <w:sz w:val="18"/>
                          <w:szCs w:val="18"/>
                        </w:rPr>
                        <w:t>行距</w:t>
                      </w:r>
                      <w:r>
                        <w:rPr>
                          <w:rFonts w:hint="eastAsia"/>
                          <w:sz w:val="18"/>
                          <w:szCs w:val="18"/>
                        </w:rPr>
                        <w:t>20</w:t>
                      </w:r>
                      <w:r>
                        <w:rPr>
                          <w:rFonts w:hint="eastAsia"/>
                          <w:sz w:val="18"/>
                          <w:szCs w:val="18"/>
                        </w:rPr>
                        <w:t>磅</w:t>
                      </w:r>
                    </w:p>
                    <w:p w14:paraId="47283BDF" w14:textId="77777777" w:rsidR="00384860" w:rsidRDefault="00384860">
                      <w:pPr>
                        <w:ind w:firstLineChars="50" w:firstLine="105"/>
                      </w:pPr>
                    </w:p>
                  </w:txbxContent>
                </v:textbox>
                <o:callout v:ext="edit" minusx="t"/>
              </v:shape>
            </w:pict>
          </mc:Fallback>
        </mc:AlternateContent>
      </w:r>
      <w:r>
        <w:rPr>
          <w:b/>
          <w:kern w:val="0"/>
          <w:sz w:val="32"/>
          <w:szCs w:val="32"/>
        </w:rPr>
        <w:t xml:space="preserve">The </w:t>
      </w:r>
      <w:r>
        <w:rPr>
          <w:rFonts w:hint="eastAsia"/>
          <w:b/>
          <w:kern w:val="0"/>
          <w:sz w:val="32"/>
          <w:szCs w:val="32"/>
        </w:rPr>
        <w:t>I</w:t>
      </w:r>
      <w:r>
        <w:rPr>
          <w:b/>
          <w:kern w:val="0"/>
          <w:sz w:val="32"/>
          <w:szCs w:val="32"/>
        </w:rPr>
        <w:t xml:space="preserve">nvestigation of the </w:t>
      </w:r>
      <w:r>
        <w:rPr>
          <w:rFonts w:hint="eastAsia"/>
          <w:b/>
          <w:kern w:val="0"/>
          <w:sz w:val="32"/>
          <w:szCs w:val="32"/>
        </w:rPr>
        <w:t>C</w:t>
      </w:r>
      <w:r>
        <w:rPr>
          <w:b/>
          <w:kern w:val="0"/>
          <w:sz w:val="32"/>
          <w:szCs w:val="32"/>
        </w:rPr>
        <w:t xml:space="preserve">ustomer </w:t>
      </w:r>
      <w:r>
        <w:rPr>
          <w:rFonts w:hint="eastAsia"/>
          <w:b/>
          <w:kern w:val="0"/>
          <w:sz w:val="32"/>
          <w:szCs w:val="32"/>
        </w:rPr>
        <w:t>S</w:t>
      </w:r>
      <w:r>
        <w:rPr>
          <w:b/>
          <w:kern w:val="0"/>
          <w:sz w:val="32"/>
          <w:szCs w:val="32"/>
        </w:rPr>
        <w:t xml:space="preserve">atisfaction </w:t>
      </w:r>
      <w:r>
        <w:rPr>
          <w:rFonts w:hint="eastAsia"/>
          <w:b/>
          <w:kern w:val="0"/>
          <w:sz w:val="32"/>
          <w:szCs w:val="32"/>
        </w:rPr>
        <w:t>for</w:t>
      </w:r>
      <w:r>
        <w:rPr>
          <w:b/>
          <w:kern w:val="0"/>
          <w:sz w:val="32"/>
          <w:szCs w:val="32"/>
        </w:rPr>
        <w:t xml:space="preserve"> the </w:t>
      </w:r>
      <w:r>
        <w:rPr>
          <w:rFonts w:hint="eastAsia"/>
          <w:b/>
          <w:kern w:val="0"/>
          <w:sz w:val="32"/>
          <w:szCs w:val="32"/>
        </w:rPr>
        <w:t>Construction of E</w:t>
      </w:r>
      <w:r>
        <w:rPr>
          <w:b/>
          <w:kern w:val="0"/>
          <w:sz w:val="32"/>
          <w:szCs w:val="32"/>
        </w:rPr>
        <w:t>lect</w:t>
      </w:r>
      <w:r>
        <w:rPr>
          <w:rFonts w:hint="eastAsia"/>
          <w:b/>
          <w:kern w:val="0"/>
          <w:sz w:val="32"/>
          <w:szCs w:val="32"/>
        </w:rPr>
        <w:t>ronic</w:t>
      </w:r>
      <w:r>
        <w:rPr>
          <w:b/>
          <w:kern w:val="0"/>
          <w:sz w:val="32"/>
          <w:szCs w:val="32"/>
        </w:rPr>
        <w:t xml:space="preserve"> </w:t>
      </w:r>
      <w:r>
        <w:rPr>
          <w:rFonts w:hint="eastAsia"/>
          <w:b/>
          <w:kern w:val="0"/>
          <w:sz w:val="32"/>
          <w:szCs w:val="32"/>
        </w:rPr>
        <w:t>R</w:t>
      </w:r>
      <w:r>
        <w:rPr>
          <w:b/>
          <w:kern w:val="0"/>
          <w:sz w:val="32"/>
          <w:szCs w:val="32"/>
        </w:rPr>
        <w:t xml:space="preserve">esources of </w:t>
      </w:r>
      <w:r>
        <w:rPr>
          <w:rFonts w:hint="eastAsia"/>
          <w:b/>
          <w:kern w:val="0"/>
          <w:sz w:val="32"/>
          <w:szCs w:val="32"/>
        </w:rPr>
        <w:t>the University Library</w:t>
      </w:r>
    </w:p>
    <w:p w14:paraId="657EF08D" w14:textId="77777777" w:rsidR="00384860" w:rsidRDefault="00CB74CF">
      <w:pPr>
        <w:widowControl/>
        <w:spacing w:beforeLines="100" w:before="312" w:line="400" w:lineRule="exact"/>
        <w:ind w:firstLineChars="1183" w:firstLine="3563"/>
        <w:rPr>
          <w:b/>
          <w:kern w:val="0"/>
          <w:sz w:val="30"/>
          <w:szCs w:val="30"/>
        </w:rPr>
      </w:pPr>
      <w:r>
        <w:rPr>
          <w:b/>
          <w:kern w:val="0"/>
          <w:sz w:val="30"/>
          <w:szCs w:val="30"/>
        </w:rPr>
        <w:t>Abstract</w:t>
      </w:r>
    </w:p>
    <w:p w14:paraId="51DF3E18" w14:textId="77777777" w:rsidR="00384860" w:rsidRDefault="00CB74CF">
      <w:pPr>
        <w:snapToGrid w:val="0"/>
        <w:spacing w:line="400" w:lineRule="exact"/>
        <w:ind w:firstLineChars="200" w:firstLine="480"/>
        <w:rPr>
          <w:kern w:val="0"/>
          <w:sz w:val="24"/>
        </w:rPr>
      </w:pPr>
      <w:r>
        <w:rPr>
          <w:kern w:val="0"/>
          <w:sz w:val="24"/>
        </w:rPr>
        <w:t>In order to optimize the electr</w:t>
      </w:r>
      <w:r>
        <w:rPr>
          <w:rFonts w:hint="eastAsia"/>
          <w:kern w:val="0"/>
          <w:sz w:val="24"/>
        </w:rPr>
        <w:t>onic</w:t>
      </w:r>
      <w:r>
        <w:rPr>
          <w:kern w:val="0"/>
          <w:sz w:val="24"/>
        </w:rPr>
        <w:t xml:space="preserve"> resources establishment of the</w:t>
      </w:r>
      <w:r>
        <w:rPr>
          <w:rFonts w:hint="eastAsia"/>
          <w:kern w:val="0"/>
          <w:sz w:val="24"/>
        </w:rPr>
        <w:t xml:space="preserve"> university</w:t>
      </w:r>
      <w:r>
        <w:rPr>
          <w:kern w:val="0"/>
          <w:sz w:val="24"/>
        </w:rPr>
        <w:t xml:space="preserve"> library and improve the customer satisfaction, we </w:t>
      </w:r>
      <w:r>
        <w:rPr>
          <w:rFonts w:hint="eastAsia"/>
          <w:kern w:val="0"/>
          <w:sz w:val="24"/>
        </w:rPr>
        <w:t>conduct an</w:t>
      </w:r>
      <w:r>
        <w:rPr>
          <w:kern w:val="0"/>
          <w:sz w:val="24"/>
        </w:rPr>
        <w:t xml:space="preserve"> investigation to the teachers and students in the </w:t>
      </w:r>
      <w:r>
        <w:rPr>
          <w:rFonts w:hint="eastAsia"/>
          <w:kern w:val="0"/>
          <w:sz w:val="24"/>
        </w:rPr>
        <w:t>university</w:t>
      </w:r>
      <w:r>
        <w:rPr>
          <w:kern w:val="0"/>
          <w:sz w:val="24"/>
        </w:rPr>
        <w:t xml:space="preserve"> in the form of questionnaire. In this investigation, we take </w:t>
      </w:r>
      <w:r>
        <w:rPr>
          <w:rFonts w:hint="eastAsia"/>
          <w:kern w:val="0"/>
          <w:sz w:val="24"/>
        </w:rPr>
        <w:t xml:space="preserve">a </w:t>
      </w:r>
      <w:r>
        <w:rPr>
          <w:kern w:val="0"/>
          <w:sz w:val="24"/>
        </w:rPr>
        <w:t xml:space="preserve">sample survey, that is, we classify the </w:t>
      </w:r>
      <w:r>
        <w:rPr>
          <w:rFonts w:hint="eastAsia"/>
          <w:kern w:val="0"/>
          <w:sz w:val="24"/>
        </w:rPr>
        <w:t>subjects</w:t>
      </w:r>
      <w:r>
        <w:rPr>
          <w:kern w:val="0"/>
          <w:sz w:val="24"/>
        </w:rPr>
        <w:t xml:space="preserve"> into 4 </w:t>
      </w:r>
      <w:r>
        <w:rPr>
          <w:rFonts w:hint="eastAsia"/>
          <w:kern w:val="0"/>
          <w:sz w:val="24"/>
        </w:rPr>
        <w:t>groups</w:t>
      </w:r>
      <w:r>
        <w:rPr>
          <w:kern w:val="0"/>
          <w:sz w:val="24"/>
        </w:rPr>
        <w:t xml:space="preserve">: the freshmen and sophomores, the juniors and seniors, the post-graduates, and the teachers; then we do the simple sampling towards each group; next, we design the questionnaire according to </w:t>
      </w:r>
      <w:r>
        <w:rPr>
          <w:rFonts w:hint="eastAsia"/>
          <w:kern w:val="0"/>
          <w:sz w:val="24"/>
        </w:rPr>
        <w:t xml:space="preserve">a </w:t>
      </w:r>
      <w:r>
        <w:rPr>
          <w:kern w:val="0"/>
          <w:sz w:val="24"/>
        </w:rPr>
        <w:t xml:space="preserve">system of customer satisfaction evaluation quota, and evaluate the questions scientifically and rationally </w:t>
      </w:r>
      <w:r>
        <w:rPr>
          <w:rFonts w:hint="eastAsia"/>
          <w:kern w:val="0"/>
          <w:sz w:val="24"/>
        </w:rPr>
        <w:t>based on</w:t>
      </w:r>
      <w:r>
        <w:rPr>
          <w:kern w:val="0"/>
          <w:sz w:val="24"/>
        </w:rPr>
        <w:t xml:space="preserve"> the five</w:t>
      </w:r>
      <w:r>
        <w:rPr>
          <w:rFonts w:hint="eastAsia"/>
          <w:kern w:val="0"/>
          <w:sz w:val="24"/>
        </w:rPr>
        <w:t>-</w:t>
      </w:r>
      <w:r>
        <w:rPr>
          <w:kern w:val="0"/>
          <w:sz w:val="24"/>
        </w:rPr>
        <w:t xml:space="preserve">point </w:t>
      </w:r>
      <w:r>
        <w:rPr>
          <w:bCs/>
          <w:kern w:val="0"/>
          <w:sz w:val="24"/>
        </w:rPr>
        <w:t>Likert</w:t>
      </w:r>
      <w:r>
        <w:rPr>
          <w:kern w:val="0"/>
          <w:sz w:val="24"/>
        </w:rPr>
        <w:t xml:space="preserve"> scale.</w:t>
      </w:r>
      <w:r>
        <w:rPr>
          <w:rFonts w:hint="eastAsia"/>
          <w:kern w:val="0"/>
          <w:sz w:val="24"/>
        </w:rPr>
        <w:t xml:space="preserve"> </w:t>
      </w:r>
      <w:r>
        <w:rPr>
          <w:kern w:val="0"/>
          <w:sz w:val="24"/>
        </w:rPr>
        <w:t xml:space="preserve">After </w:t>
      </w:r>
      <w:r>
        <w:rPr>
          <w:rFonts w:hint="eastAsia"/>
          <w:kern w:val="0"/>
          <w:sz w:val="24"/>
        </w:rPr>
        <w:t xml:space="preserve">the </w:t>
      </w:r>
      <w:r>
        <w:rPr>
          <w:kern w:val="0"/>
          <w:sz w:val="24"/>
        </w:rPr>
        <w:t xml:space="preserve">investigation, we sort out and add up the data, and calculate the degree of the readers’ </w:t>
      </w:r>
      <w:r>
        <w:rPr>
          <w:rFonts w:hint="eastAsia"/>
          <w:kern w:val="0"/>
          <w:sz w:val="24"/>
        </w:rPr>
        <w:t>satisfaction</w:t>
      </w:r>
      <w:r>
        <w:rPr>
          <w:kern w:val="0"/>
          <w:sz w:val="24"/>
        </w:rPr>
        <w:t xml:space="preserve"> according to the quota system. The result of the investigation suggests that the teachers and students are satisfied with the</w:t>
      </w:r>
      <w:r>
        <w:rPr>
          <w:rFonts w:hint="eastAsia"/>
          <w:kern w:val="0"/>
          <w:sz w:val="24"/>
        </w:rPr>
        <w:t xml:space="preserve"> electronic</w:t>
      </w:r>
      <w:r>
        <w:rPr>
          <w:kern w:val="0"/>
          <w:sz w:val="24"/>
        </w:rPr>
        <w:t xml:space="preserve"> resources establishment of the library at present on the whole, and strengthening this establishment, the publicity an</w:t>
      </w:r>
      <w:r>
        <w:rPr>
          <w:kern w:val="0"/>
          <w:sz w:val="24"/>
        </w:rPr>
        <w:t xml:space="preserve">nouncement and training is an important way to improve the degree of the readers’ </w:t>
      </w:r>
      <w:r>
        <w:rPr>
          <w:rFonts w:hint="eastAsia"/>
          <w:kern w:val="0"/>
          <w:sz w:val="24"/>
        </w:rPr>
        <w:t>satisfaction</w:t>
      </w:r>
      <w:r>
        <w:rPr>
          <w:kern w:val="0"/>
          <w:sz w:val="24"/>
        </w:rPr>
        <w:t>.</w:t>
      </w:r>
    </w:p>
    <w:p w14:paraId="7C5DF5A2" w14:textId="77777777" w:rsidR="00384860" w:rsidRDefault="00384860">
      <w:pPr>
        <w:snapToGrid w:val="0"/>
        <w:spacing w:line="400" w:lineRule="exact"/>
        <w:rPr>
          <w:kern w:val="0"/>
          <w:sz w:val="24"/>
        </w:rPr>
      </w:pPr>
    </w:p>
    <w:p w14:paraId="3BA53CAA" w14:textId="77777777" w:rsidR="00384860" w:rsidRDefault="00CB74CF">
      <w:pPr>
        <w:spacing w:line="400" w:lineRule="exact"/>
        <w:ind w:firstLineChars="200" w:firstLine="562"/>
        <w:rPr>
          <w:kern w:val="0"/>
          <w:sz w:val="24"/>
        </w:rPr>
      </w:pPr>
      <w:r>
        <w:rPr>
          <w:b/>
          <w:kern w:val="0"/>
          <w:sz w:val="28"/>
          <w:szCs w:val="28"/>
        </w:rPr>
        <w:t>Key words:</w:t>
      </w:r>
      <w:r>
        <w:rPr>
          <w:b/>
          <w:kern w:val="0"/>
          <w:sz w:val="24"/>
        </w:rPr>
        <w:t xml:space="preserve"> </w:t>
      </w:r>
      <w:r>
        <w:rPr>
          <w:kern w:val="0"/>
          <w:sz w:val="24"/>
        </w:rPr>
        <w:t xml:space="preserve">customer satisfaction; evaluation quota system; </w:t>
      </w:r>
      <w:r>
        <w:rPr>
          <w:rFonts w:hint="eastAsia"/>
          <w:kern w:val="0"/>
          <w:sz w:val="24"/>
        </w:rPr>
        <w:t>the construction of e</w:t>
      </w:r>
      <w:r>
        <w:rPr>
          <w:kern w:val="0"/>
          <w:sz w:val="24"/>
        </w:rPr>
        <w:t>lectronic</w:t>
      </w:r>
      <w:r>
        <w:rPr>
          <w:rFonts w:hint="eastAsia"/>
          <w:kern w:val="0"/>
          <w:sz w:val="24"/>
        </w:rPr>
        <w:t xml:space="preserve"> resources</w:t>
      </w:r>
      <w:r>
        <w:rPr>
          <w:kern w:val="0"/>
          <w:sz w:val="24"/>
        </w:rPr>
        <w:t xml:space="preserve">; </w:t>
      </w:r>
      <w:r>
        <w:rPr>
          <w:rFonts w:hint="eastAsia"/>
          <w:kern w:val="0"/>
          <w:sz w:val="24"/>
        </w:rPr>
        <w:t xml:space="preserve">university library; </w:t>
      </w:r>
      <w:r>
        <w:rPr>
          <w:kern w:val="0"/>
          <w:sz w:val="24"/>
        </w:rPr>
        <w:t>five</w:t>
      </w:r>
      <w:r>
        <w:rPr>
          <w:rFonts w:hint="eastAsia"/>
          <w:kern w:val="0"/>
          <w:sz w:val="24"/>
        </w:rPr>
        <w:t>-</w:t>
      </w:r>
      <w:r>
        <w:rPr>
          <w:kern w:val="0"/>
          <w:sz w:val="24"/>
        </w:rPr>
        <w:t xml:space="preserve">point </w:t>
      </w:r>
      <w:r>
        <w:rPr>
          <w:bCs/>
          <w:kern w:val="0"/>
          <w:sz w:val="24"/>
        </w:rPr>
        <w:t>Likert</w:t>
      </w:r>
      <w:r>
        <w:rPr>
          <w:kern w:val="0"/>
          <w:sz w:val="24"/>
        </w:rPr>
        <w:t xml:space="preserve"> scale</w:t>
      </w:r>
    </w:p>
    <w:p w14:paraId="4D15267D" w14:textId="77777777" w:rsidR="00384860" w:rsidRDefault="00384860">
      <w:pPr>
        <w:spacing w:line="400" w:lineRule="exact"/>
        <w:ind w:firstLineChars="200" w:firstLine="480"/>
        <w:rPr>
          <w:kern w:val="0"/>
          <w:sz w:val="24"/>
        </w:rPr>
      </w:pPr>
    </w:p>
    <w:p w14:paraId="3F72765B" w14:textId="77777777" w:rsidR="00384860" w:rsidRDefault="00CB74CF">
      <w:pPr>
        <w:spacing w:line="400" w:lineRule="exact"/>
        <w:ind w:firstLineChars="200" w:firstLine="420"/>
        <w:rPr>
          <w:kern w:val="0"/>
          <w:sz w:val="24"/>
        </w:rPr>
      </w:pPr>
      <w:r>
        <w:rPr>
          <w:noProof/>
        </w:rPr>
        <mc:AlternateContent>
          <mc:Choice Requires="wps">
            <w:drawing>
              <wp:anchor distT="0" distB="0" distL="114300" distR="114300" simplePos="0" relativeHeight="251666432" behindDoc="0" locked="0" layoutInCell="1" allowOverlap="1" wp14:anchorId="141B46D1" wp14:editId="75786E14">
                <wp:simplePos x="0" y="0"/>
                <wp:positionH relativeFrom="column">
                  <wp:posOffset>3469005</wp:posOffset>
                </wp:positionH>
                <wp:positionV relativeFrom="paragraph">
                  <wp:posOffset>138430</wp:posOffset>
                </wp:positionV>
                <wp:extent cx="1856105" cy="495300"/>
                <wp:effectExtent l="381000" t="422910" r="10795" b="15240"/>
                <wp:wrapNone/>
                <wp:docPr id="11" name="线形标注 2 11"/>
                <wp:cNvGraphicFramePr/>
                <a:graphic xmlns:a="http://schemas.openxmlformats.org/drawingml/2006/main">
                  <a:graphicData uri="http://schemas.microsoft.com/office/word/2010/wordprocessingShape">
                    <wps:wsp>
                      <wps:cNvSpPr/>
                      <wps:spPr bwMode="auto">
                        <a:xfrm>
                          <a:off x="0" y="0"/>
                          <a:ext cx="1856105" cy="495300"/>
                        </a:xfrm>
                        <a:prstGeom prst="borderCallout2">
                          <a:avLst>
                            <a:gd name="adj1" fmla="val 2296"/>
                            <a:gd name="adj2" fmla="val 130"/>
                            <a:gd name="adj3" fmla="val 1310"/>
                            <a:gd name="adj4" fmla="val -17931"/>
                            <a:gd name="adj5" fmla="val -85255"/>
                            <a:gd name="adj6" fmla="val -20287"/>
                          </a:avLst>
                        </a:prstGeom>
                        <a:solidFill>
                          <a:srgbClr val="FFFFFF"/>
                        </a:solidFill>
                        <a:ln w="9525">
                          <a:solidFill>
                            <a:srgbClr val="000000"/>
                          </a:solidFill>
                          <a:miter lim="800000"/>
                        </a:ln>
                        <a:effectLst/>
                      </wps:spPr>
                      <wps:txbx>
                        <w:txbxContent>
                          <w:p w14:paraId="708CE01D" w14:textId="77777777" w:rsidR="00384860" w:rsidRDefault="00CB74CF">
                            <w:pPr>
                              <w:rPr>
                                <w:sz w:val="18"/>
                                <w:szCs w:val="18"/>
                              </w:rPr>
                            </w:pPr>
                            <w:r>
                              <w:rPr>
                                <w:rFonts w:hint="eastAsia"/>
                                <w:sz w:val="18"/>
                                <w:szCs w:val="18"/>
                              </w:rPr>
                              <w:t>“</w:t>
                            </w:r>
                            <w:r>
                              <w:rPr>
                                <w:rFonts w:hint="eastAsia"/>
                                <w:sz w:val="18"/>
                                <w:szCs w:val="18"/>
                              </w:rPr>
                              <w:t>Key words</w:t>
                            </w:r>
                            <w:r>
                              <w:rPr>
                                <w:rFonts w:hint="eastAsia"/>
                                <w:sz w:val="18"/>
                                <w:szCs w:val="18"/>
                              </w:rPr>
                              <w:t>”两词及冒号加粗</w:t>
                            </w:r>
                          </w:p>
                          <w:p w14:paraId="677EB3F1" w14:textId="77777777" w:rsidR="00384860" w:rsidRDefault="00CB74CF">
                            <w:pPr>
                              <w:rPr>
                                <w:sz w:val="18"/>
                                <w:szCs w:val="18"/>
                              </w:rPr>
                            </w:pPr>
                            <w:r>
                              <w:rPr>
                                <w:rFonts w:hint="eastAsia"/>
                                <w:sz w:val="18"/>
                                <w:szCs w:val="18"/>
                              </w:rPr>
                              <w:t>英文关键词之间用小写分号隔开</w:t>
                            </w:r>
                          </w:p>
                        </w:txbxContent>
                      </wps:txbx>
                      <wps:bodyPr rot="0" vert="horz" wrap="square" lIns="91440" tIns="45720" rIns="91440" bIns="45720" anchor="t" anchorCtr="0" upright="1">
                        <a:noAutofit/>
                      </wps:bodyPr>
                    </wps:wsp>
                  </a:graphicData>
                </a:graphic>
              </wp:anchor>
            </w:drawing>
          </mc:Choice>
          <mc:Fallback>
            <w:pict>
              <v:shape w14:anchorId="141B46D1" id="线形标注 2 11" o:spid="_x0000_s1032" type="#_x0000_t48" style="position:absolute;left:0;text-align:left;margin-left:273.15pt;margin-top:10.9pt;width:146.15pt;height:39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" adj="-4382,-18415,-3873,283,28,496">
                <v:textbox>
                  <w:txbxContent>
                    <w:p w14:paraId="708CE01D" w14:textId="77777777" w:rsidR="00384860" w:rsidRDefault="00CB74CF">
                      <w:pPr>
                        <w:rPr>
                          <w:sz w:val="18"/>
                          <w:szCs w:val="18"/>
                        </w:rPr>
                      </w:pPr>
                      <w:r>
                        <w:rPr>
                          <w:rFonts w:hint="eastAsia"/>
                          <w:sz w:val="18"/>
                          <w:szCs w:val="18"/>
                        </w:rPr>
                        <w:t>“</w:t>
                      </w:r>
                      <w:r>
                        <w:rPr>
                          <w:rFonts w:hint="eastAsia"/>
                          <w:sz w:val="18"/>
                          <w:szCs w:val="18"/>
                        </w:rPr>
                        <w:t>Key words</w:t>
                      </w:r>
                      <w:r>
                        <w:rPr>
                          <w:rFonts w:hint="eastAsia"/>
                          <w:sz w:val="18"/>
                          <w:szCs w:val="18"/>
                        </w:rPr>
                        <w:t>”两词及冒号加粗</w:t>
                      </w:r>
                    </w:p>
                    <w:p w14:paraId="677EB3F1" w14:textId="77777777" w:rsidR="00384860" w:rsidRDefault="00CB74CF">
                      <w:pPr>
                        <w:rPr>
                          <w:sz w:val="18"/>
                          <w:szCs w:val="18"/>
                        </w:rPr>
                      </w:pPr>
                      <w:r>
                        <w:rPr>
                          <w:rFonts w:hint="eastAsia"/>
                          <w:sz w:val="18"/>
                          <w:szCs w:val="18"/>
                        </w:rPr>
                        <w:t>英文关键词之间用小写分号隔开</w:t>
                      </w:r>
                    </w:p>
                  </w:txbxContent>
                </v:textbox>
              </v:shape>
            </w:pict>
          </mc:Fallback>
        </mc:AlternateContent>
      </w:r>
    </w:p>
    <w:p w14:paraId="25335EF2" w14:textId="77777777" w:rsidR="00384860" w:rsidRDefault="00384860">
      <w:pPr>
        <w:spacing w:line="400" w:lineRule="exact"/>
        <w:ind w:firstLineChars="200" w:firstLine="480"/>
        <w:rPr>
          <w:kern w:val="0"/>
          <w:sz w:val="24"/>
        </w:rPr>
      </w:pPr>
    </w:p>
    <w:p w14:paraId="3ECE343E" w14:textId="77777777" w:rsidR="00384860" w:rsidRDefault="00384860">
      <w:pPr>
        <w:spacing w:line="400" w:lineRule="exact"/>
        <w:ind w:firstLineChars="200" w:firstLine="480"/>
        <w:rPr>
          <w:kern w:val="0"/>
          <w:sz w:val="24"/>
        </w:rPr>
      </w:pPr>
    </w:p>
    <w:p w14:paraId="07B70F8F" w14:textId="77777777" w:rsidR="00384860" w:rsidRDefault="00CB74CF">
      <w:pPr>
        <w:spacing w:line="400" w:lineRule="exact"/>
        <w:ind w:firstLineChars="200" w:firstLine="420"/>
        <w:rPr>
          <w:kern w:val="0"/>
          <w:sz w:val="24"/>
        </w:rPr>
      </w:pPr>
      <w:r>
        <w:rPr>
          <w:noProof/>
        </w:rPr>
        <mc:AlternateContent>
          <mc:Choice Requires="wps">
            <w:drawing>
              <wp:anchor distT="0" distB="0" distL="114300" distR="114300" simplePos="0" relativeHeight="251667456" behindDoc="0" locked="0" layoutInCell="1" allowOverlap="1" wp14:anchorId="2823F146" wp14:editId="05EBD596">
                <wp:simplePos x="0" y="0"/>
                <wp:positionH relativeFrom="column">
                  <wp:align>center</wp:align>
                </wp:positionH>
                <wp:positionV relativeFrom="paragraph">
                  <wp:posOffset>88265</wp:posOffset>
                </wp:positionV>
                <wp:extent cx="5372735" cy="1707515"/>
                <wp:effectExtent l="4445" t="4445" r="13970" b="2159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735" cy="1707515"/>
                        </a:xfrm>
                        <a:prstGeom prst="rect">
                          <a:avLst/>
                        </a:prstGeom>
                        <a:solidFill>
                          <a:srgbClr val="FFFFFF"/>
                        </a:solidFill>
                        <a:ln w="9525">
                          <a:solidFill>
                            <a:srgbClr val="000000"/>
                          </a:solidFill>
                          <a:miter lim="800000"/>
                        </a:ln>
                        <a:effectLst/>
                      </wps:spPr>
                      <wps:txbx>
                        <w:txbxContent>
                          <w:p w14:paraId="1B228924" w14:textId="77777777" w:rsidR="00384860" w:rsidRDefault="00CB74CF">
                            <w:pPr>
                              <w:rPr>
                                <w:sz w:val="18"/>
                                <w:szCs w:val="18"/>
                              </w:rPr>
                            </w:pPr>
                            <w:r>
                              <w:rPr>
                                <w:rFonts w:hint="eastAsia"/>
                                <w:sz w:val="18"/>
                                <w:szCs w:val="18"/>
                              </w:rPr>
                              <w:t>英文摘要标题中：</w:t>
                            </w:r>
                          </w:p>
                          <w:p w14:paraId="16F3DC36" w14:textId="77777777" w:rsidR="00384860" w:rsidRDefault="00CB74CF">
                            <w:pPr>
                              <w:rPr>
                                <w:sz w:val="18"/>
                                <w:szCs w:val="18"/>
                              </w:rPr>
                            </w:pPr>
                            <w:r>
                              <w:rPr>
                                <w:rFonts w:hint="eastAsia"/>
                                <w:sz w:val="18"/>
                                <w:szCs w:val="18"/>
                              </w:rPr>
                              <w:t>1.</w:t>
                            </w:r>
                            <w:r>
                              <w:rPr>
                                <w:rFonts w:hint="eastAsia"/>
                                <w:sz w:val="18"/>
                                <w:szCs w:val="18"/>
                              </w:rPr>
                              <w:t>第一个词、最后一个词和所有实词的第一个字母，包括复合实词里连字号后面实词的第一个字母大写，即大写名词、代词、动词、形容词、副词、数词。</w:t>
                            </w:r>
                          </w:p>
                          <w:p w14:paraId="2453BB97" w14:textId="77777777" w:rsidR="00384860" w:rsidRDefault="00CB74CF">
                            <w:pPr>
                              <w:rPr>
                                <w:sz w:val="18"/>
                                <w:szCs w:val="18"/>
                              </w:rPr>
                            </w:pPr>
                            <w:r>
                              <w:rPr>
                                <w:rFonts w:hint="eastAsia"/>
                                <w:sz w:val="18"/>
                                <w:szCs w:val="18"/>
                              </w:rPr>
                              <w:t>2.</w:t>
                            </w:r>
                            <w:r>
                              <w:rPr>
                                <w:rFonts w:hint="eastAsia"/>
                                <w:sz w:val="18"/>
                                <w:szCs w:val="18"/>
                              </w:rPr>
                              <w:t>非句首冠词、非句首句末介词、并列连词、不定式符号（</w:t>
                            </w:r>
                            <w:r>
                              <w:rPr>
                                <w:rFonts w:hint="eastAsia"/>
                                <w:sz w:val="18"/>
                                <w:szCs w:val="18"/>
                              </w:rPr>
                              <w:t>to</w:t>
                            </w:r>
                            <w:r>
                              <w:rPr>
                                <w:rFonts w:hint="eastAsia"/>
                                <w:sz w:val="18"/>
                                <w:szCs w:val="18"/>
                              </w:rPr>
                              <w:t>）不大写。</w:t>
                            </w:r>
                          </w:p>
                          <w:p w14:paraId="3B505DA2" w14:textId="77777777" w:rsidR="00384860" w:rsidRDefault="00CB74CF">
                            <w:pPr>
                              <w:rPr>
                                <w:sz w:val="18"/>
                                <w:szCs w:val="18"/>
                              </w:rPr>
                            </w:pPr>
                            <w:r>
                              <w:rPr>
                                <w:rFonts w:hint="eastAsia"/>
                                <w:sz w:val="18"/>
                                <w:szCs w:val="18"/>
                              </w:rPr>
                              <w:t>3.</w:t>
                            </w:r>
                            <w:r>
                              <w:rPr>
                                <w:rFonts w:hint="eastAsia"/>
                                <w:sz w:val="18"/>
                                <w:szCs w:val="18"/>
                              </w:rPr>
                              <w:t>题目中大标题如果没有带感叹号、问好、破折号、句号等自身的符号，大标题和副标题之间用冒号加空格分开。</w:t>
                            </w:r>
                            <w:r>
                              <w:rPr>
                                <w:rFonts w:hint="eastAsia"/>
                                <w:sz w:val="18"/>
                                <w:szCs w:val="18"/>
                              </w:rPr>
                              <w:t>Examples:</w:t>
                            </w:r>
                          </w:p>
                          <w:p w14:paraId="1524D829" w14:textId="77777777" w:rsidR="00384860" w:rsidRDefault="00CB74CF">
                            <w:r>
                              <w:rPr>
                                <w:sz w:val="18"/>
                                <w:szCs w:val="18"/>
                              </w:rPr>
                              <w:t>T</w:t>
                            </w:r>
                            <w:r>
                              <w:rPr>
                                <w:rFonts w:hint="eastAsia"/>
                                <w:sz w:val="18"/>
                                <w:szCs w:val="18"/>
                              </w:rPr>
                              <w:t xml:space="preserve">he Teaching of Spanish in </w:t>
                            </w:r>
                            <w:r>
                              <w:rPr>
                                <w:sz w:val="18"/>
                                <w:szCs w:val="18"/>
                              </w:rPr>
                              <w:t>English</w:t>
                            </w:r>
                            <w:r>
                              <w:rPr>
                                <w:rFonts w:hint="eastAsia"/>
                                <w:sz w:val="18"/>
                                <w:szCs w:val="18"/>
                              </w:rPr>
                              <w:t>-speaking Countri</w:t>
                            </w:r>
                            <w:r>
                              <w:rPr>
                                <w:rFonts w:hint="eastAsia"/>
                                <w:sz w:val="18"/>
                                <w:szCs w:val="18"/>
                              </w:rPr>
                              <w:t xml:space="preserve">es Storytelling and Mythmaking: Images from Film and Literature Whose Music? </w:t>
                            </w:r>
                            <w:r>
                              <w:rPr>
                                <w:sz w:val="18"/>
                                <w:szCs w:val="18"/>
                              </w:rPr>
                              <w:t>A</w:t>
                            </w:r>
                            <w:r>
                              <w:rPr>
                                <w:rFonts w:hint="eastAsia"/>
                                <w:sz w:val="18"/>
                                <w:szCs w:val="18"/>
                              </w:rPr>
                              <w:t xml:space="preserve"> Sociology of Musical Language </w:t>
                            </w:r>
                            <w:r>
                              <w:rPr>
                                <w:rFonts w:hint="eastAsia"/>
                              </w:rPr>
                              <w:t xml:space="preserve">  </w:t>
                            </w:r>
                          </w:p>
                        </w:txbxContent>
                      </wps:txbx>
                      <wps:bodyPr rot="0" vert="horz" wrap="square" lIns="91440" tIns="45720" rIns="91440" bIns="45720" anchor="t" anchorCtr="0" upright="1">
                        <a:noAutofit/>
                      </wps:bodyPr>
                    </wps:wsp>
                  </a:graphicData>
                </a:graphic>
              </wp:anchor>
            </w:drawing>
          </mc:Choice>
          <mc:Fallback>
            <w:pict>
              <v:shapetype w14:anchorId="2823F146" id="_x0000_t202" coordsize="21600,21600" o:spt="202" path="m,l,21600r21600,l21600,xe">
                <v:stroke joinstyle="miter"/>
                <v:path gradientshapeok="t" o:connecttype="rect"/>
              </v:shapetype>
              <v:shape id="文本框 10" o:spid="_x0000_s1033" type="#_x0000_t202" style="position:absolute;left:0;text-align:left;margin-left:0;margin-top:6.95pt;width:423.05pt;height:134.45pt;z-index:251667456;visibility:visible;mso-wrap-style:squar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">
                <v:textbox>
                  <w:txbxContent>
                    <w:p w14:paraId="1B228924" w14:textId="77777777" w:rsidR="00384860" w:rsidRDefault="00CB74CF">
                      <w:pPr>
                        <w:rPr>
                          <w:sz w:val="18"/>
                          <w:szCs w:val="18"/>
                        </w:rPr>
                      </w:pPr>
                      <w:r>
                        <w:rPr>
                          <w:rFonts w:hint="eastAsia"/>
                          <w:sz w:val="18"/>
                          <w:szCs w:val="18"/>
                        </w:rPr>
                        <w:t>英文摘要标题中：</w:t>
                      </w:r>
                    </w:p>
                    <w:p w14:paraId="16F3DC36" w14:textId="77777777" w:rsidR="00384860" w:rsidRDefault="00CB74CF">
                      <w:pPr>
                        <w:rPr>
                          <w:sz w:val="18"/>
                          <w:szCs w:val="18"/>
                        </w:rPr>
                      </w:pPr>
                      <w:r>
                        <w:rPr>
                          <w:rFonts w:hint="eastAsia"/>
                          <w:sz w:val="18"/>
                          <w:szCs w:val="18"/>
                        </w:rPr>
                        <w:t>1.</w:t>
                      </w:r>
                      <w:r>
                        <w:rPr>
                          <w:rFonts w:hint="eastAsia"/>
                          <w:sz w:val="18"/>
                          <w:szCs w:val="18"/>
                        </w:rPr>
                        <w:t>第一个词、最后一个词和所有实词的第一个字母，包括复合实词里连字号后面实词的第一个字母大写，即大写名词、代词、动词、形容词、副词、数词。</w:t>
                      </w:r>
                    </w:p>
                    <w:p w14:paraId="2453BB97" w14:textId="77777777" w:rsidR="00384860" w:rsidRDefault="00CB74CF">
                      <w:pPr>
                        <w:rPr>
                          <w:sz w:val="18"/>
                          <w:szCs w:val="18"/>
                        </w:rPr>
                      </w:pPr>
                      <w:r>
                        <w:rPr>
                          <w:rFonts w:hint="eastAsia"/>
                          <w:sz w:val="18"/>
                          <w:szCs w:val="18"/>
                        </w:rPr>
                        <w:t>2.</w:t>
                      </w:r>
                      <w:r>
                        <w:rPr>
                          <w:rFonts w:hint="eastAsia"/>
                          <w:sz w:val="18"/>
                          <w:szCs w:val="18"/>
                        </w:rPr>
                        <w:t>非句首冠词、非句首句末介词、并列连词、不定式符号（</w:t>
                      </w:r>
                      <w:r>
                        <w:rPr>
                          <w:rFonts w:hint="eastAsia"/>
                          <w:sz w:val="18"/>
                          <w:szCs w:val="18"/>
                        </w:rPr>
                        <w:t>to</w:t>
                      </w:r>
                      <w:r>
                        <w:rPr>
                          <w:rFonts w:hint="eastAsia"/>
                          <w:sz w:val="18"/>
                          <w:szCs w:val="18"/>
                        </w:rPr>
                        <w:t>）不大写。</w:t>
                      </w:r>
                    </w:p>
                    <w:p w14:paraId="3B505DA2" w14:textId="77777777" w:rsidR="00384860" w:rsidRDefault="00CB74CF">
                      <w:pPr>
                        <w:rPr>
                          <w:sz w:val="18"/>
                          <w:szCs w:val="18"/>
                        </w:rPr>
                      </w:pPr>
                      <w:r>
                        <w:rPr>
                          <w:rFonts w:hint="eastAsia"/>
                          <w:sz w:val="18"/>
                          <w:szCs w:val="18"/>
                        </w:rPr>
                        <w:t>3.</w:t>
                      </w:r>
                      <w:r>
                        <w:rPr>
                          <w:rFonts w:hint="eastAsia"/>
                          <w:sz w:val="18"/>
                          <w:szCs w:val="18"/>
                        </w:rPr>
                        <w:t>题目中大标题如果没有带感叹号、问好、破折号、句号等自身的符号，大标题和副标题之间用冒号加空格分开。</w:t>
                      </w:r>
                      <w:r>
                        <w:rPr>
                          <w:rFonts w:hint="eastAsia"/>
                          <w:sz w:val="18"/>
                          <w:szCs w:val="18"/>
                        </w:rPr>
                        <w:t>Examples:</w:t>
                      </w:r>
                    </w:p>
                    <w:p w14:paraId="1524D829" w14:textId="77777777" w:rsidR="00384860" w:rsidRDefault="00CB74CF">
                      <w:r>
                        <w:rPr>
                          <w:sz w:val="18"/>
                          <w:szCs w:val="18"/>
                        </w:rPr>
                        <w:t>T</w:t>
                      </w:r>
                      <w:r>
                        <w:rPr>
                          <w:rFonts w:hint="eastAsia"/>
                          <w:sz w:val="18"/>
                          <w:szCs w:val="18"/>
                        </w:rPr>
                        <w:t xml:space="preserve">he Teaching of Spanish in </w:t>
                      </w:r>
                      <w:r>
                        <w:rPr>
                          <w:sz w:val="18"/>
                          <w:szCs w:val="18"/>
                        </w:rPr>
                        <w:t>English</w:t>
                      </w:r>
                      <w:r>
                        <w:rPr>
                          <w:rFonts w:hint="eastAsia"/>
                          <w:sz w:val="18"/>
                          <w:szCs w:val="18"/>
                        </w:rPr>
                        <w:t>-speaking Countri</w:t>
                      </w:r>
                      <w:r>
                        <w:rPr>
                          <w:rFonts w:hint="eastAsia"/>
                          <w:sz w:val="18"/>
                          <w:szCs w:val="18"/>
                        </w:rPr>
                        <w:t xml:space="preserve">es Storytelling and Mythmaking: Images from Film and Literature Whose Music? </w:t>
                      </w:r>
                      <w:r>
                        <w:rPr>
                          <w:sz w:val="18"/>
                          <w:szCs w:val="18"/>
                        </w:rPr>
                        <w:t>A</w:t>
                      </w:r>
                      <w:r>
                        <w:rPr>
                          <w:rFonts w:hint="eastAsia"/>
                          <w:sz w:val="18"/>
                          <w:szCs w:val="18"/>
                        </w:rPr>
                        <w:t xml:space="preserve"> Sociology of Musical Language </w:t>
                      </w:r>
                      <w:r>
                        <w:rPr>
                          <w:rFonts w:hint="eastAsia"/>
                        </w:rPr>
                        <w:t xml:space="preserve">  </w:t>
                      </w:r>
                    </w:p>
                  </w:txbxContent>
                </v:textbox>
              </v:shape>
            </w:pict>
          </mc:Fallback>
        </mc:AlternateContent>
      </w:r>
    </w:p>
    <w:p w14:paraId="14DC9D0B" w14:textId="77777777" w:rsidR="00384860" w:rsidRDefault="00384860">
      <w:pPr>
        <w:spacing w:line="400" w:lineRule="exact"/>
        <w:ind w:firstLineChars="200" w:firstLine="480"/>
        <w:rPr>
          <w:kern w:val="0"/>
          <w:sz w:val="24"/>
        </w:rPr>
        <w:sectPr w:rsidR="00384860">
          <w:headerReference w:type="first" r:id="rId13"/>
          <w:footerReference w:type="first" r:id="rId14"/>
          <w:pgSz w:w="11906" w:h="16838"/>
          <w:pgMar w:top="1440" w:right="1797" w:bottom="1440" w:left="1797" w:header="851" w:footer="992" w:gutter="0"/>
          <w:cols w:space="425"/>
          <w:titlePg/>
          <w:docGrid w:type="linesAndChars" w:linePitch="312"/>
        </w:sectPr>
      </w:pPr>
    </w:p>
    <w:p w14:paraId="6E817C65" w14:textId="77777777" w:rsidR="00384860" w:rsidRDefault="00CB74CF">
      <w:pPr>
        <w:jc w:val="center"/>
        <w:rPr>
          <w:rFonts w:ascii="宋体" w:hAnsi="宋体"/>
          <w:b/>
          <w:kern w:val="0"/>
          <w:sz w:val="32"/>
          <w:szCs w:val="32"/>
        </w:rPr>
      </w:pPr>
      <w:r>
        <w:rPr>
          <w:rFonts w:ascii="宋体" w:hAnsi="宋体" w:hint="eastAsia"/>
          <w:b/>
          <w:kern w:val="0"/>
          <w:sz w:val="32"/>
          <w:szCs w:val="32"/>
        </w:rPr>
        <w:lastRenderedPageBreak/>
        <w:t>目</w:t>
      </w:r>
      <w:r>
        <w:rPr>
          <w:rFonts w:ascii="宋体" w:hAnsi="宋体" w:hint="eastAsia"/>
          <w:b/>
          <w:kern w:val="0"/>
          <w:sz w:val="32"/>
          <w:szCs w:val="32"/>
        </w:rPr>
        <w:t xml:space="preserve">  </w:t>
      </w:r>
      <w:r>
        <w:rPr>
          <w:rFonts w:ascii="宋体" w:hAnsi="宋体" w:hint="eastAsia"/>
          <w:b/>
          <w:kern w:val="0"/>
          <w:sz w:val="32"/>
          <w:szCs w:val="32"/>
        </w:rPr>
        <w:t>录</w:t>
      </w:r>
    </w:p>
    <w:p w14:paraId="788E20E1" w14:textId="77777777" w:rsidR="00384860" w:rsidRDefault="00CB74CF">
      <w:pPr>
        <w:spacing w:line="400" w:lineRule="exact"/>
        <w:jc w:val="right"/>
        <w:rPr>
          <w:rFonts w:ascii="宋体" w:hAnsi="宋体"/>
          <w:kern w:val="0"/>
          <w:sz w:val="24"/>
        </w:rPr>
      </w:pPr>
      <w:r>
        <w:rPr>
          <w:rFonts w:ascii="宋体" w:hAnsi="宋体" w:hint="eastAsia"/>
          <w:kern w:val="0"/>
          <w:sz w:val="24"/>
        </w:rPr>
        <w:t>论文总页数：××页</w:t>
      </w:r>
    </w:p>
    <w:p w14:paraId="7F90510B" w14:textId="77777777" w:rsidR="00384860" w:rsidRDefault="00CB74CF">
      <w:pPr>
        <w:pStyle w:val="TOC1"/>
        <w:tabs>
          <w:tab w:val="right" w:leader="dot" w:pos="8302"/>
        </w:tabs>
        <w:spacing w:before="0" w:after="0" w:line="400" w:lineRule="exact"/>
        <w:jc w:val="both"/>
        <w:rPr>
          <w:b w:val="0"/>
          <w:bCs w:val="0"/>
          <w:caps w:val="0"/>
          <w:kern w:val="0"/>
          <w:sz w:val="21"/>
          <w:szCs w:val="24"/>
        </w:rPr>
      </w:pPr>
      <w:r>
        <w:rPr>
          <w:b w:val="0"/>
          <w:caps w:val="0"/>
          <w:color w:val="FF0000"/>
          <w:kern w:val="0"/>
          <w:sz w:val="21"/>
          <w:szCs w:val="21"/>
        </w:rPr>
        <w:fldChar w:fldCharType="begin"/>
      </w:r>
      <w:r>
        <w:rPr>
          <w:b w:val="0"/>
          <w:caps w:val="0"/>
          <w:color w:val="FF0000"/>
          <w:kern w:val="0"/>
          <w:sz w:val="21"/>
          <w:szCs w:val="21"/>
        </w:rPr>
        <w:instrText xml:space="preserve"> TOC \o "1-3" \h \z \u </w:instrText>
      </w:r>
      <w:r>
        <w:rPr>
          <w:b w:val="0"/>
          <w:caps w:val="0"/>
          <w:color w:val="FF0000"/>
          <w:kern w:val="0"/>
          <w:sz w:val="21"/>
          <w:szCs w:val="21"/>
        </w:rPr>
        <w:fldChar w:fldCharType="separate"/>
      </w:r>
      <w:hyperlink w:anchor="_Toc169507870" w:history="1">
        <w:r>
          <w:rPr>
            <w:rStyle w:val="a6"/>
            <w:b w:val="0"/>
            <w:kern w:val="0"/>
          </w:rPr>
          <w:t xml:space="preserve">1 </w:t>
        </w:r>
        <w:r>
          <w:rPr>
            <w:rStyle w:val="a6"/>
            <w:rFonts w:hint="eastAsia"/>
            <w:b w:val="0"/>
            <w:kern w:val="0"/>
          </w:rPr>
          <w:t>引言</w:t>
        </w:r>
        <w:r>
          <w:rPr>
            <w:b w:val="0"/>
            <w:kern w:val="0"/>
          </w:rPr>
          <w:tab/>
        </w:r>
        <w:r>
          <w:rPr>
            <w:b w:val="0"/>
            <w:kern w:val="0"/>
          </w:rPr>
          <w:fldChar w:fldCharType="begin"/>
        </w:r>
        <w:r>
          <w:rPr>
            <w:b w:val="0"/>
            <w:kern w:val="0"/>
          </w:rPr>
          <w:instrText xml:space="preserve"> PAGEREF _Toc169507870 \h </w:instrText>
        </w:r>
        <w:r>
          <w:rPr>
            <w:b w:val="0"/>
            <w:kern w:val="0"/>
          </w:rPr>
        </w:r>
        <w:r>
          <w:rPr>
            <w:b w:val="0"/>
            <w:kern w:val="0"/>
          </w:rPr>
          <w:fldChar w:fldCharType="separate"/>
        </w:r>
        <w:r>
          <w:rPr>
            <w:b w:val="0"/>
            <w:kern w:val="0"/>
          </w:rPr>
          <w:t>18</w:t>
        </w:r>
        <w:r>
          <w:rPr>
            <w:b w:val="0"/>
            <w:kern w:val="0"/>
          </w:rPr>
          <w:fldChar w:fldCharType="end"/>
        </w:r>
      </w:hyperlink>
    </w:p>
    <w:p w14:paraId="5E821632" w14:textId="77777777" w:rsidR="00384860" w:rsidRDefault="00CB74CF">
      <w:pPr>
        <w:pStyle w:val="TOC2"/>
        <w:tabs>
          <w:tab w:val="right" w:leader="dot" w:pos="8302"/>
        </w:tabs>
        <w:spacing w:line="400" w:lineRule="exact"/>
        <w:jc w:val="both"/>
        <w:rPr>
          <w:smallCaps w:val="0"/>
          <w:kern w:val="0"/>
          <w:sz w:val="21"/>
          <w:szCs w:val="24"/>
        </w:rPr>
      </w:pPr>
      <w:hyperlink w:anchor="_Toc169507871" w:history="1">
        <w:r>
          <w:rPr>
            <w:rStyle w:val="a6"/>
            <w:rFonts w:hAnsi="宋体"/>
            <w:kern w:val="0"/>
          </w:rPr>
          <w:t xml:space="preserve">1.1 </w:t>
        </w:r>
        <w:r>
          <w:rPr>
            <w:rStyle w:val="a6"/>
            <w:rFonts w:hAnsi="宋体" w:hint="eastAsia"/>
            <w:kern w:val="0"/>
          </w:rPr>
          <w:t>课题背景</w:t>
        </w:r>
        <w:r>
          <w:rPr>
            <w:kern w:val="0"/>
          </w:rPr>
          <w:tab/>
        </w:r>
        <w:r>
          <w:rPr>
            <w:kern w:val="0"/>
          </w:rPr>
          <w:fldChar w:fldCharType="begin"/>
        </w:r>
        <w:r>
          <w:rPr>
            <w:kern w:val="0"/>
          </w:rPr>
          <w:instrText xml:space="preserve"> PAGEREF _Toc169507871 \h </w:instrText>
        </w:r>
        <w:r>
          <w:rPr>
            <w:kern w:val="0"/>
          </w:rPr>
        </w:r>
        <w:r>
          <w:rPr>
            <w:kern w:val="0"/>
          </w:rPr>
          <w:fldChar w:fldCharType="separate"/>
        </w:r>
        <w:r>
          <w:rPr>
            <w:kern w:val="0"/>
          </w:rPr>
          <w:t>18</w:t>
        </w:r>
        <w:r>
          <w:rPr>
            <w:kern w:val="0"/>
          </w:rPr>
          <w:fldChar w:fldCharType="end"/>
        </w:r>
      </w:hyperlink>
    </w:p>
    <w:p w14:paraId="3F9A581A" w14:textId="77777777" w:rsidR="00384860" w:rsidRDefault="00CB74CF">
      <w:pPr>
        <w:pStyle w:val="TOC2"/>
        <w:tabs>
          <w:tab w:val="right" w:leader="dot" w:pos="8302"/>
        </w:tabs>
        <w:spacing w:line="400" w:lineRule="exact"/>
        <w:jc w:val="both"/>
        <w:rPr>
          <w:smallCaps w:val="0"/>
          <w:kern w:val="0"/>
          <w:sz w:val="21"/>
          <w:szCs w:val="24"/>
        </w:rPr>
      </w:pPr>
      <w:hyperlink w:anchor="_Toc169507872" w:history="1">
        <w:r>
          <w:rPr>
            <w:rStyle w:val="a6"/>
            <w:rFonts w:hAnsi="宋体"/>
            <w:kern w:val="0"/>
          </w:rPr>
          <w:t xml:space="preserve">1.2 </w:t>
        </w:r>
        <w:r>
          <w:rPr>
            <w:rStyle w:val="a6"/>
            <w:rFonts w:hAnsi="宋体" w:hint="eastAsia"/>
            <w:kern w:val="0"/>
          </w:rPr>
          <w:t>国内外研究现状</w:t>
        </w:r>
        <w:r>
          <w:rPr>
            <w:kern w:val="0"/>
          </w:rPr>
          <w:tab/>
        </w:r>
        <w:r>
          <w:rPr>
            <w:kern w:val="0"/>
          </w:rPr>
          <w:fldChar w:fldCharType="begin"/>
        </w:r>
        <w:r>
          <w:rPr>
            <w:kern w:val="0"/>
          </w:rPr>
          <w:instrText xml:space="preserve"> PAGEREF _Toc169507872 \h </w:instrText>
        </w:r>
        <w:r>
          <w:rPr>
            <w:kern w:val="0"/>
          </w:rPr>
        </w:r>
        <w:r>
          <w:rPr>
            <w:kern w:val="0"/>
          </w:rPr>
          <w:fldChar w:fldCharType="separate"/>
        </w:r>
        <w:r>
          <w:rPr>
            <w:kern w:val="0"/>
          </w:rPr>
          <w:t>18</w:t>
        </w:r>
        <w:r>
          <w:rPr>
            <w:kern w:val="0"/>
          </w:rPr>
          <w:fldChar w:fldCharType="end"/>
        </w:r>
      </w:hyperlink>
    </w:p>
    <w:p w14:paraId="1F32B26B" w14:textId="77777777" w:rsidR="00384860" w:rsidRDefault="00CB74CF">
      <w:pPr>
        <w:pStyle w:val="TOC2"/>
        <w:tabs>
          <w:tab w:val="right" w:leader="dot" w:pos="8302"/>
        </w:tabs>
        <w:spacing w:line="400" w:lineRule="exact"/>
        <w:jc w:val="both"/>
        <w:rPr>
          <w:smallCaps w:val="0"/>
          <w:kern w:val="0"/>
          <w:sz w:val="21"/>
          <w:szCs w:val="24"/>
        </w:rPr>
      </w:pPr>
      <w:hyperlink w:anchor="_Toc169507873" w:history="1">
        <w:r>
          <w:rPr>
            <w:rStyle w:val="a6"/>
            <w:rFonts w:hAnsi="宋体"/>
            <w:kern w:val="0"/>
          </w:rPr>
          <w:t xml:space="preserve">1.3 </w:t>
        </w:r>
        <w:r>
          <w:rPr>
            <w:rStyle w:val="a6"/>
            <w:rFonts w:hAnsi="宋体" w:hint="eastAsia"/>
            <w:kern w:val="0"/>
          </w:rPr>
          <w:t>本课题研究的意义</w:t>
        </w:r>
        <w:r>
          <w:rPr>
            <w:kern w:val="0"/>
          </w:rPr>
          <w:tab/>
        </w:r>
        <w:r>
          <w:rPr>
            <w:kern w:val="0"/>
          </w:rPr>
          <w:fldChar w:fldCharType="begin"/>
        </w:r>
        <w:r>
          <w:rPr>
            <w:kern w:val="0"/>
          </w:rPr>
          <w:instrText xml:space="preserve"> PAGEREF _Toc169507873 \h </w:instrText>
        </w:r>
        <w:r>
          <w:rPr>
            <w:kern w:val="0"/>
          </w:rPr>
        </w:r>
        <w:r>
          <w:rPr>
            <w:kern w:val="0"/>
          </w:rPr>
          <w:fldChar w:fldCharType="separate"/>
        </w:r>
        <w:r>
          <w:rPr>
            <w:kern w:val="0"/>
          </w:rPr>
          <w:t>18</w:t>
        </w:r>
        <w:r>
          <w:rPr>
            <w:kern w:val="0"/>
          </w:rPr>
          <w:fldChar w:fldCharType="end"/>
        </w:r>
      </w:hyperlink>
    </w:p>
    <w:p w14:paraId="76F36598" w14:textId="77777777" w:rsidR="00384860" w:rsidRDefault="00CB74CF">
      <w:pPr>
        <w:pStyle w:val="TOC2"/>
        <w:tabs>
          <w:tab w:val="right" w:leader="dot" w:pos="8302"/>
        </w:tabs>
        <w:spacing w:line="400" w:lineRule="exact"/>
        <w:jc w:val="both"/>
        <w:rPr>
          <w:smallCaps w:val="0"/>
          <w:kern w:val="0"/>
          <w:sz w:val="21"/>
          <w:szCs w:val="24"/>
        </w:rPr>
      </w:pPr>
      <w:hyperlink w:anchor="_Toc169507874" w:history="1">
        <w:r>
          <w:rPr>
            <w:rStyle w:val="a6"/>
            <w:rFonts w:hAnsi="宋体"/>
            <w:kern w:val="0"/>
          </w:rPr>
          <w:t xml:space="preserve">1.4 </w:t>
        </w:r>
        <w:r>
          <w:rPr>
            <w:rStyle w:val="a6"/>
            <w:rFonts w:hAnsi="宋体" w:hint="eastAsia"/>
            <w:kern w:val="0"/>
          </w:rPr>
          <w:t>本课题的研究方法</w:t>
        </w:r>
        <w:r>
          <w:rPr>
            <w:kern w:val="0"/>
          </w:rPr>
          <w:tab/>
        </w:r>
        <w:r>
          <w:rPr>
            <w:kern w:val="0"/>
          </w:rPr>
          <w:fldChar w:fldCharType="begin"/>
        </w:r>
        <w:r>
          <w:rPr>
            <w:kern w:val="0"/>
          </w:rPr>
          <w:instrText xml:space="preserve"> PA</w:instrText>
        </w:r>
        <w:r>
          <w:rPr>
            <w:kern w:val="0"/>
          </w:rPr>
          <w:instrText xml:space="preserve">GEREF _Toc169507874 \h </w:instrText>
        </w:r>
        <w:r>
          <w:rPr>
            <w:kern w:val="0"/>
          </w:rPr>
        </w:r>
        <w:r>
          <w:rPr>
            <w:kern w:val="0"/>
          </w:rPr>
          <w:fldChar w:fldCharType="separate"/>
        </w:r>
        <w:r>
          <w:rPr>
            <w:kern w:val="0"/>
          </w:rPr>
          <w:t>18</w:t>
        </w:r>
        <w:r>
          <w:rPr>
            <w:kern w:val="0"/>
          </w:rPr>
          <w:fldChar w:fldCharType="end"/>
        </w:r>
      </w:hyperlink>
    </w:p>
    <w:p w14:paraId="728D774B" w14:textId="77777777" w:rsidR="00384860" w:rsidRDefault="00CB74CF">
      <w:pPr>
        <w:pStyle w:val="TOC1"/>
        <w:tabs>
          <w:tab w:val="right" w:leader="dot" w:pos="8302"/>
        </w:tabs>
        <w:spacing w:before="0" w:after="0" w:line="400" w:lineRule="exact"/>
        <w:jc w:val="both"/>
        <w:rPr>
          <w:b w:val="0"/>
          <w:bCs w:val="0"/>
          <w:caps w:val="0"/>
          <w:kern w:val="0"/>
          <w:sz w:val="21"/>
          <w:szCs w:val="24"/>
        </w:rPr>
      </w:pPr>
      <w:hyperlink w:anchor="_Toc169507875" w:history="1">
        <w:r>
          <w:rPr>
            <w:rStyle w:val="a6"/>
            <w:b w:val="0"/>
            <w:kern w:val="0"/>
          </w:rPr>
          <w:t xml:space="preserve">2 </w:t>
        </w:r>
        <w:r>
          <w:rPr>
            <w:rStyle w:val="a6"/>
            <w:rFonts w:hint="eastAsia"/>
            <w:b w:val="0"/>
            <w:kern w:val="0"/>
          </w:rPr>
          <w:t>建立测评指标体系</w:t>
        </w:r>
        <w:r>
          <w:rPr>
            <w:b w:val="0"/>
            <w:kern w:val="0"/>
          </w:rPr>
          <w:tab/>
        </w:r>
        <w:r>
          <w:rPr>
            <w:b w:val="0"/>
            <w:kern w:val="0"/>
          </w:rPr>
          <w:fldChar w:fldCharType="begin"/>
        </w:r>
        <w:r>
          <w:rPr>
            <w:b w:val="0"/>
            <w:kern w:val="0"/>
          </w:rPr>
          <w:instrText xml:space="preserve"> PAGEREF _Toc169507875 \h </w:instrText>
        </w:r>
        <w:r>
          <w:rPr>
            <w:b w:val="0"/>
            <w:kern w:val="0"/>
          </w:rPr>
        </w:r>
        <w:r>
          <w:rPr>
            <w:b w:val="0"/>
            <w:kern w:val="0"/>
          </w:rPr>
          <w:fldChar w:fldCharType="separate"/>
        </w:r>
        <w:r>
          <w:rPr>
            <w:b w:val="0"/>
            <w:kern w:val="0"/>
          </w:rPr>
          <w:t>19</w:t>
        </w:r>
        <w:r>
          <w:rPr>
            <w:b w:val="0"/>
            <w:kern w:val="0"/>
          </w:rPr>
          <w:fldChar w:fldCharType="end"/>
        </w:r>
      </w:hyperlink>
    </w:p>
    <w:p w14:paraId="38267AD9" w14:textId="77777777" w:rsidR="00384860" w:rsidRDefault="00CB74CF">
      <w:pPr>
        <w:pStyle w:val="TOC2"/>
        <w:tabs>
          <w:tab w:val="right" w:leader="dot" w:pos="8302"/>
        </w:tabs>
        <w:spacing w:line="400" w:lineRule="exact"/>
        <w:jc w:val="both"/>
        <w:rPr>
          <w:smallCaps w:val="0"/>
          <w:kern w:val="0"/>
          <w:sz w:val="21"/>
          <w:szCs w:val="24"/>
        </w:rPr>
      </w:pPr>
      <w:hyperlink w:anchor="_Toc169507876" w:history="1">
        <w:r>
          <w:rPr>
            <w:rStyle w:val="a6"/>
            <w:rFonts w:hAnsi="宋体"/>
            <w:kern w:val="0"/>
          </w:rPr>
          <w:t xml:space="preserve">2.1 </w:t>
        </w:r>
        <w:r>
          <w:rPr>
            <w:rStyle w:val="a6"/>
            <w:rFonts w:hAnsi="宋体" w:hint="eastAsia"/>
            <w:kern w:val="0"/>
          </w:rPr>
          <w:t>确定测评指标</w:t>
        </w:r>
        <w:r>
          <w:rPr>
            <w:kern w:val="0"/>
          </w:rPr>
          <w:tab/>
        </w:r>
        <w:r>
          <w:rPr>
            <w:kern w:val="0"/>
          </w:rPr>
          <w:fldChar w:fldCharType="begin"/>
        </w:r>
        <w:r>
          <w:rPr>
            <w:kern w:val="0"/>
          </w:rPr>
          <w:instrText xml:space="preserve"> PAGEREF _Toc169507876 \h </w:instrText>
        </w:r>
        <w:r>
          <w:rPr>
            <w:kern w:val="0"/>
          </w:rPr>
        </w:r>
        <w:r>
          <w:rPr>
            <w:kern w:val="0"/>
          </w:rPr>
          <w:fldChar w:fldCharType="separate"/>
        </w:r>
        <w:r>
          <w:rPr>
            <w:kern w:val="0"/>
          </w:rPr>
          <w:t>19</w:t>
        </w:r>
        <w:r>
          <w:rPr>
            <w:kern w:val="0"/>
          </w:rPr>
          <w:fldChar w:fldCharType="end"/>
        </w:r>
      </w:hyperlink>
    </w:p>
    <w:p w14:paraId="3743A163" w14:textId="77777777" w:rsidR="00384860" w:rsidRDefault="00CB74CF">
      <w:pPr>
        <w:pStyle w:val="TOC3"/>
        <w:jc w:val="both"/>
        <w:rPr>
          <w:iCs w:val="0"/>
          <w:kern w:val="0"/>
          <w:sz w:val="21"/>
          <w:szCs w:val="24"/>
        </w:rPr>
      </w:pPr>
      <w:hyperlink w:anchor="_Toc169507877" w:history="1">
        <w:r>
          <w:rPr>
            <w:rStyle w:val="a6"/>
            <w:kern w:val="0"/>
          </w:rPr>
          <w:t xml:space="preserve">2.1.1 </w:t>
        </w:r>
        <w:r>
          <w:rPr>
            <w:rStyle w:val="a6"/>
            <w:rFonts w:hint="eastAsia"/>
            <w:kern w:val="0"/>
          </w:rPr>
          <w:t>确定测评指标的原则与方法</w:t>
        </w:r>
        <w:r>
          <w:rPr>
            <w:kern w:val="0"/>
          </w:rPr>
          <w:tab/>
        </w:r>
        <w:r>
          <w:rPr>
            <w:kern w:val="0"/>
          </w:rPr>
          <w:fldChar w:fldCharType="begin"/>
        </w:r>
        <w:r>
          <w:rPr>
            <w:kern w:val="0"/>
          </w:rPr>
          <w:instrText xml:space="preserve"> PAGEREF _Toc169507877 \h </w:instrText>
        </w:r>
        <w:r>
          <w:rPr>
            <w:kern w:val="0"/>
          </w:rPr>
        </w:r>
        <w:r>
          <w:rPr>
            <w:kern w:val="0"/>
          </w:rPr>
          <w:fldChar w:fldCharType="separate"/>
        </w:r>
        <w:r>
          <w:rPr>
            <w:rFonts w:hint="eastAsia"/>
            <w:b/>
            <w:bCs/>
            <w:kern w:val="0"/>
          </w:rPr>
          <w:t>错误</w:t>
        </w:r>
        <w:r>
          <w:rPr>
            <w:rFonts w:hint="eastAsia"/>
            <w:b/>
            <w:bCs/>
            <w:kern w:val="0"/>
          </w:rPr>
          <w:t>!</w:t>
        </w:r>
        <w:r>
          <w:rPr>
            <w:rFonts w:hint="eastAsia"/>
            <w:b/>
            <w:bCs/>
            <w:kern w:val="0"/>
          </w:rPr>
          <w:t>未定义书签。</w:t>
        </w:r>
        <w:r>
          <w:rPr>
            <w:kern w:val="0"/>
          </w:rPr>
          <w:fldChar w:fldCharType="end"/>
        </w:r>
      </w:hyperlink>
    </w:p>
    <w:p w14:paraId="3893228A" w14:textId="77777777" w:rsidR="00384860" w:rsidRDefault="00CB74CF">
      <w:pPr>
        <w:pStyle w:val="TOC3"/>
        <w:jc w:val="both"/>
        <w:rPr>
          <w:iCs w:val="0"/>
          <w:kern w:val="0"/>
          <w:sz w:val="21"/>
          <w:szCs w:val="24"/>
        </w:rPr>
      </w:pPr>
      <w:hyperlink w:anchor="_Toc169507878" w:history="1">
        <w:r>
          <w:rPr>
            <w:rStyle w:val="a6"/>
            <w:kern w:val="0"/>
          </w:rPr>
          <w:t xml:space="preserve">2.1.2 </w:t>
        </w:r>
        <w:r>
          <w:rPr>
            <w:rStyle w:val="a6"/>
            <w:rFonts w:hint="eastAsia"/>
            <w:kern w:val="0"/>
          </w:rPr>
          <w:t>确定测评指标</w:t>
        </w:r>
        <w:r>
          <w:rPr>
            <w:kern w:val="0"/>
          </w:rPr>
          <w:tab/>
        </w:r>
        <w:r>
          <w:rPr>
            <w:kern w:val="0"/>
          </w:rPr>
          <w:fldChar w:fldCharType="begin"/>
        </w:r>
        <w:r>
          <w:rPr>
            <w:kern w:val="0"/>
          </w:rPr>
          <w:instrText xml:space="preserve"> PAGEREF _Toc169507878 \h </w:instrText>
        </w:r>
        <w:r>
          <w:rPr>
            <w:kern w:val="0"/>
          </w:rPr>
        </w:r>
        <w:r>
          <w:rPr>
            <w:kern w:val="0"/>
          </w:rPr>
          <w:fldChar w:fldCharType="separate"/>
        </w:r>
        <w:r>
          <w:rPr>
            <w:kern w:val="0"/>
          </w:rPr>
          <w:t>19</w:t>
        </w:r>
        <w:r>
          <w:rPr>
            <w:kern w:val="0"/>
          </w:rPr>
          <w:fldChar w:fldCharType="end"/>
        </w:r>
      </w:hyperlink>
    </w:p>
    <w:p w14:paraId="7FA0DE39" w14:textId="77777777" w:rsidR="00384860" w:rsidRDefault="00CB74CF">
      <w:pPr>
        <w:pStyle w:val="TOC1"/>
        <w:tabs>
          <w:tab w:val="right" w:leader="dot" w:pos="8302"/>
        </w:tabs>
        <w:spacing w:before="0" w:after="0" w:line="400" w:lineRule="exact"/>
        <w:jc w:val="both"/>
        <w:rPr>
          <w:b w:val="0"/>
          <w:bCs w:val="0"/>
          <w:caps w:val="0"/>
          <w:kern w:val="0"/>
          <w:sz w:val="21"/>
          <w:szCs w:val="24"/>
        </w:rPr>
      </w:pPr>
      <w:hyperlink w:anchor="_Toc169507879" w:history="1">
        <w:r>
          <w:rPr>
            <w:rStyle w:val="a6"/>
            <w:b w:val="0"/>
            <w:kern w:val="0"/>
          </w:rPr>
          <w:t xml:space="preserve">5 </w:t>
        </w:r>
        <w:r>
          <w:rPr>
            <w:rStyle w:val="a6"/>
            <w:rFonts w:hint="eastAsia"/>
            <w:b w:val="0"/>
            <w:kern w:val="0"/>
          </w:rPr>
          <w:t>改进建议和措施</w:t>
        </w:r>
        <w:r>
          <w:rPr>
            <w:b w:val="0"/>
            <w:kern w:val="0"/>
          </w:rPr>
          <w:tab/>
        </w:r>
        <w:r>
          <w:rPr>
            <w:b w:val="0"/>
            <w:kern w:val="0"/>
          </w:rPr>
          <w:fldChar w:fldCharType="begin"/>
        </w:r>
        <w:r>
          <w:rPr>
            <w:b w:val="0"/>
            <w:kern w:val="0"/>
          </w:rPr>
          <w:instrText xml:space="preserve"> PAGER</w:instrText>
        </w:r>
        <w:r>
          <w:rPr>
            <w:b w:val="0"/>
            <w:kern w:val="0"/>
          </w:rPr>
          <w:instrText xml:space="preserve">EF _Toc169507879 \h </w:instrText>
        </w:r>
        <w:r>
          <w:rPr>
            <w:b w:val="0"/>
            <w:kern w:val="0"/>
          </w:rPr>
        </w:r>
        <w:r>
          <w:rPr>
            <w:b w:val="0"/>
            <w:kern w:val="0"/>
          </w:rPr>
          <w:fldChar w:fldCharType="separate"/>
        </w:r>
        <w:r>
          <w:rPr>
            <w:b w:val="0"/>
            <w:kern w:val="0"/>
          </w:rPr>
          <w:t>20</w:t>
        </w:r>
        <w:r>
          <w:rPr>
            <w:b w:val="0"/>
            <w:kern w:val="0"/>
          </w:rPr>
          <w:fldChar w:fldCharType="end"/>
        </w:r>
      </w:hyperlink>
    </w:p>
    <w:p w14:paraId="597A2598" w14:textId="77777777" w:rsidR="00384860" w:rsidRDefault="00CB74CF">
      <w:pPr>
        <w:pStyle w:val="TOC2"/>
        <w:tabs>
          <w:tab w:val="right" w:leader="dot" w:pos="8302"/>
        </w:tabs>
        <w:spacing w:line="400" w:lineRule="exact"/>
        <w:jc w:val="both"/>
        <w:rPr>
          <w:smallCaps w:val="0"/>
          <w:kern w:val="0"/>
          <w:sz w:val="21"/>
          <w:szCs w:val="24"/>
        </w:rPr>
      </w:pPr>
      <w:hyperlink w:anchor="_Toc169507880" w:history="1">
        <w:r>
          <w:rPr>
            <w:rStyle w:val="a6"/>
            <w:rFonts w:hAnsi="宋体"/>
            <w:kern w:val="0"/>
          </w:rPr>
          <w:t xml:space="preserve">5.1 </w:t>
        </w:r>
        <w:r>
          <w:rPr>
            <w:rStyle w:val="a6"/>
            <w:rFonts w:hAnsi="宋体" w:hint="eastAsia"/>
            <w:kern w:val="0"/>
          </w:rPr>
          <w:t>有代表性的读者建议</w:t>
        </w:r>
        <w:r>
          <w:rPr>
            <w:kern w:val="0"/>
          </w:rPr>
          <w:tab/>
        </w:r>
        <w:r>
          <w:rPr>
            <w:kern w:val="0"/>
          </w:rPr>
          <w:fldChar w:fldCharType="begin"/>
        </w:r>
        <w:r>
          <w:rPr>
            <w:kern w:val="0"/>
          </w:rPr>
          <w:instrText xml:space="preserve"> PAGEREF _Toc169507880 \h </w:instrText>
        </w:r>
        <w:r>
          <w:rPr>
            <w:kern w:val="0"/>
          </w:rPr>
        </w:r>
        <w:r>
          <w:rPr>
            <w:kern w:val="0"/>
          </w:rPr>
          <w:fldChar w:fldCharType="separate"/>
        </w:r>
        <w:r>
          <w:rPr>
            <w:kern w:val="0"/>
          </w:rPr>
          <w:t>20</w:t>
        </w:r>
        <w:r>
          <w:rPr>
            <w:kern w:val="0"/>
          </w:rPr>
          <w:fldChar w:fldCharType="end"/>
        </w:r>
      </w:hyperlink>
    </w:p>
    <w:p w14:paraId="3E011FD8" w14:textId="77777777" w:rsidR="00384860" w:rsidRDefault="00CB74CF">
      <w:pPr>
        <w:pStyle w:val="TOC3"/>
        <w:jc w:val="both"/>
        <w:rPr>
          <w:iCs w:val="0"/>
          <w:kern w:val="0"/>
          <w:sz w:val="21"/>
          <w:szCs w:val="24"/>
        </w:rPr>
      </w:pPr>
      <w:hyperlink w:anchor="_Toc169507881" w:history="1">
        <w:r>
          <w:rPr>
            <w:rStyle w:val="a6"/>
            <w:kern w:val="0"/>
          </w:rPr>
          <w:t xml:space="preserve">5.1.1 </w:t>
        </w:r>
        <w:r>
          <w:rPr>
            <w:rStyle w:val="a6"/>
            <w:rFonts w:hint="eastAsia"/>
            <w:kern w:val="0"/>
          </w:rPr>
          <w:t>有关订购其他电子资源或数据库的建议</w:t>
        </w:r>
        <w:r>
          <w:rPr>
            <w:kern w:val="0"/>
          </w:rPr>
          <w:tab/>
        </w:r>
        <w:r>
          <w:rPr>
            <w:kern w:val="0"/>
          </w:rPr>
          <w:fldChar w:fldCharType="begin"/>
        </w:r>
        <w:r>
          <w:rPr>
            <w:kern w:val="0"/>
          </w:rPr>
          <w:instrText xml:space="preserve"> PAGEREF _Toc169507881 \h </w:instrText>
        </w:r>
        <w:r>
          <w:rPr>
            <w:kern w:val="0"/>
          </w:rPr>
        </w:r>
        <w:r>
          <w:rPr>
            <w:kern w:val="0"/>
          </w:rPr>
          <w:fldChar w:fldCharType="separate"/>
        </w:r>
        <w:r>
          <w:rPr>
            <w:kern w:val="0"/>
          </w:rPr>
          <w:t>20</w:t>
        </w:r>
        <w:r>
          <w:rPr>
            <w:kern w:val="0"/>
          </w:rPr>
          <w:fldChar w:fldCharType="end"/>
        </w:r>
      </w:hyperlink>
    </w:p>
    <w:p w14:paraId="4C2F8353" w14:textId="77777777" w:rsidR="00384860" w:rsidRDefault="00CB74CF">
      <w:pPr>
        <w:pStyle w:val="TOC1"/>
        <w:tabs>
          <w:tab w:val="right" w:leader="dot" w:pos="8302"/>
        </w:tabs>
        <w:spacing w:before="0" w:after="0" w:line="400" w:lineRule="exact"/>
        <w:jc w:val="both"/>
        <w:rPr>
          <w:b w:val="0"/>
          <w:bCs w:val="0"/>
          <w:caps w:val="0"/>
          <w:kern w:val="0"/>
          <w:sz w:val="21"/>
          <w:szCs w:val="24"/>
        </w:rPr>
      </w:pPr>
      <w:hyperlink w:anchor="_Toc169507882" w:history="1">
        <w:r>
          <w:rPr>
            <w:rStyle w:val="a6"/>
            <w:rFonts w:hint="eastAsia"/>
            <w:b w:val="0"/>
            <w:kern w:val="0"/>
          </w:rPr>
          <w:t>结</w:t>
        </w:r>
        <w:r>
          <w:rPr>
            <w:rStyle w:val="a6"/>
            <w:b w:val="0"/>
            <w:kern w:val="0"/>
          </w:rPr>
          <w:t xml:space="preserve">  </w:t>
        </w:r>
        <w:r>
          <w:rPr>
            <w:rStyle w:val="a6"/>
            <w:rFonts w:hint="eastAsia"/>
            <w:b w:val="0"/>
            <w:kern w:val="0"/>
          </w:rPr>
          <w:t xml:space="preserve"> </w:t>
        </w:r>
        <w:r>
          <w:rPr>
            <w:rStyle w:val="a6"/>
            <w:b w:val="0"/>
            <w:kern w:val="0"/>
          </w:rPr>
          <w:t xml:space="preserve"> </w:t>
        </w:r>
        <w:r>
          <w:rPr>
            <w:rStyle w:val="a6"/>
            <w:rFonts w:hint="eastAsia"/>
            <w:b w:val="0"/>
            <w:kern w:val="0"/>
          </w:rPr>
          <w:t>语</w:t>
        </w:r>
        <w:r>
          <w:rPr>
            <w:b w:val="0"/>
            <w:kern w:val="0"/>
          </w:rPr>
          <w:tab/>
        </w:r>
        <w:r>
          <w:rPr>
            <w:b w:val="0"/>
            <w:kern w:val="0"/>
          </w:rPr>
          <w:fldChar w:fldCharType="begin"/>
        </w:r>
        <w:r>
          <w:rPr>
            <w:b w:val="0"/>
            <w:kern w:val="0"/>
          </w:rPr>
          <w:instrText xml:space="preserve"> PAGEREF _Toc169507882 \h </w:instrText>
        </w:r>
        <w:r>
          <w:rPr>
            <w:b w:val="0"/>
            <w:kern w:val="0"/>
          </w:rPr>
        </w:r>
        <w:r>
          <w:rPr>
            <w:b w:val="0"/>
            <w:kern w:val="0"/>
          </w:rPr>
          <w:fldChar w:fldCharType="separate"/>
        </w:r>
        <w:r>
          <w:rPr>
            <w:b w:val="0"/>
            <w:kern w:val="0"/>
          </w:rPr>
          <w:t>20</w:t>
        </w:r>
        <w:r>
          <w:rPr>
            <w:b w:val="0"/>
            <w:kern w:val="0"/>
          </w:rPr>
          <w:fldChar w:fldCharType="end"/>
        </w:r>
      </w:hyperlink>
    </w:p>
    <w:p w14:paraId="55CDE988" w14:textId="77777777" w:rsidR="00384860" w:rsidRDefault="00CB74CF">
      <w:pPr>
        <w:pStyle w:val="TOC1"/>
        <w:tabs>
          <w:tab w:val="right" w:leader="dot" w:pos="8302"/>
        </w:tabs>
        <w:spacing w:before="0" w:after="0" w:line="400" w:lineRule="exact"/>
        <w:jc w:val="both"/>
        <w:rPr>
          <w:b w:val="0"/>
          <w:bCs w:val="0"/>
          <w:caps w:val="0"/>
          <w:kern w:val="0"/>
          <w:sz w:val="21"/>
          <w:szCs w:val="24"/>
        </w:rPr>
      </w:pPr>
      <w:hyperlink w:anchor="_Toc169507883" w:history="1">
        <w:r>
          <w:rPr>
            <w:rStyle w:val="a6"/>
            <w:rFonts w:hint="eastAsia"/>
            <w:b w:val="0"/>
            <w:kern w:val="0"/>
          </w:rPr>
          <w:t>参考文献</w:t>
        </w:r>
        <w:r>
          <w:rPr>
            <w:b w:val="0"/>
            <w:kern w:val="0"/>
          </w:rPr>
          <w:tab/>
        </w:r>
        <w:r>
          <w:rPr>
            <w:b w:val="0"/>
            <w:kern w:val="0"/>
          </w:rPr>
          <w:fldChar w:fldCharType="begin"/>
        </w:r>
        <w:r>
          <w:rPr>
            <w:b w:val="0"/>
            <w:kern w:val="0"/>
          </w:rPr>
          <w:instrText xml:space="preserve"> PAGEREF _Toc169507883 \h </w:instrText>
        </w:r>
        <w:r>
          <w:rPr>
            <w:b w:val="0"/>
            <w:kern w:val="0"/>
          </w:rPr>
        </w:r>
        <w:r>
          <w:rPr>
            <w:b w:val="0"/>
            <w:kern w:val="0"/>
          </w:rPr>
          <w:fldChar w:fldCharType="separate"/>
        </w:r>
        <w:r>
          <w:rPr>
            <w:b w:val="0"/>
            <w:kern w:val="0"/>
          </w:rPr>
          <w:t>21</w:t>
        </w:r>
        <w:r>
          <w:rPr>
            <w:b w:val="0"/>
            <w:kern w:val="0"/>
          </w:rPr>
          <w:fldChar w:fldCharType="end"/>
        </w:r>
      </w:hyperlink>
    </w:p>
    <w:p w14:paraId="5784F333" w14:textId="77777777" w:rsidR="00384860" w:rsidRDefault="00CB74CF">
      <w:pPr>
        <w:pStyle w:val="TOC1"/>
        <w:tabs>
          <w:tab w:val="right" w:leader="dot" w:pos="8302"/>
        </w:tabs>
        <w:spacing w:before="0" w:after="0" w:line="400" w:lineRule="exact"/>
        <w:jc w:val="both"/>
        <w:rPr>
          <w:b w:val="0"/>
          <w:bCs w:val="0"/>
          <w:caps w:val="0"/>
          <w:kern w:val="0"/>
          <w:sz w:val="21"/>
          <w:szCs w:val="24"/>
        </w:rPr>
      </w:pPr>
      <w:hyperlink w:anchor="_Toc169507884" w:history="1">
        <w:r>
          <w:rPr>
            <w:rStyle w:val="a6"/>
            <w:rFonts w:hint="eastAsia"/>
            <w:b w:val="0"/>
            <w:kern w:val="0"/>
          </w:rPr>
          <w:t>致</w:t>
        </w:r>
        <w:r>
          <w:rPr>
            <w:rStyle w:val="a6"/>
            <w:b w:val="0"/>
            <w:kern w:val="0"/>
          </w:rPr>
          <w:t xml:space="preserve">    </w:t>
        </w:r>
        <w:r>
          <w:rPr>
            <w:rStyle w:val="a6"/>
            <w:rFonts w:hint="eastAsia"/>
            <w:b w:val="0"/>
            <w:kern w:val="0"/>
          </w:rPr>
          <w:t>谢</w:t>
        </w:r>
        <w:r>
          <w:rPr>
            <w:b w:val="0"/>
            <w:kern w:val="0"/>
          </w:rPr>
          <w:tab/>
        </w:r>
        <w:r>
          <w:rPr>
            <w:b w:val="0"/>
            <w:kern w:val="0"/>
          </w:rPr>
          <w:fldChar w:fldCharType="begin"/>
        </w:r>
        <w:r>
          <w:rPr>
            <w:b w:val="0"/>
            <w:kern w:val="0"/>
          </w:rPr>
          <w:instrText xml:space="preserve"> PAGEREF _Toc169507884 \h </w:instrText>
        </w:r>
        <w:r>
          <w:rPr>
            <w:b w:val="0"/>
            <w:kern w:val="0"/>
          </w:rPr>
        </w:r>
        <w:r>
          <w:rPr>
            <w:b w:val="0"/>
            <w:kern w:val="0"/>
          </w:rPr>
          <w:fldChar w:fldCharType="separate"/>
        </w:r>
        <w:r>
          <w:rPr>
            <w:b w:val="0"/>
            <w:kern w:val="0"/>
          </w:rPr>
          <w:t>22</w:t>
        </w:r>
        <w:r>
          <w:rPr>
            <w:b w:val="0"/>
            <w:kern w:val="0"/>
          </w:rPr>
          <w:fldChar w:fldCharType="end"/>
        </w:r>
      </w:hyperlink>
    </w:p>
    <w:p w14:paraId="2272E1D7" w14:textId="77777777" w:rsidR="00384860" w:rsidRDefault="00CB74CF">
      <w:pPr>
        <w:pStyle w:val="TOC1"/>
        <w:tabs>
          <w:tab w:val="right" w:leader="dot" w:pos="8302"/>
        </w:tabs>
        <w:spacing w:before="0" w:after="0" w:line="400" w:lineRule="exact"/>
        <w:jc w:val="both"/>
        <w:rPr>
          <w:b w:val="0"/>
          <w:bCs w:val="0"/>
          <w:caps w:val="0"/>
          <w:kern w:val="0"/>
          <w:sz w:val="21"/>
          <w:szCs w:val="24"/>
        </w:rPr>
      </w:pPr>
      <w:hyperlink w:anchor="_Toc169507885" w:history="1">
        <w:r>
          <w:rPr>
            <w:rStyle w:val="a6"/>
            <w:rFonts w:hint="eastAsia"/>
            <w:b w:val="0"/>
            <w:kern w:val="0"/>
          </w:rPr>
          <w:t>声</w:t>
        </w:r>
        <w:r>
          <w:rPr>
            <w:rStyle w:val="a6"/>
            <w:b w:val="0"/>
            <w:kern w:val="0"/>
          </w:rPr>
          <w:t xml:space="preserve">    </w:t>
        </w:r>
        <w:r>
          <w:rPr>
            <w:rStyle w:val="a6"/>
            <w:rFonts w:hint="eastAsia"/>
            <w:b w:val="0"/>
            <w:kern w:val="0"/>
          </w:rPr>
          <w:t>明</w:t>
        </w:r>
        <w:r>
          <w:rPr>
            <w:b w:val="0"/>
            <w:kern w:val="0"/>
          </w:rPr>
          <w:tab/>
        </w:r>
        <w:r>
          <w:rPr>
            <w:b w:val="0"/>
            <w:kern w:val="0"/>
          </w:rPr>
          <w:fldChar w:fldCharType="begin"/>
        </w:r>
        <w:r>
          <w:rPr>
            <w:b w:val="0"/>
            <w:kern w:val="0"/>
          </w:rPr>
          <w:instrText xml:space="preserve"> PAGEREF _Toc16</w:instrText>
        </w:r>
        <w:r>
          <w:rPr>
            <w:b w:val="0"/>
            <w:kern w:val="0"/>
          </w:rPr>
          <w:instrText xml:space="preserve">9507885 \h </w:instrText>
        </w:r>
        <w:r>
          <w:rPr>
            <w:b w:val="0"/>
            <w:kern w:val="0"/>
          </w:rPr>
        </w:r>
        <w:r>
          <w:rPr>
            <w:b w:val="0"/>
            <w:kern w:val="0"/>
          </w:rPr>
          <w:fldChar w:fldCharType="separate"/>
        </w:r>
        <w:r>
          <w:rPr>
            <w:b w:val="0"/>
            <w:kern w:val="0"/>
          </w:rPr>
          <w:t>23</w:t>
        </w:r>
        <w:r>
          <w:rPr>
            <w:b w:val="0"/>
            <w:kern w:val="0"/>
          </w:rPr>
          <w:fldChar w:fldCharType="end"/>
        </w:r>
      </w:hyperlink>
    </w:p>
    <w:p w14:paraId="2C4EC7AE" w14:textId="77777777" w:rsidR="00384860" w:rsidRDefault="00CB74CF">
      <w:pPr>
        <w:pStyle w:val="TOC1"/>
        <w:tabs>
          <w:tab w:val="right" w:leader="dot" w:pos="8302"/>
        </w:tabs>
        <w:spacing w:before="0" w:after="0" w:line="400" w:lineRule="exact"/>
        <w:jc w:val="both"/>
        <w:rPr>
          <w:b w:val="0"/>
          <w:bCs w:val="0"/>
          <w:caps w:val="0"/>
          <w:kern w:val="0"/>
          <w:sz w:val="21"/>
          <w:szCs w:val="24"/>
        </w:rPr>
      </w:pPr>
      <w:hyperlink w:anchor="_Toc169507886" w:history="1">
        <w:r>
          <w:rPr>
            <w:rStyle w:val="a6"/>
            <w:rFonts w:hint="eastAsia"/>
            <w:b w:val="0"/>
            <w:kern w:val="0"/>
          </w:rPr>
          <w:t>附</w:t>
        </w:r>
        <w:r>
          <w:rPr>
            <w:rStyle w:val="a6"/>
            <w:b w:val="0"/>
            <w:kern w:val="0"/>
          </w:rPr>
          <w:t xml:space="preserve">    </w:t>
        </w:r>
        <w:r>
          <w:rPr>
            <w:rStyle w:val="a6"/>
            <w:rFonts w:hint="eastAsia"/>
            <w:b w:val="0"/>
            <w:kern w:val="0"/>
          </w:rPr>
          <w:t>录</w:t>
        </w:r>
        <w:r>
          <w:rPr>
            <w:b w:val="0"/>
            <w:kern w:val="0"/>
          </w:rPr>
          <w:tab/>
        </w:r>
        <w:r>
          <w:rPr>
            <w:b w:val="0"/>
            <w:kern w:val="0"/>
          </w:rPr>
          <w:fldChar w:fldCharType="begin"/>
        </w:r>
        <w:r>
          <w:rPr>
            <w:b w:val="0"/>
            <w:kern w:val="0"/>
          </w:rPr>
          <w:instrText xml:space="preserve"> PAGEREF _Toc169507886 \h </w:instrText>
        </w:r>
        <w:r>
          <w:rPr>
            <w:b w:val="0"/>
            <w:kern w:val="0"/>
          </w:rPr>
        </w:r>
        <w:r>
          <w:rPr>
            <w:b w:val="0"/>
            <w:kern w:val="0"/>
          </w:rPr>
          <w:fldChar w:fldCharType="separate"/>
        </w:r>
        <w:r>
          <w:rPr>
            <w:b w:val="0"/>
            <w:kern w:val="0"/>
          </w:rPr>
          <w:t>24</w:t>
        </w:r>
        <w:r>
          <w:rPr>
            <w:b w:val="0"/>
            <w:kern w:val="0"/>
          </w:rPr>
          <w:fldChar w:fldCharType="end"/>
        </w:r>
      </w:hyperlink>
    </w:p>
    <w:p w14:paraId="654F1821" w14:textId="77777777" w:rsidR="00384860" w:rsidRDefault="00CB74CF">
      <w:pPr>
        <w:spacing w:line="400" w:lineRule="exact"/>
        <w:rPr>
          <w:rFonts w:ascii="宋体" w:hAnsi="宋体"/>
          <w:bCs/>
          <w:color w:val="FF0000"/>
          <w:kern w:val="0"/>
          <w:sz w:val="24"/>
          <w:szCs w:val="32"/>
        </w:rPr>
      </w:pPr>
      <w:r>
        <w:rPr>
          <w:rFonts w:ascii="宋体" w:hAnsi="宋体"/>
          <w:caps/>
          <w:color w:val="FF0000"/>
          <w:kern w:val="0"/>
          <w:szCs w:val="21"/>
        </w:rPr>
        <w:fldChar w:fldCharType="end"/>
      </w:r>
    </w:p>
    <w:p w14:paraId="265D937D" w14:textId="77777777" w:rsidR="00384860" w:rsidRDefault="00CB74CF">
      <w:pPr>
        <w:jc w:val="center"/>
        <w:rPr>
          <w:rFonts w:ascii="宋体" w:hAnsi="宋体"/>
          <w:b/>
          <w:kern w:val="0"/>
          <w:sz w:val="32"/>
          <w:szCs w:val="32"/>
        </w:rPr>
        <w:sectPr w:rsidR="00384860">
          <w:headerReference w:type="first" r:id="rId15"/>
          <w:footerReference w:type="first" r:id="rId16"/>
          <w:pgSz w:w="11906" w:h="16838"/>
          <w:pgMar w:top="1440" w:right="1797" w:bottom="1440" w:left="1797" w:header="851" w:footer="992" w:gutter="0"/>
          <w:cols w:space="425"/>
          <w:titlePg/>
          <w:docGrid w:type="linesAndChars" w:linePitch="312"/>
        </w:sectPr>
      </w:pPr>
      <w:r>
        <w:rPr>
          <w:noProof/>
        </w:rPr>
        <mc:AlternateContent>
          <mc:Choice Requires="wps">
            <w:drawing>
              <wp:anchor distT="0" distB="0" distL="114300" distR="114300" simplePos="0" relativeHeight="251668480" behindDoc="0" locked="0" layoutInCell="1" allowOverlap="1" wp14:anchorId="436D9616" wp14:editId="5E23A57A">
                <wp:simplePos x="0" y="0"/>
                <wp:positionH relativeFrom="column">
                  <wp:posOffset>2971800</wp:posOffset>
                </wp:positionH>
                <wp:positionV relativeFrom="paragraph">
                  <wp:posOffset>220980</wp:posOffset>
                </wp:positionV>
                <wp:extent cx="3086100" cy="1899920"/>
                <wp:effectExtent l="956945" t="610870" r="14605" b="22860"/>
                <wp:wrapNone/>
                <wp:docPr id="9" name="线形标注 2 9"/>
                <wp:cNvGraphicFramePr/>
                <a:graphic xmlns:a="http://schemas.openxmlformats.org/drawingml/2006/main">
                  <a:graphicData uri="http://schemas.microsoft.com/office/word/2010/wordprocessingShape">
                    <wps:wsp>
                      <wps:cNvSpPr/>
                      <wps:spPr bwMode="auto">
                        <a:xfrm>
                          <a:off x="0" y="0"/>
                          <a:ext cx="3086100" cy="1899920"/>
                        </a:xfrm>
                        <a:prstGeom prst="borderCallout2">
                          <a:avLst>
                            <a:gd name="adj1" fmla="val 6014"/>
                            <a:gd name="adj2" fmla="val -2468"/>
                            <a:gd name="adj3" fmla="val 6014"/>
                            <a:gd name="adj4" fmla="val -23685"/>
                            <a:gd name="adj5" fmla="val -32083"/>
                            <a:gd name="adj6" fmla="val -30866"/>
                          </a:avLst>
                        </a:prstGeom>
                        <a:solidFill>
                          <a:srgbClr val="FFFFFF"/>
                        </a:solidFill>
                        <a:ln w="9525">
                          <a:solidFill>
                            <a:srgbClr val="000000"/>
                          </a:solidFill>
                          <a:miter lim="800000"/>
                        </a:ln>
                        <a:effectLst/>
                      </wps:spPr>
                      <wps:txbx>
                        <w:txbxContent>
                          <w:p w14:paraId="3409EB6F" w14:textId="77777777" w:rsidR="00384860" w:rsidRDefault="00CB74CF">
                            <w:pPr>
                              <w:ind w:firstLineChars="100" w:firstLine="180"/>
                              <w:rPr>
                                <w:sz w:val="18"/>
                                <w:szCs w:val="18"/>
                              </w:rPr>
                            </w:pPr>
                            <w:r>
                              <w:rPr>
                                <w:rFonts w:hint="eastAsia"/>
                                <w:sz w:val="18"/>
                                <w:szCs w:val="18"/>
                              </w:rPr>
                              <w:t>目录制作：按论文摸板格式要求对正文排版，再“插入—引用—索引和目录—目录”；</w:t>
                            </w:r>
                          </w:p>
                          <w:p w14:paraId="7B99C49B" w14:textId="77777777" w:rsidR="00384860" w:rsidRDefault="00CB74CF">
                            <w:pPr>
                              <w:ind w:firstLineChars="100" w:firstLine="180"/>
                              <w:rPr>
                                <w:sz w:val="18"/>
                                <w:szCs w:val="18"/>
                              </w:rPr>
                            </w:pPr>
                            <w:r>
                              <w:rPr>
                                <w:rFonts w:hint="eastAsia"/>
                                <w:sz w:val="18"/>
                                <w:szCs w:val="18"/>
                              </w:rPr>
                              <w:t>更新目录：“视图—工具栏—大纲—更新目录”。</w:t>
                            </w:r>
                          </w:p>
                          <w:p w14:paraId="551872DB" w14:textId="77777777" w:rsidR="00384860" w:rsidRDefault="00CB74CF">
                            <w:pPr>
                              <w:ind w:firstLineChars="100" w:firstLine="180"/>
                              <w:rPr>
                                <w:sz w:val="18"/>
                                <w:szCs w:val="18"/>
                              </w:rPr>
                            </w:pPr>
                            <w:r>
                              <w:rPr>
                                <w:rFonts w:hint="eastAsia"/>
                                <w:sz w:val="18"/>
                                <w:szCs w:val="18"/>
                              </w:rPr>
                              <w:t>目录部分须与前后分页排版。“插入—分隔符—下一页”。</w:t>
                            </w:r>
                          </w:p>
                          <w:p w14:paraId="25FB21D6" w14:textId="77777777" w:rsidR="00384860" w:rsidRDefault="00CB74CF">
                            <w:pPr>
                              <w:ind w:firstLineChars="50" w:firstLine="90"/>
                              <w:rPr>
                                <w:sz w:val="18"/>
                                <w:szCs w:val="18"/>
                              </w:rPr>
                            </w:pPr>
                            <w:r>
                              <w:rPr>
                                <w:rFonts w:hint="eastAsia"/>
                                <w:sz w:val="18"/>
                                <w:szCs w:val="18"/>
                              </w:rPr>
                              <w:t>文字格式：</w:t>
                            </w:r>
                          </w:p>
                          <w:p w14:paraId="2E4DE643" w14:textId="77777777" w:rsidR="00384860" w:rsidRDefault="00CB74CF">
                            <w:pPr>
                              <w:ind w:firstLineChars="50" w:firstLine="90"/>
                              <w:rPr>
                                <w:sz w:val="18"/>
                                <w:szCs w:val="18"/>
                              </w:rPr>
                            </w:pPr>
                            <w:r>
                              <w:rPr>
                                <w:rFonts w:hint="eastAsia"/>
                                <w:sz w:val="18"/>
                                <w:szCs w:val="18"/>
                              </w:rPr>
                              <w:t>标题：宋体</w:t>
                            </w:r>
                            <w:r>
                              <w:rPr>
                                <w:rFonts w:hint="eastAsia"/>
                                <w:sz w:val="18"/>
                                <w:szCs w:val="18"/>
                              </w:rPr>
                              <w:t xml:space="preserve">  </w:t>
                            </w:r>
                            <w:r>
                              <w:rPr>
                                <w:rFonts w:hint="eastAsia"/>
                                <w:sz w:val="18"/>
                                <w:szCs w:val="18"/>
                              </w:rPr>
                              <w:t>三号</w:t>
                            </w:r>
                            <w:r>
                              <w:rPr>
                                <w:rFonts w:hint="eastAsia"/>
                                <w:sz w:val="18"/>
                                <w:szCs w:val="18"/>
                              </w:rPr>
                              <w:t xml:space="preserve">  </w:t>
                            </w:r>
                            <w:r>
                              <w:rPr>
                                <w:rFonts w:hint="eastAsia"/>
                                <w:sz w:val="18"/>
                                <w:szCs w:val="18"/>
                              </w:rPr>
                              <w:t>加粗</w:t>
                            </w:r>
                            <w:r>
                              <w:rPr>
                                <w:rFonts w:hint="eastAsia"/>
                                <w:sz w:val="18"/>
                                <w:szCs w:val="18"/>
                              </w:rPr>
                              <w:t xml:space="preserve"> </w:t>
                            </w:r>
                            <w:r>
                              <w:rPr>
                                <w:rFonts w:hint="eastAsia"/>
                                <w:sz w:val="18"/>
                                <w:szCs w:val="18"/>
                              </w:rPr>
                              <w:t>居中</w:t>
                            </w:r>
                          </w:p>
                          <w:p w14:paraId="7D8751CE" w14:textId="77777777" w:rsidR="00384860" w:rsidRDefault="00CB74CF">
                            <w:pPr>
                              <w:ind w:firstLineChars="50" w:firstLine="90"/>
                              <w:rPr>
                                <w:sz w:val="18"/>
                                <w:szCs w:val="18"/>
                              </w:rPr>
                            </w:pPr>
                            <w:r>
                              <w:rPr>
                                <w:rFonts w:hint="eastAsia"/>
                                <w:sz w:val="18"/>
                                <w:szCs w:val="18"/>
                              </w:rPr>
                              <w:t>论文总页数：宋体</w:t>
                            </w:r>
                            <w:r>
                              <w:rPr>
                                <w:rFonts w:hint="eastAsia"/>
                                <w:sz w:val="18"/>
                                <w:szCs w:val="18"/>
                              </w:rPr>
                              <w:t xml:space="preserve">  </w:t>
                            </w:r>
                            <w:r>
                              <w:rPr>
                                <w:rFonts w:hint="eastAsia"/>
                                <w:sz w:val="18"/>
                                <w:szCs w:val="18"/>
                              </w:rPr>
                              <w:t>小四</w:t>
                            </w:r>
                          </w:p>
                          <w:p w14:paraId="4B5A5840" w14:textId="77777777" w:rsidR="00384860" w:rsidRDefault="00CB74CF">
                            <w:pPr>
                              <w:ind w:firstLineChars="50" w:firstLine="90"/>
                              <w:rPr>
                                <w:sz w:val="18"/>
                                <w:szCs w:val="18"/>
                              </w:rPr>
                            </w:pPr>
                            <w:r>
                              <w:rPr>
                                <w:rFonts w:hint="eastAsia"/>
                                <w:sz w:val="18"/>
                                <w:szCs w:val="18"/>
                              </w:rPr>
                              <w:t>内容：宋体</w:t>
                            </w:r>
                            <w:r>
                              <w:rPr>
                                <w:rFonts w:hint="eastAsia"/>
                                <w:sz w:val="18"/>
                                <w:szCs w:val="18"/>
                              </w:rPr>
                              <w:t xml:space="preserve">  </w:t>
                            </w:r>
                            <w:r>
                              <w:rPr>
                                <w:rFonts w:hint="eastAsia"/>
                                <w:sz w:val="18"/>
                                <w:szCs w:val="18"/>
                              </w:rPr>
                              <w:t>五号</w:t>
                            </w:r>
                          </w:p>
                          <w:p w14:paraId="63F8785F" w14:textId="77777777" w:rsidR="00384860" w:rsidRDefault="00CB74CF">
                            <w:pPr>
                              <w:ind w:firstLineChars="50" w:firstLine="90"/>
                              <w:rPr>
                                <w:sz w:val="18"/>
                                <w:szCs w:val="18"/>
                              </w:rPr>
                            </w:pPr>
                            <w:r>
                              <w:rPr>
                                <w:rFonts w:hint="eastAsia"/>
                                <w:sz w:val="18"/>
                                <w:szCs w:val="18"/>
                              </w:rPr>
                              <w:t>行距：固定值</w:t>
                            </w:r>
                            <w:r>
                              <w:rPr>
                                <w:rFonts w:hint="eastAsia"/>
                                <w:sz w:val="18"/>
                                <w:szCs w:val="18"/>
                              </w:rPr>
                              <w:t>20</w:t>
                            </w:r>
                            <w:r>
                              <w:rPr>
                                <w:rFonts w:hint="eastAsia"/>
                                <w:sz w:val="18"/>
                                <w:szCs w:val="18"/>
                              </w:rPr>
                              <w:t>磅</w:t>
                            </w:r>
                          </w:p>
                        </w:txbxContent>
                      </wps:txbx>
                      <wps:bodyPr rot="0" vert="horz" wrap="square" lIns="91440" tIns="45720" rIns="91440" bIns="45720" anchor="t" anchorCtr="0" upright="1">
                        <a:noAutofit/>
                      </wps:bodyPr>
                    </wps:wsp>
                  </a:graphicData>
                </a:graphic>
              </wp:anchor>
            </w:drawing>
          </mc:Choice>
          <mc:Fallback>
            <w:pict>
              <v:shape w14:anchorId="436D9616" id="线形标注 2 9" o:spid="_x0000_s1034" type="#_x0000_t48" style="position:absolute;left:0;text-align:left;margin-left:234pt;margin-top:17.4pt;width:243pt;height:149.6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" adj="-6667,-6930,-5116,1299,-533,1299">
                <v:textbox>
                  <w:txbxContent>
                    <w:p w14:paraId="3409EB6F" w14:textId="77777777" w:rsidR="00384860" w:rsidRDefault="00CB74CF">
                      <w:pPr>
                        <w:ind w:firstLineChars="100" w:firstLine="180"/>
                        <w:rPr>
                          <w:sz w:val="18"/>
                          <w:szCs w:val="18"/>
                        </w:rPr>
                      </w:pPr>
                      <w:r>
                        <w:rPr>
                          <w:rFonts w:hint="eastAsia"/>
                          <w:sz w:val="18"/>
                          <w:szCs w:val="18"/>
                        </w:rPr>
                        <w:t>目录制作：按论文摸板格式要求对正文排版，再“插入—引用—索引和目录—目录”；</w:t>
                      </w:r>
                    </w:p>
                    <w:p w14:paraId="7B99C49B" w14:textId="77777777" w:rsidR="00384860" w:rsidRDefault="00CB74CF">
                      <w:pPr>
                        <w:ind w:firstLineChars="100" w:firstLine="180"/>
                        <w:rPr>
                          <w:sz w:val="18"/>
                          <w:szCs w:val="18"/>
                        </w:rPr>
                      </w:pPr>
                      <w:r>
                        <w:rPr>
                          <w:rFonts w:hint="eastAsia"/>
                          <w:sz w:val="18"/>
                          <w:szCs w:val="18"/>
                        </w:rPr>
                        <w:t>更新目录：“视图—工具栏—大纲—更新目录”。</w:t>
                      </w:r>
                    </w:p>
                    <w:p w14:paraId="551872DB" w14:textId="77777777" w:rsidR="00384860" w:rsidRDefault="00CB74CF">
                      <w:pPr>
                        <w:ind w:firstLineChars="100" w:firstLine="180"/>
                        <w:rPr>
                          <w:sz w:val="18"/>
                          <w:szCs w:val="18"/>
                        </w:rPr>
                      </w:pPr>
                      <w:r>
                        <w:rPr>
                          <w:rFonts w:hint="eastAsia"/>
                          <w:sz w:val="18"/>
                          <w:szCs w:val="18"/>
                        </w:rPr>
                        <w:t>目录部分须与前后分页排版。“插入—分隔符—下一页”。</w:t>
                      </w:r>
                    </w:p>
                    <w:p w14:paraId="25FB21D6" w14:textId="77777777" w:rsidR="00384860" w:rsidRDefault="00CB74CF">
                      <w:pPr>
                        <w:ind w:firstLineChars="50" w:firstLine="90"/>
                        <w:rPr>
                          <w:sz w:val="18"/>
                          <w:szCs w:val="18"/>
                        </w:rPr>
                      </w:pPr>
                      <w:r>
                        <w:rPr>
                          <w:rFonts w:hint="eastAsia"/>
                          <w:sz w:val="18"/>
                          <w:szCs w:val="18"/>
                        </w:rPr>
                        <w:t>文字格式：</w:t>
                      </w:r>
                    </w:p>
                    <w:p w14:paraId="2E4DE643" w14:textId="77777777" w:rsidR="00384860" w:rsidRDefault="00CB74CF">
                      <w:pPr>
                        <w:ind w:firstLineChars="50" w:firstLine="90"/>
                        <w:rPr>
                          <w:sz w:val="18"/>
                          <w:szCs w:val="18"/>
                        </w:rPr>
                      </w:pPr>
                      <w:r>
                        <w:rPr>
                          <w:rFonts w:hint="eastAsia"/>
                          <w:sz w:val="18"/>
                          <w:szCs w:val="18"/>
                        </w:rPr>
                        <w:t>标题：宋体</w:t>
                      </w:r>
                      <w:r>
                        <w:rPr>
                          <w:rFonts w:hint="eastAsia"/>
                          <w:sz w:val="18"/>
                          <w:szCs w:val="18"/>
                        </w:rPr>
                        <w:t xml:space="preserve">  </w:t>
                      </w:r>
                      <w:r>
                        <w:rPr>
                          <w:rFonts w:hint="eastAsia"/>
                          <w:sz w:val="18"/>
                          <w:szCs w:val="18"/>
                        </w:rPr>
                        <w:t>三号</w:t>
                      </w:r>
                      <w:r>
                        <w:rPr>
                          <w:rFonts w:hint="eastAsia"/>
                          <w:sz w:val="18"/>
                          <w:szCs w:val="18"/>
                        </w:rPr>
                        <w:t xml:space="preserve">  </w:t>
                      </w:r>
                      <w:r>
                        <w:rPr>
                          <w:rFonts w:hint="eastAsia"/>
                          <w:sz w:val="18"/>
                          <w:szCs w:val="18"/>
                        </w:rPr>
                        <w:t>加粗</w:t>
                      </w:r>
                      <w:r>
                        <w:rPr>
                          <w:rFonts w:hint="eastAsia"/>
                          <w:sz w:val="18"/>
                          <w:szCs w:val="18"/>
                        </w:rPr>
                        <w:t xml:space="preserve"> </w:t>
                      </w:r>
                      <w:r>
                        <w:rPr>
                          <w:rFonts w:hint="eastAsia"/>
                          <w:sz w:val="18"/>
                          <w:szCs w:val="18"/>
                        </w:rPr>
                        <w:t>居中</w:t>
                      </w:r>
                    </w:p>
                    <w:p w14:paraId="7D8751CE" w14:textId="77777777" w:rsidR="00384860" w:rsidRDefault="00CB74CF">
                      <w:pPr>
                        <w:ind w:firstLineChars="50" w:firstLine="90"/>
                        <w:rPr>
                          <w:sz w:val="18"/>
                          <w:szCs w:val="18"/>
                        </w:rPr>
                      </w:pPr>
                      <w:r>
                        <w:rPr>
                          <w:rFonts w:hint="eastAsia"/>
                          <w:sz w:val="18"/>
                          <w:szCs w:val="18"/>
                        </w:rPr>
                        <w:t>论文总页数：宋体</w:t>
                      </w:r>
                      <w:r>
                        <w:rPr>
                          <w:rFonts w:hint="eastAsia"/>
                          <w:sz w:val="18"/>
                          <w:szCs w:val="18"/>
                        </w:rPr>
                        <w:t xml:space="preserve">  </w:t>
                      </w:r>
                      <w:r>
                        <w:rPr>
                          <w:rFonts w:hint="eastAsia"/>
                          <w:sz w:val="18"/>
                          <w:szCs w:val="18"/>
                        </w:rPr>
                        <w:t>小四</w:t>
                      </w:r>
                    </w:p>
                    <w:p w14:paraId="4B5A5840" w14:textId="77777777" w:rsidR="00384860" w:rsidRDefault="00CB74CF">
                      <w:pPr>
                        <w:ind w:firstLineChars="50" w:firstLine="90"/>
                        <w:rPr>
                          <w:sz w:val="18"/>
                          <w:szCs w:val="18"/>
                        </w:rPr>
                      </w:pPr>
                      <w:r>
                        <w:rPr>
                          <w:rFonts w:hint="eastAsia"/>
                          <w:sz w:val="18"/>
                          <w:szCs w:val="18"/>
                        </w:rPr>
                        <w:t>内容：宋体</w:t>
                      </w:r>
                      <w:r>
                        <w:rPr>
                          <w:rFonts w:hint="eastAsia"/>
                          <w:sz w:val="18"/>
                          <w:szCs w:val="18"/>
                        </w:rPr>
                        <w:t xml:space="preserve">  </w:t>
                      </w:r>
                      <w:r>
                        <w:rPr>
                          <w:rFonts w:hint="eastAsia"/>
                          <w:sz w:val="18"/>
                          <w:szCs w:val="18"/>
                        </w:rPr>
                        <w:t>五号</w:t>
                      </w:r>
                    </w:p>
                    <w:p w14:paraId="63F8785F" w14:textId="77777777" w:rsidR="00384860" w:rsidRDefault="00CB74CF">
                      <w:pPr>
                        <w:ind w:firstLineChars="50" w:firstLine="90"/>
                        <w:rPr>
                          <w:sz w:val="18"/>
                          <w:szCs w:val="18"/>
                        </w:rPr>
                      </w:pPr>
                      <w:r>
                        <w:rPr>
                          <w:rFonts w:hint="eastAsia"/>
                          <w:sz w:val="18"/>
                          <w:szCs w:val="18"/>
                        </w:rPr>
                        <w:t>行距：固定值</w:t>
                      </w:r>
                      <w:r>
                        <w:rPr>
                          <w:rFonts w:hint="eastAsia"/>
                          <w:sz w:val="18"/>
                          <w:szCs w:val="18"/>
                        </w:rPr>
                        <w:t>20</w:t>
                      </w:r>
                      <w:r>
                        <w:rPr>
                          <w:rFonts w:hint="eastAsia"/>
                          <w:sz w:val="18"/>
                          <w:szCs w:val="18"/>
                        </w:rPr>
                        <w:t>磅</w:t>
                      </w:r>
                    </w:p>
                  </w:txbxContent>
                </v:textbox>
              </v:shape>
            </w:pict>
          </mc:Fallback>
        </mc:AlternateContent>
      </w:r>
    </w:p>
    <w:p w14:paraId="6EEFF2A8" w14:textId="77777777" w:rsidR="00384860" w:rsidRDefault="00CB74CF">
      <w:pPr>
        <w:outlineLvl w:val="0"/>
        <w:rPr>
          <w:rFonts w:ascii="宋体" w:hAnsi="宋体"/>
          <w:b/>
          <w:kern w:val="0"/>
          <w:sz w:val="30"/>
          <w:szCs w:val="30"/>
        </w:rPr>
      </w:pPr>
      <w:bookmarkStart w:id="13" w:name="_Toc136592278"/>
      <w:bookmarkStart w:id="14" w:name="_Toc137206721"/>
      <w:bookmarkStart w:id="15" w:name="_Toc136593407"/>
      <w:bookmarkStart w:id="16" w:name="_Toc137206719"/>
      <w:bookmarkStart w:id="17" w:name="_Toc137205489"/>
      <w:bookmarkStart w:id="18" w:name="_Toc136592275"/>
      <w:bookmarkStart w:id="19" w:name="_Toc136593406"/>
      <w:bookmarkStart w:id="20" w:name="_Toc136593651"/>
      <w:bookmarkStart w:id="21" w:name="_Toc136927408"/>
      <w:bookmarkStart w:id="22" w:name="_Toc136593408"/>
      <w:bookmarkStart w:id="23" w:name="_Toc136927409"/>
      <w:bookmarkStart w:id="24" w:name="_Toc136592277"/>
      <w:bookmarkStart w:id="25" w:name="_Toc136593405"/>
      <w:bookmarkStart w:id="26" w:name="_Toc137205488"/>
      <w:bookmarkStart w:id="27" w:name="_Toc136593652"/>
      <w:bookmarkStart w:id="28" w:name="_Toc137205486"/>
      <w:bookmarkStart w:id="29" w:name="_Toc136927407"/>
      <w:bookmarkStart w:id="30" w:name="_Toc137206720"/>
      <w:bookmarkStart w:id="31" w:name="_Toc136593653"/>
      <w:bookmarkStart w:id="32" w:name="_Toc137205487"/>
      <w:bookmarkStart w:id="33" w:name="_Toc137206718"/>
      <w:bookmarkStart w:id="34" w:name="_Toc136592276"/>
      <w:bookmarkStart w:id="35" w:name="_Toc136927410"/>
      <w:bookmarkStart w:id="36" w:name="_Toc136593650"/>
      <w:bookmarkStart w:id="37" w:name="_Toc14040"/>
      <w:bookmarkStart w:id="38" w:name="_Toc1902"/>
      <w:bookmarkStart w:id="39" w:name="_Toc169507870"/>
      <w:bookmarkStart w:id="40" w:name="_Toc137205490"/>
      <w:bookmarkStart w:id="41" w:name="_Toc17664"/>
      <w:bookmarkStart w:id="42" w:name="_Toc20309"/>
      <w:bookmarkStart w:id="43" w:name="_Toc137206722"/>
      <w:bookmarkStart w:id="44" w:name="_Toc12201"/>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Pr>
          <w:rFonts w:ascii="宋体" w:hAnsi="宋体" w:hint="eastAsia"/>
          <w:b/>
          <w:kern w:val="0"/>
          <w:sz w:val="30"/>
          <w:szCs w:val="30"/>
        </w:rPr>
        <w:lastRenderedPageBreak/>
        <w:t xml:space="preserve">1 </w:t>
      </w:r>
      <w:r>
        <w:rPr>
          <w:rFonts w:ascii="宋体" w:hAnsi="宋体" w:hint="eastAsia"/>
          <w:b/>
          <w:kern w:val="0"/>
          <w:sz w:val="30"/>
          <w:szCs w:val="30"/>
        </w:rPr>
        <w:t>引言</w:t>
      </w:r>
      <w:bookmarkEnd w:id="37"/>
      <w:bookmarkEnd w:id="38"/>
      <w:bookmarkEnd w:id="39"/>
      <w:bookmarkEnd w:id="40"/>
      <w:bookmarkEnd w:id="41"/>
      <w:bookmarkEnd w:id="42"/>
      <w:bookmarkEnd w:id="43"/>
      <w:bookmarkEnd w:id="44"/>
    </w:p>
    <w:p w14:paraId="063D057B" w14:textId="77777777" w:rsidR="00384860" w:rsidRDefault="00CB74CF">
      <w:pPr>
        <w:spacing w:line="400" w:lineRule="exact"/>
        <w:ind w:firstLineChars="100" w:firstLine="281"/>
        <w:outlineLvl w:val="1"/>
        <w:rPr>
          <w:rFonts w:ascii="宋体" w:hAnsi="宋体"/>
          <w:b/>
          <w:kern w:val="0"/>
          <w:sz w:val="28"/>
          <w:szCs w:val="28"/>
        </w:rPr>
      </w:pPr>
      <w:bookmarkStart w:id="45" w:name="_Toc169507871"/>
      <w:bookmarkStart w:id="46" w:name="_Toc23354"/>
      <w:r>
        <w:rPr>
          <w:rFonts w:ascii="宋体" w:hAnsi="宋体" w:hint="eastAsia"/>
          <w:b/>
          <w:kern w:val="0"/>
          <w:sz w:val="28"/>
          <w:szCs w:val="28"/>
        </w:rPr>
        <w:t xml:space="preserve">1.1 </w:t>
      </w:r>
      <w:bookmarkStart w:id="47" w:name="_Toc137205491"/>
      <w:bookmarkStart w:id="48" w:name="_Toc137206723"/>
      <w:r>
        <w:rPr>
          <w:rFonts w:ascii="宋体" w:hAnsi="宋体" w:hint="eastAsia"/>
          <w:b/>
          <w:kern w:val="0"/>
          <w:sz w:val="28"/>
          <w:szCs w:val="28"/>
        </w:rPr>
        <w:t>课题背景</w:t>
      </w:r>
      <w:bookmarkEnd w:id="45"/>
      <w:bookmarkEnd w:id="46"/>
      <w:bookmarkEnd w:id="47"/>
      <w:bookmarkEnd w:id="48"/>
    </w:p>
    <w:p w14:paraId="6E07E944" w14:textId="77777777" w:rsidR="00384860" w:rsidRDefault="00CB74CF">
      <w:pPr>
        <w:spacing w:line="400" w:lineRule="exact"/>
        <w:ind w:firstLineChars="200" w:firstLine="480"/>
        <w:rPr>
          <w:rFonts w:ascii="宋体" w:hAnsi="宋体"/>
          <w:kern w:val="0"/>
          <w:szCs w:val="21"/>
        </w:rPr>
      </w:pPr>
      <w:r>
        <w:rPr>
          <w:rFonts w:ascii="宋体" w:hAnsi="宋体" w:hint="eastAsia"/>
          <w:kern w:val="0"/>
          <w:sz w:val="24"/>
        </w:rPr>
        <w:t>电子资源，就是所有以电子数据的形式把文字、图像、声音、动画等多种形式的信息存贮在光、磁等非纸介质的载体中，并通过网络通信、计算机或终端等方式再现出来的资源。</w:t>
      </w:r>
      <w:r>
        <w:rPr>
          <w:rFonts w:ascii="宋体" w:hAnsi="宋体"/>
          <w:kern w:val="0"/>
          <w:sz w:val="24"/>
        </w:rPr>
        <w:t>随着计算机应用水平与网络的不断发展，电子资源</w:t>
      </w:r>
      <w:bookmarkStart w:id="49" w:name="3"/>
      <w:bookmarkEnd w:id="49"/>
      <w:r>
        <w:rPr>
          <w:rFonts w:ascii="宋体" w:hAnsi="宋体" w:hint="eastAsia"/>
          <w:kern w:val="0"/>
          <w:sz w:val="24"/>
        </w:rPr>
        <w:t>呈现出传统资源所无法</w:t>
      </w:r>
      <w:r>
        <w:rPr>
          <w:rFonts w:ascii="宋体" w:hAnsi="宋体"/>
          <w:kern w:val="0"/>
          <w:sz w:val="24"/>
        </w:rPr>
        <w:t>比拟的优势：数量上的海量化</w:t>
      </w:r>
      <w:r>
        <w:rPr>
          <w:rFonts w:ascii="宋体" w:hAnsi="宋体" w:hint="eastAsia"/>
          <w:kern w:val="0"/>
          <w:sz w:val="24"/>
        </w:rPr>
        <w:t>、</w:t>
      </w:r>
      <w:r>
        <w:rPr>
          <w:rFonts w:ascii="宋体" w:hAnsi="宋体"/>
          <w:kern w:val="0"/>
          <w:sz w:val="24"/>
        </w:rPr>
        <w:t>繁多</w:t>
      </w:r>
      <w:r>
        <w:rPr>
          <w:rFonts w:ascii="宋体" w:hAnsi="宋体" w:hint="eastAsia"/>
          <w:kern w:val="0"/>
          <w:sz w:val="24"/>
        </w:rPr>
        <w:t>的</w:t>
      </w:r>
      <w:r>
        <w:rPr>
          <w:rFonts w:ascii="宋体" w:hAnsi="宋体"/>
          <w:kern w:val="0"/>
          <w:sz w:val="24"/>
        </w:rPr>
        <w:t>种类</w:t>
      </w:r>
      <w:r>
        <w:rPr>
          <w:rFonts w:ascii="宋体" w:hAnsi="宋体" w:hint="eastAsia"/>
          <w:kern w:val="0"/>
          <w:sz w:val="24"/>
        </w:rPr>
        <w:t>、</w:t>
      </w:r>
      <w:r>
        <w:rPr>
          <w:rFonts w:ascii="宋体" w:hAnsi="宋体"/>
          <w:kern w:val="0"/>
          <w:sz w:val="24"/>
        </w:rPr>
        <w:t>分布开放</w:t>
      </w:r>
      <w:r>
        <w:rPr>
          <w:rFonts w:ascii="宋体" w:hAnsi="宋体" w:hint="eastAsia"/>
          <w:kern w:val="0"/>
          <w:sz w:val="24"/>
        </w:rPr>
        <w:t>、</w:t>
      </w:r>
      <w:r>
        <w:rPr>
          <w:rFonts w:ascii="宋体" w:hAnsi="宋体"/>
          <w:kern w:val="0"/>
          <w:sz w:val="24"/>
        </w:rPr>
        <w:t>非线性</w:t>
      </w:r>
      <w:r>
        <w:rPr>
          <w:rFonts w:ascii="宋体" w:hAnsi="宋体" w:hint="eastAsia"/>
          <w:kern w:val="0"/>
          <w:sz w:val="24"/>
        </w:rPr>
        <w:t>、</w:t>
      </w:r>
      <w:r>
        <w:rPr>
          <w:rFonts w:ascii="宋体" w:hAnsi="宋体"/>
          <w:kern w:val="0"/>
          <w:sz w:val="24"/>
        </w:rPr>
        <w:t>交互性</w:t>
      </w:r>
      <w:r>
        <w:rPr>
          <w:rFonts w:ascii="宋体" w:hAnsi="宋体" w:hint="eastAsia"/>
          <w:kern w:val="0"/>
          <w:sz w:val="24"/>
        </w:rPr>
        <w:t>、</w:t>
      </w:r>
      <w:r>
        <w:rPr>
          <w:rFonts w:ascii="宋体" w:hAnsi="宋体"/>
          <w:kern w:val="0"/>
          <w:sz w:val="24"/>
        </w:rPr>
        <w:t>共享性</w:t>
      </w:r>
      <w:r>
        <w:rPr>
          <w:rFonts w:ascii="宋体" w:hAnsi="宋体" w:hint="eastAsia"/>
          <w:kern w:val="0"/>
          <w:sz w:val="24"/>
        </w:rPr>
        <w:t>、</w:t>
      </w:r>
      <w:r>
        <w:rPr>
          <w:rFonts w:ascii="宋体" w:hAnsi="宋体"/>
          <w:kern w:val="0"/>
          <w:sz w:val="24"/>
        </w:rPr>
        <w:t>时效性</w:t>
      </w:r>
      <w:r>
        <w:rPr>
          <w:rFonts w:ascii="宋体" w:hAnsi="宋体" w:hint="eastAsia"/>
          <w:kern w:val="0"/>
          <w:sz w:val="24"/>
        </w:rPr>
        <w:t>、</w:t>
      </w:r>
      <w:r>
        <w:rPr>
          <w:rFonts w:ascii="宋体" w:hAnsi="宋体"/>
          <w:kern w:val="0"/>
          <w:sz w:val="24"/>
        </w:rPr>
        <w:t>高增值性</w:t>
      </w:r>
      <w:r>
        <w:rPr>
          <w:rFonts w:ascii="宋体" w:hAnsi="宋体" w:hint="eastAsia"/>
          <w:kern w:val="0"/>
          <w:sz w:val="24"/>
        </w:rPr>
        <w:t>等。在发达国家，电子资源建设与传统资源建设的比例为</w:t>
      </w:r>
      <w:r>
        <w:rPr>
          <w:rFonts w:ascii="宋体" w:hAnsi="宋体" w:hint="eastAsia"/>
          <w:kern w:val="0"/>
          <w:sz w:val="24"/>
        </w:rPr>
        <w:t>5</w:t>
      </w:r>
      <w:r>
        <w:rPr>
          <w:rFonts w:ascii="宋体" w:hAnsi="宋体" w:hint="eastAsia"/>
          <w:kern w:val="0"/>
          <w:sz w:val="24"/>
        </w:rPr>
        <w:t>∶</w:t>
      </w:r>
      <w:r>
        <w:rPr>
          <w:rFonts w:ascii="宋体" w:hAnsi="宋体" w:hint="eastAsia"/>
          <w:kern w:val="0"/>
          <w:sz w:val="24"/>
        </w:rPr>
        <w:t>5</w:t>
      </w:r>
      <w:r>
        <w:rPr>
          <w:rFonts w:ascii="宋体" w:hAnsi="宋体" w:hint="eastAsia"/>
          <w:kern w:val="0"/>
          <w:sz w:val="24"/>
        </w:rPr>
        <w:t>；在我国部属重点院校电子资源建设与传统资源建设比例为</w:t>
      </w:r>
      <w:r>
        <w:rPr>
          <w:rFonts w:ascii="宋体" w:hAnsi="宋体" w:hint="eastAsia"/>
          <w:kern w:val="0"/>
          <w:sz w:val="24"/>
        </w:rPr>
        <w:t>4</w:t>
      </w:r>
      <w:r>
        <w:rPr>
          <w:rFonts w:ascii="宋体" w:hAnsi="宋体" w:hint="eastAsia"/>
          <w:kern w:val="0"/>
          <w:sz w:val="24"/>
        </w:rPr>
        <w:t>∶</w:t>
      </w:r>
      <w:r>
        <w:rPr>
          <w:rFonts w:ascii="宋体" w:hAnsi="宋体" w:hint="eastAsia"/>
          <w:kern w:val="0"/>
          <w:sz w:val="24"/>
        </w:rPr>
        <w:t>6</w:t>
      </w:r>
      <w:r>
        <w:rPr>
          <w:rFonts w:ascii="宋体" w:hAnsi="宋体" w:hint="eastAsia"/>
          <w:kern w:val="0"/>
          <w:sz w:val="24"/>
        </w:rPr>
        <w:t>，而一般院校该比例仅为</w:t>
      </w:r>
      <w:r>
        <w:rPr>
          <w:rFonts w:ascii="宋体" w:hAnsi="宋体" w:hint="eastAsia"/>
          <w:kern w:val="0"/>
          <w:sz w:val="24"/>
        </w:rPr>
        <w:t>2</w:t>
      </w:r>
      <w:r>
        <w:rPr>
          <w:rFonts w:ascii="宋体" w:hAnsi="宋体"/>
          <w:kern w:val="0"/>
          <w:sz w:val="24"/>
        </w:rPr>
        <w:t>.</w:t>
      </w:r>
      <w:r>
        <w:rPr>
          <w:rFonts w:ascii="宋体" w:hAnsi="宋体" w:hint="eastAsia"/>
          <w:kern w:val="0"/>
          <w:sz w:val="24"/>
        </w:rPr>
        <w:t>5</w:t>
      </w:r>
      <w:r>
        <w:rPr>
          <w:rFonts w:ascii="宋体" w:hAnsi="宋体" w:hint="eastAsia"/>
          <w:kern w:val="0"/>
          <w:sz w:val="24"/>
        </w:rPr>
        <w:t>∶</w:t>
      </w:r>
      <w:r>
        <w:rPr>
          <w:rFonts w:ascii="宋体" w:hAnsi="宋体" w:hint="eastAsia"/>
          <w:kern w:val="0"/>
          <w:sz w:val="24"/>
        </w:rPr>
        <w:t>7</w:t>
      </w:r>
      <w:r>
        <w:rPr>
          <w:rFonts w:ascii="宋体" w:hAnsi="宋体"/>
          <w:kern w:val="0"/>
          <w:sz w:val="24"/>
        </w:rPr>
        <w:t>.</w:t>
      </w:r>
      <w:r>
        <w:rPr>
          <w:rFonts w:ascii="宋体" w:hAnsi="宋体" w:hint="eastAsia"/>
          <w:kern w:val="0"/>
          <w:sz w:val="24"/>
        </w:rPr>
        <w:t>5</w:t>
      </w:r>
      <w:r>
        <w:rPr>
          <w:rFonts w:ascii="宋体" w:hAnsi="宋体" w:hint="eastAsia"/>
          <w:kern w:val="0"/>
          <w:sz w:val="24"/>
        </w:rPr>
        <w:t>。</w:t>
      </w:r>
    </w:p>
    <w:p w14:paraId="408CCEA3" w14:textId="77777777" w:rsidR="00384860" w:rsidRDefault="00CB74CF">
      <w:pPr>
        <w:spacing w:line="400" w:lineRule="exact"/>
        <w:ind w:firstLineChars="100" w:firstLine="210"/>
        <w:outlineLvl w:val="1"/>
        <w:rPr>
          <w:rFonts w:ascii="宋体" w:hAnsi="宋体"/>
          <w:b/>
          <w:kern w:val="0"/>
          <w:sz w:val="28"/>
          <w:szCs w:val="28"/>
        </w:rPr>
      </w:pPr>
      <w:bookmarkStart w:id="50" w:name="_Toc169507872"/>
      <w:bookmarkStart w:id="51" w:name="_Toc24939"/>
      <w:r>
        <w:rPr>
          <w:noProof/>
        </w:rPr>
        <mc:AlternateContent>
          <mc:Choice Requires="wps">
            <w:drawing>
              <wp:anchor distT="0" distB="0" distL="114300" distR="114300" simplePos="0" relativeHeight="251669504" behindDoc="0" locked="0" layoutInCell="1" allowOverlap="1" wp14:anchorId="18903135" wp14:editId="6EBC89B4">
                <wp:simplePos x="0" y="0"/>
                <wp:positionH relativeFrom="column">
                  <wp:posOffset>3314700</wp:posOffset>
                </wp:positionH>
                <wp:positionV relativeFrom="paragraph">
                  <wp:posOffset>160020</wp:posOffset>
                </wp:positionV>
                <wp:extent cx="2514600" cy="706120"/>
                <wp:effectExtent l="727075" t="187325" r="15875" b="20955"/>
                <wp:wrapNone/>
                <wp:docPr id="8" name="线形标注 2 8"/>
                <wp:cNvGraphicFramePr/>
                <a:graphic xmlns:a="http://schemas.openxmlformats.org/drawingml/2006/main">
                  <a:graphicData uri="http://schemas.microsoft.com/office/word/2010/wordprocessingShape">
                    <wps:wsp>
                      <wps:cNvSpPr/>
                      <wps:spPr bwMode="auto">
                        <a:xfrm>
                          <a:off x="0" y="0"/>
                          <a:ext cx="2514600" cy="706120"/>
                        </a:xfrm>
                        <a:prstGeom prst="borderCallout2">
                          <a:avLst>
                            <a:gd name="adj1" fmla="val 16185"/>
                            <a:gd name="adj2" fmla="val -3032"/>
                            <a:gd name="adj3" fmla="val 16185"/>
                            <a:gd name="adj4" fmla="val -15884"/>
                            <a:gd name="adj5" fmla="val -25991"/>
                            <a:gd name="adj6" fmla="val -28787"/>
                          </a:avLst>
                        </a:prstGeom>
                        <a:solidFill>
                          <a:srgbClr val="FFFFFF"/>
                        </a:solidFill>
                        <a:ln w="9525">
                          <a:solidFill>
                            <a:srgbClr val="000000"/>
                          </a:solidFill>
                          <a:miter lim="800000"/>
                        </a:ln>
                        <a:effectLst/>
                      </wps:spPr>
                      <wps:txbx>
                        <w:txbxContent>
                          <w:p w14:paraId="74BA6CA0" w14:textId="77777777" w:rsidR="00384860" w:rsidRDefault="00CB74CF">
                            <w:pPr>
                              <w:ind w:firstLineChars="50" w:firstLine="90"/>
                            </w:pPr>
                            <w:r>
                              <w:rPr>
                                <w:rFonts w:hint="eastAsia"/>
                                <w:sz w:val="18"/>
                                <w:szCs w:val="18"/>
                              </w:rPr>
                              <w:t>引言部分主要说明设计背景，前人所做的工作、现状、理论依据、实验基础、预期结果及其在相关领域的地位、作用和意义。</w:t>
                            </w:r>
                          </w:p>
                        </w:txbxContent>
                      </wps:txbx>
                      <wps:bodyPr rot="0" vert="horz" wrap="square" lIns="91440" tIns="45720" rIns="91440" bIns="45720" anchor="t" anchorCtr="0" upright="1">
                        <a:noAutofit/>
                      </wps:bodyPr>
                    </wps:wsp>
                  </a:graphicData>
                </a:graphic>
              </wp:anchor>
            </w:drawing>
          </mc:Choice>
          <mc:Fallback>
            <w:pict>
              <v:shape w14:anchorId="18903135" id="线形标注 2 8" o:spid="_x0000_s1035" type="#_x0000_t48" style="position:absolute;left:0;text-align:left;margin-left:261pt;margin-top:12.6pt;width:198pt;height:55.6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" adj="-6218,-5614,-3431,3496,-655,3496">
                <v:textbox>
                  <w:txbxContent>
                    <w:p w14:paraId="74BA6CA0" w14:textId="77777777" w:rsidR="00384860" w:rsidRDefault="00CB74CF">
                      <w:pPr>
                        <w:ind w:firstLineChars="50" w:firstLine="90"/>
                      </w:pPr>
                      <w:r>
                        <w:rPr>
                          <w:rFonts w:hint="eastAsia"/>
                          <w:sz w:val="18"/>
                          <w:szCs w:val="18"/>
                        </w:rPr>
                        <w:t>引言部分主要说明设计背景，前人所做的工作、现状、理论依据、实验基础、预期结果及其在相关领域的地位、作用和意义。</w:t>
                      </w:r>
                    </w:p>
                  </w:txbxContent>
                </v:textbox>
              </v:shape>
            </w:pict>
          </mc:Fallback>
        </mc:AlternateContent>
      </w:r>
      <w:bookmarkStart w:id="52" w:name="_Toc137205492"/>
      <w:bookmarkStart w:id="53" w:name="_Toc137206724"/>
      <w:r>
        <w:rPr>
          <w:rFonts w:ascii="宋体" w:hAnsi="宋体" w:hint="eastAsia"/>
          <w:b/>
          <w:kern w:val="0"/>
          <w:sz w:val="28"/>
          <w:szCs w:val="28"/>
        </w:rPr>
        <w:t xml:space="preserve">1.2 </w:t>
      </w:r>
      <w:r>
        <w:rPr>
          <w:rFonts w:ascii="宋体" w:hAnsi="宋体" w:hint="eastAsia"/>
          <w:b/>
          <w:kern w:val="0"/>
          <w:sz w:val="28"/>
          <w:szCs w:val="28"/>
        </w:rPr>
        <w:t>国内外研究现状</w:t>
      </w:r>
      <w:bookmarkEnd w:id="50"/>
      <w:bookmarkEnd w:id="51"/>
      <w:bookmarkEnd w:id="52"/>
      <w:bookmarkEnd w:id="53"/>
    </w:p>
    <w:p w14:paraId="74E023A5" w14:textId="77777777" w:rsidR="00384860" w:rsidRDefault="00CB74CF">
      <w:pPr>
        <w:tabs>
          <w:tab w:val="left" w:pos="360"/>
          <w:tab w:val="left" w:pos="900"/>
        </w:tabs>
        <w:spacing w:line="400" w:lineRule="exact"/>
        <w:ind w:firstLineChars="200" w:firstLine="480"/>
        <w:rPr>
          <w:rFonts w:ascii="宋体" w:hAnsi="宋体"/>
          <w:kern w:val="0"/>
          <w:szCs w:val="21"/>
        </w:rPr>
      </w:pPr>
      <w:r>
        <w:rPr>
          <w:rFonts w:ascii="宋体" w:hAnsi="宋体"/>
          <w:kern w:val="0"/>
          <w:sz w:val="24"/>
        </w:rPr>
        <w:t>从有关的文献看</w:t>
      </w:r>
      <w:r>
        <w:rPr>
          <w:rFonts w:ascii="宋体" w:hAnsi="宋体"/>
          <w:kern w:val="0"/>
          <w:sz w:val="24"/>
        </w:rPr>
        <w:t>,</w:t>
      </w:r>
      <w:r>
        <w:rPr>
          <w:rFonts w:ascii="宋体" w:hAnsi="宋体"/>
          <w:kern w:val="0"/>
          <w:sz w:val="24"/>
        </w:rPr>
        <w:t>国外一些图书馆</w:t>
      </w:r>
      <w:r>
        <w:rPr>
          <w:rFonts w:ascii="宋体" w:hAnsi="宋体"/>
          <w:kern w:val="0"/>
          <w:sz w:val="24"/>
        </w:rPr>
        <w:t>,</w:t>
      </w:r>
      <w:r>
        <w:rPr>
          <w:rFonts w:ascii="宋体" w:hAnsi="宋体"/>
          <w:kern w:val="0"/>
          <w:sz w:val="24"/>
        </w:rPr>
        <w:t>学术组织和团体机构已经开始研究和探讨电子资源的利用情况和服务效益等问题</w:t>
      </w:r>
      <w:r>
        <w:rPr>
          <w:rFonts w:ascii="宋体" w:hAnsi="宋体"/>
          <w:kern w:val="0"/>
          <w:sz w:val="24"/>
        </w:rPr>
        <w:t>,</w:t>
      </w:r>
      <w:r>
        <w:rPr>
          <w:rFonts w:ascii="宋体" w:hAnsi="宋体"/>
          <w:kern w:val="0"/>
          <w:sz w:val="24"/>
        </w:rPr>
        <w:t>也就</w:t>
      </w:r>
      <w:r>
        <w:rPr>
          <w:rFonts w:ascii="宋体" w:hAnsi="宋体" w:hint="eastAsia"/>
          <w:kern w:val="0"/>
          <w:sz w:val="24"/>
        </w:rPr>
        <w:t>是电子资源</w:t>
      </w:r>
      <w:r>
        <w:rPr>
          <w:rFonts w:ascii="宋体" w:hAnsi="宋体"/>
          <w:kern w:val="0"/>
          <w:sz w:val="24"/>
        </w:rPr>
        <w:t>的服务绩效</w:t>
      </w:r>
      <w:r>
        <w:rPr>
          <w:rFonts w:ascii="宋体" w:hAnsi="宋体" w:hint="eastAsia"/>
          <w:kern w:val="0"/>
          <w:sz w:val="24"/>
        </w:rPr>
        <w:t>。</w:t>
      </w:r>
      <w:r>
        <w:rPr>
          <w:rFonts w:ascii="宋体" w:hAnsi="宋体"/>
          <w:kern w:val="0"/>
          <w:sz w:val="24"/>
        </w:rPr>
        <w:t>国内图书馆</w:t>
      </w:r>
      <w:r>
        <w:rPr>
          <w:rFonts w:ascii="宋体" w:hAnsi="宋体"/>
          <w:kern w:val="0"/>
          <w:sz w:val="24"/>
        </w:rPr>
        <w:t>,</w:t>
      </w:r>
      <w:r>
        <w:rPr>
          <w:rFonts w:ascii="宋体" w:hAnsi="宋体" w:hint="eastAsia"/>
          <w:kern w:val="0"/>
          <w:sz w:val="24"/>
        </w:rPr>
        <w:t>由于电子资源</w:t>
      </w:r>
      <w:r>
        <w:rPr>
          <w:rFonts w:ascii="宋体" w:hAnsi="宋体"/>
          <w:kern w:val="0"/>
          <w:sz w:val="24"/>
        </w:rPr>
        <w:t>数量相对较少</w:t>
      </w:r>
      <w:r>
        <w:rPr>
          <w:rFonts w:ascii="宋体" w:hAnsi="宋体"/>
          <w:kern w:val="0"/>
          <w:sz w:val="24"/>
        </w:rPr>
        <w:t>,</w:t>
      </w:r>
      <w:r>
        <w:rPr>
          <w:rFonts w:ascii="宋体" w:hAnsi="宋体"/>
          <w:kern w:val="0"/>
          <w:sz w:val="24"/>
        </w:rPr>
        <w:t>使用时间相对较短</w:t>
      </w:r>
      <w:r>
        <w:rPr>
          <w:rFonts w:ascii="宋体" w:hAnsi="宋体"/>
          <w:kern w:val="0"/>
          <w:sz w:val="24"/>
        </w:rPr>
        <w:t>,</w:t>
      </w:r>
      <w:r>
        <w:rPr>
          <w:rFonts w:ascii="宋体" w:hAnsi="宋体"/>
          <w:kern w:val="0"/>
          <w:sz w:val="24"/>
        </w:rPr>
        <w:t>加之服务与成本意识较为</w:t>
      </w:r>
      <w:r>
        <w:rPr>
          <w:rFonts w:ascii="宋体" w:hAnsi="宋体" w:hint="eastAsia"/>
          <w:kern w:val="0"/>
          <w:sz w:val="24"/>
        </w:rPr>
        <w:t>薄弱，电</w:t>
      </w:r>
      <w:r>
        <w:rPr>
          <w:rFonts w:ascii="宋体" w:hAnsi="宋体" w:hint="eastAsia"/>
          <w:kern w:val="0"/>
          <w:sz w:val="24"/>
        </w:rPr>
        <w:t>子资源建设</w:t>
      </w:r>
      <w:r>
        <w:rPr>
          <w:rFonts w:ascii="宋体" w:hAnsi="宋体"/>
          <w:kern w:val="0"/>
          <w:sz w:val="24"/>
        </w:rPr>
        <w:t>的质量与服务绩效等问题尚未引起人们的重视</w:t>
      </w:r>
      <w:r>
        <w:rPr>
          <w:rFonts w:ascii="宋体" w:hAnsi="宋体" w:hint="eastAsia"/>
          <w:kern w:val="0"/>
          <w:sz w:val="24"/>
        </w:rPr>
        <w:t>。</w:t>
      </w:r>
      <w:r>
        <w:rPr>
          <w:rFonts w:ascii="宋体" w:hAnsi="宋体"/>
          <w:kern w:val="0"/>
          <w:sz w:val="24"/>
        </w:rPr>
        <w:t>国内注重</w:t>
      </w:r>
      <w:r>
        <w:rPr>
          <w:rFonts w:ascii="宋体" w:hAnsi="宋体" w:hint="eastAsia"/>
          <w:kern w:val="0"/>
          <w:sz w:val="24"/>
        </w:rPr>
        <w:t>电子</w:t>
      </w:r>
      <w:r>
        <w:rPr>
          <w:rFonts w:ascii="宋体" w:hAnsi="宋体"/>
          <w:kern w:val="0"/>
          <w:sz w:val="24"/>
        </w:rPr>
        <w:t>资源的质量评价</w:t>
      </w:r>
      <w:r>
        <w:rPr>
          <w:rFonts w:ascii="宋体" w:hAnsi="宋体" w:hint="eastAsia"/>
          <w:kern w:val="0"/>
          <w:sz w:val="24"/>
        </w:rPr>
        <w:t>，而</w:t>
      </w:r>
      <w:r>
        <w:rPr>
          <w:rFonts w:ascii="宋体" w:hAnsi="宋体"/>
          <w:kern w:val="0"/>
          <w:sz w:val="24"/>
        </w:rPr>
        <w:t>国外注重电子图书馆的服务绩效评估</w:t>
      </w:r>
      <w:r>
        <w:rPr>
          <w:rFonts w:ascii="宋体" w:hAnsi="宋体" w:hint="eastAsia"/>
          <w:kern w:val="0"/>
          <w:sz w:val="24"/>
          <w:vertAlign w:val="superscript"/>
        </w:rPr>
        <w:t>[1]</w:t>
      </w:r>
      <w:r>
        <w:rPr>
          <w:rFonts w:ascii="宋体" w:hAnsi="宋体" w:hint="eastAsia"/>
          <w:kern w:val="0"/>
          <w:sz w:val="24"/>
        </w:rPr>
        <w:t>。</w:t>
      </w:r>
    </w:p>
    <w:p w14:paraId="55C46860" w14:textId="77777777" w:rsidR="00384860" w:rsidRDefault="00CB74CF">
      <w:pPr>
        <w:spacing w:line="400" w:lineRule="exact"/>
        <w:ind w:firstLineChars="100" w:firstLine="281"/>
        <w:outlineLvl w:val="1"/>
        <w:rPr>
          <w:rFonts w:ascii="宋体" w:hAnsi="宋体"/>
          <w:b/>
          <w:kern w:val="0"/>
          <w:sz w:val="28"/>
          <w:szCs w:val="28"/>
        </w:rPr>
      </w:pPr>
      <w:bookmarkStart w:id="54" w:name="_Toc169507873"/>
      <w:bookmarkStart w:id="55" w:name="_Toc4974"/>
      <w:r>
        <w:rPr>
          <w:rFonts w:ascii="宋体" w:hAnsi="宋体" w:hint="eastAsia"/>
          <w:b/>
          <w:kern w:val="0"/>
          <w:sz w:val="28"/>
          <w:szCs w:val="28"/>
        </w:rPr>
        <w:t xml:space="preserve">1.3 </w:t>
      </w:r>
      <w:bookmarkStart w:id="56" w:name="_Toc137206725"/>
      <w:bookmarkStart w:id="57" w:name="_Toc137205493"/>
      <w:r>
        <w:rPr>
          <w:rFonts w:ascii="宋体" w:hAnsi="宋体" w:hint="eastAsia"/>
          <w:b/>
          <w:kern w:val="0"/>
          <w:sz w:val="28"/>
          <w:szCs w:val="28"/>
        </w:rPr>
        <w:t>本课题研究的意义</w:t>
      </w:r>
      <w:bookmarkEnd w:id="54"/>
      <w:bookmarkEnd w:id="55"/>
      <w:bookmarkEnd w:id="56"/>
      <w:bookmarkEnd w:id="57"/>
    </w:p>
    <w:p w14:paraId="6AE51964" w14:textId="77777777" w:rsidR="00384860" w:rsidRDefault="00CB74CF">
      <w:pPr>
        <w:spacing w:line="400" w:lineRule="exact"/>
        <w:ind w:firstLineChars="200" w:firstLine="480"/>
        <w:rPr>
          <w:rFonts w:ascii="宋体" w:hAnsi="宋体"/>
          <w:kern w:val="0"/>
          <w:szCs w:val="21"/>
        </w:rPr>
      </w:pPr>
      <w:r>
        <w:rPr>
          <w:rFonts w:ascii="宋体" w:hAnsi="宋体" w:cs="Fixedsys" w:hint="eastAsia"/>
          <w:kern w:val="0"/>
          <w:sz w:val="24"/>
        </w:rPr>
        <w:t>读者是图书馆赖以生存和发展的根本</w:t>
      </w:r>
      <w:r>
        <w:rPr>
          <w:rFonts w:ascii="宋体" w:hAnsi="宋体" w:cs="Fixedsys" w:hint="eastAsia"/>
          <w:kern w:val="0"/>
          <w:sz w:val="24"/>
        </w:rPr>
        <w:t>,</w:t>
      </w:r>
      <w:r>
        <w:rPr>
          <w:rFonts w:ascii="宋体" w:hAnsi="宋体" w:cs="Fixedsys" w:hint="eastAsia"/>
          <w:kern w:val="0"/>
          <w:sz w:val="24"/>
        </w:rPr>
        <w:t>尊重读者</w:t>
      </w:r>
      <w:r>
        <w:rPr>
          <w:rFonts w:ascii="宋体" w:hAnsi="宋体" w:cs="Fixedsys" w:hint="eastAsia"/>
          <w:kern w:val="0"/>
          <w:sz w:val="24"/>
        </w:rPr>
        <w:t>,</w:t>
      </w:r>
      <w:r>
        <w:rPr>
          <w:rFonts w:ascii="宋体" w:hAnsi="宋体" w:cs="Fixedsys" w:hint="eastAsia"/>
          <w:kern w:val="0"/>
          <w:sz w:val="24"/>
        </w:rPr>
        <w:t>以读者的需求为中心</w:t>
      </w:r>
      <w:r>
        <w:rPr>
          <w:rFonts w:ascii="宋体" w:hAnsi="宋体" w:cs="Fixedsys" w:hint="eastAsia"/>
          <w:kern w:val="0"/>
          <w:sz w:val="24"/>
        </w:rPr>
        <w:t>,</w:t>
      </w:r>
      <w:r>
        <w:rPr>
          <w:rFonts w:ascii="宋体" w:hAnsi="宋体" w:cs="Fixedsys" w:hint="eastAsia"/>
          <w:kern w:val="0"/>
          <w:sz w:val="24"/>
        </w:rPr>
        <w:t>不只是一句口头上的空话</w:t>
      </w:r>
      <w:r>
        <w:rPr>
          <w:rFonts w:ascii="宋体" w:hAnsi="宋体" w:cs="Fixedsys" w:hint="eastAsia"/>
          <w:kern w:val="0"/>
          <w:sz w:val="24"/>
        </w:rPr>
        <w:t>,</w:t>
      </w:r>
      <w:r>
        <w:rPr>
          <w:rFonts w:ascii="宋体" w:hAnsi="宋体" w:cs="Fixedsys" w:hint="eastAsia"/>
          <w:kern w:val="0"/>
          <w:sz w:val="24"/>
        </w:rPr>
        <w:t>而要付诸行动。</w:t>
      </w:r>
      <w:r>
        <w:rPr>
          <w:rFonts w:ascii="宋体" w:hAnsi="宋体" w:hint="eastAsia"/>
          <w:kern w:val="0"/>
          <w:sz w:val="24"/>
        </w:rPr>
        <w:t>因此希望通过此次调查研究，找出学院电子资源建设方面的不足，帮助学院图书馆更好的进行电子资源建设，在有限的成本范围内提高读者满意度。并形成一个完整的电子资源建设读者满意度评价指标体系，方便以后图书馆进行这方面读者满意度的评价与分析。</w:t>
      </w:r>
    </w:p>
    <w:p w14:paraId="720C0E75" w14:textId="77777777" w:rsidR="00384860" w:rsidRDefault="00CB74CF">
      <w:pPr>
        <w:spacing w:line="400" w:lineRule="exact"/>
        <w:ind w:firstLineChars="100" w:firstLine="281"/>
        <w:outlineLvl w:val="1"/>
        <w:rPr>
          <w:rFonts w:ascii="宋体" w:hAnsi="宋体"/>
          <w:b/>
          <w:kern w:val="0"/>
          <w:sz w:val="28"/>
          <w:szCs w:val="28"/>
        </w:rPr>
      </w:pPr>
      <w:bookmarkStart w:id="58" w:name="_Toc4628"/>
      <w:bookmarkStart w:id="59" w:name="_Toc169507874"/>
      <w:r>
        <w:rPr>
          <w:rFonts w:ascii="宋体" w:hAnsi="宋体" w:hint="eastAsia"/>
          <w:b/>
          <w:kern w:val="0"/>
          <w:sz w:val="28"/>
          <w:szCs w:val="28"/>
        </w:rPr>
        <w:t xml:space="preserve">1.4 </w:t>
      </w:r>
      <w:bookmarkStart w:id="60" w:name="_Toc137205494"/>
      <w:bookmarkStart w:id="61" w:name="_Toc137206726"/>
      <w:r>
        <w:rPr>
          <w:rFonts w:ascii="宋体" w:hAnsi="宋体" w:hint="eastAsia"/>
          <w:b/>
          <w:kern w:val="0"/>
          <w:sz w:val="28"/>
          <w:szCs w:val="28"/>
        </w:rPr>
        <w:t>本课题的研究方法</w:t>
      </w:r>
      <w:bookmarkEnd w:id="58"/>
      <w:bookmarkEnd w:id="59"/>
      <w:bookmarkEnd w:id="60"/>
      <w:bookmarkEnd w:id="61"/>
    </w:p>
    <w:p w14:paraId="53938588" w14:textId="77777777" w:rsidR="00384860" w:rsidRDefault="00CB74CF">
      <w:pPr>
        <w:spacing w:line="400" w:lineRule="exact"/>
        <w:ind w:firstLineChars="200" w:firstLine="480"/>
        <w:rPr>
          <w:rFonts w:ascii="宋体" w:hAnsi="宋体"/>
          <w:kern w:val="0"/>
          <w:sz w:val="24"/>
        </w:rPr>
      </w:pPr>
      <w:r>
        <w:rPr>
          <w:rFonts w:ascii="宋体" w:hAnsi="宋体" w:hint="eastAsia"/>
          <w:kern w:val="0"/>
          <w:sz w:val="24"/>
        </w:rPr>
        <w:t>建立读者满意度指标体系，通过对指标体系的层层展开形成调查问卷，借助</w:t>
      </w:r>
      <w:r>
        <w:rPr>
          <w:rFonts w:ascii="宋体" w:hAnsi="宋体" w:hint="eastAsia"/>
          <w:kern w:val="0"/>
          <w:sz w:val="24"/>
        </w:rPr>
        <w:t>5</w:t>
      </w:r>
      <w:r>
        <w:rPr>
          <w:rFonts w:ascii="宋体" w:hAnsi="宋体" w:hint="eastAsia"/>
          <w:kern w:val="0"/>
          <w:sz w:val="24"/>
        </w:rPr>
        <w:t>级李克特量表的方法对问卷上的问题进行量化评分。采用分层抽样和随机抽样相结合的方法，对学院的</w:t>
      </w:r>
      <w:r>
        <w:rPr>
          <w:rFonts w:ascii="宋体" w:hAnsi="宋体" w:hint="eastAsia"/>
          <w:kern w:val="0"/>
          <w:sz w:val="24"/>
        </w:rPr>
        <w:t>150</w:t>
      </w:r>
      <w:r>
        <w:rPr>
          <w:rFonts w:ascii="宋体" w:hAnsi="宋体" w:hint="eastAsia"/>
          <w:kern w:val="0"/>
          <w:sz w:val="24"/>
        </w:rPr>
        <w:t>名师生进行问卷调查和数据收集，并使用</w:t>
      </w:r>
      <w:r>
        <w:rPr>
          <w:rFonts w:ascii="宋体" w:hAnsi="宋体" w:hint="eastAsia"/>
          <w:kern w:val="0"/>
          <w:sz w:val="24"/>
        </w:rPr>
        <w:t>EXCEL</w:t>
      </w:r>
      <w:r>
        <w:rPr>
          <w:rFonts w:ascii="宋体" w:hAnsi="宋体" w:hint="eastAsia"/>
          <w:kern w:val="0"/>
          <w:sz w:val="24"/>
        </w:rPr>
        <w:t>软件对数据进行统计和频率分布等分析。结合统计好的数据与事先建立的测评指标体系计算读者满意度值，进行评价分析，并提出相应的改进建议及措施。</w:t>
      </w:r>
    </w:p>
    <w:p w14:paraId="5D7682F4" w14:textId="77777777" w:rsidR="00384860" w:rsidRDefault="00CB74CF">
      <w:pPr>
        <w:spacing w:line="360" w:lineRule="auto"/>
        <w:ind w:firstLineChars="200" w:firstLine="420"/>
        <w:rPr>
          <w:rFonts w:ascii="宋体" w:hAnsi="宋体"/>
          <w:kern w:val="0"/>
          <w:sz w:val="24"/>
        </w:rPr>
      </w:pPr>
      <w:r>
        <w:rPr>
          <w:noProof/>
        </w:rPr>
        <mc:AlternateContent>
          <mc:Choice Requires="wps">
            <w:drawing>
              <wp:anchor distT="0" distB="0" distL="114300" distR="114300" simplePos="0" relativeHeight="251670528" behindDoc="0" locked="0" layoutInCell="1" allowOverlap="1" wp14:anchorId="51FBBB38" wp14:editId="414A44DC">
                <wp:simplePos x="0" y="0"/>
                <wp:positionH relativeFrom="column">
                  <wp:posOffset>2628900</wp:posOffset>
                </wp:positionH>
                <wp:positionV relativeFrom="paragraph">
                  <wp:posOffset>73025</wp:posOffset>
                </wp:positionV>
                <wp:extent cx="2971800" cy="891540"/>
                <wp:effectExtent l="4445" t="4445" r="14605" b="18415"/>
                <wp:wrapSquare wrapText="bothSides"/>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891540"/>
                        </a:xfrm>
                        <a:prstGeom prst="rect">
                          <a:avLst/>
                        </a:prstGeom>
                        <a:solidFill>
                          <a:srgbClr val="FFFFFF"/>
                        </a:solidFill>
                        <a:ln w="9525">
                          <a:solidFill>
                            <a:srgbClr val="000000"/>
                          </a:solidFill>
                          <a:miter lim="800000"/>
                        </a:ln>
                        <a:effectLst/>
                      </wps:spPr>
                      <wps:txbx>
                        <w:txbxContent>
                          <w:p w14:paraId="4EF5FAC0" w14:textId="77777777" w:rsidR="00384860" w:rsidRDefault="00CB74CF">
                            <w:pPr>
                              <w:ind w:firstLineChars="200" w:firstLine="360"/>
                              <w:rPr>
                                <w:sz w:val="18"/>
                              </w:rPr>
                            </w:pPr>
                            <w:r>
                              <w:rPr>
                                <w:rFonts w:hint="eastAsia"/>
                                <w:sz w:val="18"/>
                              </w:rPr>
                              <w:t>论文正文要真实地、全面地反映作者工作量和学术水平；力求做到主题明确，内容充实，论据充分、可靠，论证有力；运算正确，层次分明；所有文字、图、表、公式、符号等符合</w:t>
                            </w:r>
                            <w:r>
                              <w:rPr>
                                <w:rFonts w:hint="eastAsia"/>
                                <w:sz w:val="18"/>
                              </w:rPr>
                              <w:t>国家有关标准和规定。</w:t>
                            </w:r>
                          </w:p>
                        </w:txbxContent>
                      </wps:txbx>
                      <wps:bodyPr rot="0" vert="horz" wrap="square" lIns="91440" tIns="45720" rIns="91440" bIns="45720" anchor="t" anchorCtr="0" upright="1">
                        <a:noAutofit/>
                      </wps:bodyPr>
                    </wps:wsp>
                  </a:graphicData>
                </a:graphic>
              </wp:anchor>
            </w:drawing>
          </mc:Choice>
          <mc:Fallback>
            <w:pict>
              <v:rect w14:anchorId="51FBBB38" id="矩形 7" o:spid="_x0000_s1036" style="position:absolute;left:0;text-align:left;margin-left:207pt;margin-top:5.75pt;width:234pt;height:70.2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">
                <v:textbox>
                  <w:txbxContent>
                    <w:p w14:paraId="4EF5FAC0" w14:textId="77777777" w:rsidR="00384860" w:rsidRDefault="00CB74CF">
                      <w:pPr>
                        <w:ind w:firstLineChars="200" w:firstLine="360"/>
                        <w:rPr>
                          <w:sz w:val="18"/>
                        </w:rPr>
                      </w:pPr>
                      <w:r>
                        <w:rPr>
                          <w:rFonts w:hint="eastAsia"/>
                          <w:sz w:val="18"/>
                        </w:rPr>
                        <w:t>论文正文要真实地、全面地反映作者工作量和学术水平；力求做到主题明确，内容充实，论据充分、可靠，论证有力；运算正确，层次分明；所有文字、图、表、公式、符号等符合</w:t>
                      </w:r>
                      <w:r>
                        <w:rPr>
                          <w:rFonts w:hint="eastAsia"/>
                          <w:sz w:val="18"/>
                        </w:rPr>
                        <w:t>国家有关标准和规定。</w:t>
                      </w:r>
                    </w:p>
                  </w:txbxContent>
                </v:textbox>
                <w10:wrap type="square"/>
              </v:rect>
            </w:pict>
          </mc:Fallback>
        </mc:AlternateContent>
      </w:r>
      <w:r>
        <w:rPr>
          <w:rFonts w:ascii="宋体" w:hAnsi="宋体" w:hint="eastAsia"/>
          <w:kern w:val="0"/>
          <w:sz w:val="24"/>
        </w:rPr>
        <w:t>………</w:t>
      </w:r>
    </w:p>
    <w:p w14:paraId="268AAE99" w14:textId="77777777" w:rsidR="00384860" w:rsidRDefault="00384860">
      <w:pPr>
        <w:spacing w:line="360" w:lineRule="auto"/>
        <w:ind w:firstLineChars="200" w:firstLine="480"/>
        <w:rPr>
          <w:rFonts w:ascii="宋体" w:hAnsi="宋体"/>
          <w:kern w:val="0"/>
          <w:sz w:val="24"/>
        </w:rPr>
      </w:pPr>
    </w:p>
    <w:p w14:paraId="3158E2E6" w14:textId="77777777" w:rsidR="00384860" w:rsidRDefault="00384860">
      <w:pPr>
        <w:spacing w:line="360" w:lineRule="auto"/>
        <w:ind w:firstLineChars="200" w:firstLine="480"/>
        <w:rPr>
          <w:rFonts w:ascii="宋体" w:hAnsi="宋体"/>
          <w:kern w:val="0"/>
          <w:sz w:val="24"/>
        </w:rPr>
      </w:pPr>
    </w:p>
    <w:p w14:paraId="3A0557B0" w14:textId="77777777" w:rsidR="00384860" w:rsidRDefault="00384860">
      <w:pPr>
        <w:spacing w:line="360" w:lineRule="auto"/>
        <w:ind w:firstLineChars="200" w:firstLine="480"/>
        <w:rPr>
          <w:rFonts w:ascii="宋体" w:hAnsi="宋体"/>
          <w:kern w:val="0"/>
          <w:sz w:val="24"/>
        </w:rPr>
      </w:pPr>
    </w:p>
    <w:p w14:paraId="7A01D55F" w14:textId="77777777" w:rsidR="00384860" w:rsidRDefault="00384860">
      <w:pPr>
        <w:spacing w:line="360" w:lineRule="auto"/>
        <w:ind w:firstLineChars="200" w:firstLine="480"/>
        <w:rPr>
          <w:rFonts w:ascii="宋体" w:hAnsi="宋体"/>
          <w:kern w:val="0"/>
          <w:sz w:val="24"/>
        </w:rPr>
      </w:pPr>
    </w:p>
    <w:p w14:paraId="3363A6EE" w14:textId="77777777" w:rsidR="00384860" w:rsidRDefault="00CB74CF">
      <w:pPr>
        <w:outlineLvl w:val="0"/>
        <w:rPr>
          <w:rFonts w:ascii="宋体" w:hAnsi="宋体"/>
          <w:b/>
          <w:kern w:val="0"/>
          <w:sz w:val="30"/>
          <w:szCs w:val="30"/>
        </w:rPr>
      </w:pPr>
      <w:bookmarkStart w:id="62" w:name="_Toc136927416"/>
      <w:bookmarkStart w:id="63" w:name="_Toc136593414"/>
      <w:bookmarkStart w:id="64" w:name="_Toc136410270"/>
      <w:bookmarkStart w:id="65" w:name="_Toc137205495"/>
      <w:bookmarkStart w:id="66" w:name="_Toc137206727"/>
      <w:bookmarkStart w:id="67" w:name="_Toc136351491"/>
      <w:bookmarkStart w:id="68" w:name="_Toc136593659"/>
      <w:bookmarkStart w:id="69" w:name="_Toc136351673"/>
      <w:bookmarkStart w:id="70" w:name="_Toc136592284"/>
      <w:bookmarkStart w:id="71" w:name="_Toc136420591"/>
      <w:bookmarkStart w:id="72" w:name="_Toc169507875"/>
      <w:bookmarkStart w:id="73" w:name="_Toc14309"/>
      <w:bookmarkStart w:id="74" w:name="_Toc4154"/>
      <w:bookmarkStart w:id="75" w:name="_Toc19818"/>
      <w:bookmarkStart w:id="76" w:name="_Toc137206728"/>
      <w:bookmarkStart w:id="77" w:name="_Toc28869"/>
      <w:bookmarkStart w:id="78" w:name="_Toc12587"/>
      <w:bookmarkStart w:id="79" w:name="_Toc137205496"/>
      <w:bookmarkEnd w:id="62"/>
      <w:bookmarkEnd w:id="63"/>
      <w:bookmarkEnd w:id="64"/>
      <w:bookmarkEnd w:id="65"/>
      <w:bookmarkEnd w:id="66"/>
      <w:bookmarkEnd w:id="67"/>
      <w:bookmarkEnd w:id="68"/>
      <w:bookmarkEnd w:id="69"/>
      <w:bookmarkEnd w:id="70"/>
      <w:bookmarkEnd w:id="71"/>
      <w:r>
        <w:rPr>
          <w:rFonts w:ascii="宋体" w:hAnsi="宋体" w:hint="eastAsia"/>
          <w:b/>
          <w:kern w:val="0"/>
          <w:sz w:val="30"/>
          <w:szCs w:val="30"/>
        </w:rPr>
        <w:lastRenderedPageBreak/>
        <w:t xml:space="preserve">2 </w:t>
      </w:r>
      <w:r>
        <w:rPr>
          <w:rFonts w:ascii="宋体" w:hAnsi="宋体" w:hint="eastAsia"/>
          <w:b/>
          <w:kern w:val="0"/>
          <w:sz w:val="30"/>
          <w:szCs w:val="30"/>
        </w:rPr>
        <w:t>建立测评指标体系</w:t>
      </w:r>
      <w:bookmarkEnd w:id="72"/>
      <w:bookmarkEnd w:id="73"/>
      <w:bookmarkEnd w:id="74"/>
      <w:bookmarkEnd w:id="75"/>
      <w:bookmarkEnd w:id="76"/>
      <w:bookmarkEnd w:id="77"/>
      <w:bookmarkEnd w:id="78"/>
      <w:bookmarkEnd w:id="79"/>
    </w:p>
    <w:p w14:paraId="1107D766" w14:textId="77777777" w:rsidR="00384860" w:rsidRDefault="00CB74CF">
      <w:pPr>
        <w:spacing w:line="400" w:lineRule="exact"/>
        <w:ind w:firstLineChars="100" w:firstLine="281"/>
        <w:outlineLvl w:val="1"/>
        <w:rPr>
          <w:rFonts w:ascii="宋体" w:hAnsi="宋体"/>
          <w:b/>
          <w:kern w:val="0"/>
          <w:sz w:val="28"/>
          <w:szCs w:val="28"/>
        </w:rPr>
      </w:pPr>
      <w:bookmarkStart w:id="80" w:name="_Toc137206729"/>
      <w:bookmarkStart w:id="81" w:name="_Toc169507876"/>
      <w:bookmarkStart w:id="82" w:name="_Toc15028"/>
      <w:bookmarkStart w:id="83" w:name="_Toc137205497"/>
      <w:r>
        <w:rPr>
          <w:rFonts w:ascii="宋体" w:hAnsi="宋体" w:hint="eastAsia"/>
          <w:b/>
          <w:kern w:val="0"/>
          <w:sz w:val="28"/>
          <w:szCs w:val="28"/>
        </w:rPr>
        <w:t xml:space="preserve">2.1 </w:t>
      </w:r>
      <w:r>
        <w:rPr>
          <w:rFonts w:ascii="宋体" w:hAnsi="宋体" w:hint="eastAsia"/>
          <w:b/>
          <w:kern w:val="0"/>
          <w:sz w:val="28"/>
          <w:szCs w:val="28"/>
        </w:rPr>
        <w:t>确定测评指标</w:t>
      </w:r>
      <w:bookmarkEnd w:id="80"/>
      <w:bookmarkEnd w:id="81"/>
      <w:bookmarkEnd w:id="82"/>
      <w:bookmarkEnd w:id="83"/>
    </w:p>
    <w:p w14:paraId="74DF1CD9" w14:textId="77777777" w:rsidR="00384860" w:rsidRDefault="00CB74CF">
      <w:pPr>
        <w:spacing w:line="400" w:lineRule="exact"/>
        <w:ind w:firstLineChars="150" w:firstLine="361"/>
        <w:outlineLvl w:val="2"/>
        <w:rPr>
          <w:b/>
          <w:kern w:val="0"/>
          <w:sz w:val="24"/>
        </w:rPr>
      </w:pPr>
      <w:bookmarkStart w:id="84" w:name="_Toc2323"/>
      <w:r>
        <w:rPr>
          <w:rFonts w:hint="eastAsia"/>
          <w:b/>
          <w:kern w:val="0"/>
          <w:sz w:val="24"/>
        </w:rPr>
        <w:t xml:space="preserve">2.1.1 </w:t>
      </w:r>
      <w:r>
        <w:rPr>
          <w:rFonts w:hint="eastAsia"/>
          <w:b/>
          <w:kern w:val="0"/>
          <w:sz w:val="24"/>
        </w:rPr>
        <w:t>确定测评指标的原则与方法</w:t>
      </w:r>
      <w:bookmarkEnd w:id="84"/>
    </w:p>
    <w:p w14:paraId="2E62A4E6" w14:textId="77777777" w:rsidR="00384860" w:rsidRDefault="00CB74CF">
      <w:pPr>
        <w:spacing w:line="400" w:lineRule="exact"/>
        <w:ind w:firstLineChars="200" w:firstLine="420"/>
        <w:rPr>
          <w:rFonts w:ascii="宋体" w:hAnsi="宋体"/>
          <w:kern w:val="0"/>
          <w:sz w:val="24"/>
        </w:rPr>
      </w:pPr>
      <w:r>
        <w:rPr>
          <w:noProof/>
        </w:rPr>
        <mc:AlternateContent>
          <mc:Choice Requires="wps">
            <w:drawing>
              <wp:anchor distT="0" distB="0" distL="114300" distR="114300" simplePos="0" relativeHeight="251671552" behindDoc="0" locked="0" layoutInCell="1" allowOverlap="1" wp14:anchorId="59408CE1" wp14:editId="1C696F3A">
                <wp:simplePos x="0" y="0"/>
                <wp:positionH relativeFrom="column">
                  <wp:posOffset>2867025</wp:posOffset>
                </wp:positionH>
                <wp:positionV relativeFrom="paragraph">
                  <wp:posOffset>268605</wp:posOffset>
                </wp:positionV>
                <wp:extent cx="2971800" cy="1287780"/>
                <wp:effectExtent l="4445" t="4445" r="14605" b="22225"/>
                <wp:wrapSquare wrapText="bothSides"/>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287780"/>
                        </a:xfrm>
                        <a:prstGeom prst="rect">
                          <a:avLst/>
                        </a:prstGeom>
                        <a:solidFill>
                          <a:srgbClr val="FFFFFF"/>
                        </a:solidFill>
                        <a:ln w="9525">
                          <a:solidFill>
                            <a:srgbClr val="000000"/>
                          </a:solidFill>
                          <a:miter lim="800000"/>
                        </a:ln>
                        <a:effectLst/>
                      </wps:spPr>
                      <wps:txbx>
                        <w:txbxContent>
                          <w:p w14:paraId="45F41B00" w14:textId="77777777" w:rsidR="00384860" w:rsidRDefault="00CB74CF">
                            <w:pPr>
                              <w:ind w:firstLineChars="100" w:firstLine="180"/>
                              <w:rPr>
                                <w:sz w:val="18"/>
                              </w:rPr>
                            </w:pPr>
                            <w:r>
                              <w:rPr>
                                <w:rFonts w:hint="eastAsia"/>
                                <w:sz w:val="18"/>
                              </w:rPr>
                              <w:t>论文正文：小四</w:t>
                            </w:r>
                            <w:r>
                              <w:rPr>
                                <w:sz w:val="18"/>
                              </w:rPr>
                              <w:t>号宋体</w:t>
                            </w:r>
                            <w:r>
                              <w:rPr>
                                <w:rFonts w:hint="eastAsia"/>
                                <w:sz w:val="18"/>
                              </w:rPr>
                              <w:t>，行距：固定值</w:t>
                            </w:r>
                            <w:r>
                              <w:rPr>
                                <w:rFonts w:hint="eastAsia"/>
                                <w:sz w:val="18"/>
                              </w:rPr>
                              <w:t>20</w:t>
                            </w:r>
                            <w:r>
                              <w:rPr>
                                <w:rFonts w:hint="eastAsia"/>
                                <w:sz w:val="18"/>
                              </w:rPr>
                              <w:t>磅。首行缩进</w:t>
                            </w:r>
                            <w:r>
                              <w:rPr>
                                <w:rFonts w:hint="eastAsia"/>
                                <w:sz w:val="18"/>
                              </w:rPr>
                              <w:t>2</w:t>
                            </w:r>
                            <w:r>
                              <w:rPr>
                                <w:rFonts w:hint="eastAsia"/>
                                <w:sz w:val="18"/>
                              </w:rPr>
                              <w:t>个字符。</w:t>
                            </w:r>
                            <w:r>
                              <w:rPr>
                                <w:sz w:val="18"/>
                              </w:rPr>
                              <w:t>表格</w:t>
                            </w:r>
                            <w:r>
                              <w:rPr>
                                <w:rFonts w:hint="eastAsia"/>
                                <w:sz w:val="18"/>
                              </w:rPr>
                              <w:t>内</w:t>
                            </w:r>
                            <w:r>
                              <w:rPr>
                                <w:sz w:val="18"/>
                              </w:rPr>
                              <w:t>文字</w:t>
                            </w:r>
                            <w:r>
                              <w:rPr>
                                <w:rFonts w:hint="eastAsia"/>
                                <w:sz w:val="18"/>
                              </w:rPr>
                              <w:t>：</w:t>
                            </w:r>
                            <w:r>
                              <w:rPr>
                                <w:sz w:val="18"/>
                              </w:rPr>
                              <w:t>小五</w:t>
                            </w:r>
                            <w:r>
                              <w:rPr>
                                <w:rFonts w:hint="eastAsia"/>
                                <w:sz w:val="18"/>
                              </w:rPr>
                              <w:t>号</w:t>
                            </w:r>
                            <w:r>
                              <w:rPr>
                                <w:sz w:val="18"/>
                              </w:rPr>
                              <w:t>宋体，左右居中</w:t>
                            </w:r>
                            <w:r>
                              <w:rPr>
                                <w:rFonts w:hint="eastAsia"/>
                                <w:sz w:val="18"/>
                              </w:rPr>
                              <w:t>。</w:t>
                            </w:r>
                            <w:r>
                              <w:rPr>
                                <w:sz w:val="18"/>
                              </w:rPr>
                              <w:t>表名及图名</w:t>
                            </w:r>
                            <w:r>
                              <w:rPr>
                                <w:rFonts w:hint="eastAsia"/>
                                <w:sz w:val="18"/>
                              </w:rPr>
                              <w:t>：五</w:t>
                            </w:r>
                            <w:r>
                              <w:rPr>
                                <w:sz w:val="18"/>
                              </w:rPr>
                              <w:t>号宋体</w:t>
                            </w:r>
                            <w:r>
                              <w:rPr>
                                <w:rFonts w:hint="eastAsia"/>
                                <w:sz w:val="18"/>
                              </w:rPr>
                              <w:t>。</w:t>
                            </w:r>
                          </w:p>
                          <w:p w14:paraId="40BCB19B" w14:textId="77777777" w:rsidR="00384860" w:rsidRDefault="00CB74CF">
                            <w:pPr>
                              <w:ind w:firstLineChars="100" w:firstLine="180"/>
                              <w:rPr>
                                <w:sz w:val="18"/>
                              </w:rPr>
                            </w:pPr>
                            <w:r>
                              <w:rPr>
                                <w:rFonts w:hint="eastAsia"/>
                                <w:sz w:val="18"/>
                              </w:rPr>
                              <w:t>文中的图、表、附注、公式等一律采用阿拉伯数字连续（或分章）编号，如：图</w:t>
                            </w:r>
                            <w:r>
                              <w:rPr>
                                <w:rFonts w:hint="eastAsia"/>
                                <w:sz w:val="18"/>
                              </w:rPr>
                              <w:t>1</w:t>
                            </w:r>
                            <w:r>
                              <w:rPr>
                                <w:rFonts w:hint="eastAsia"/>
                                <w:sz w:val="18"/>
                              </w:rPr>
                              <w:t>、图</w:t>
                            </w:r>
                            <w:r>
                              <w:rPr>
                                <w:rFonts w:hint="eastAsia"/>
                                <w:sz w:val="18"/>
                              </w:rPr>
                              <w:t>2</w:t>
                            </w:r>
                            <w:r>
                              <w:rPr>
                                <w:rFonts w:hint="eastAsia"/>
                                <w:sz w:val="18"/>
                              </w:rPr>
                              <w:t>、……。居中。图序及图名置于图的下方，表序及表名置于表的上方。</w:t>
                            </w:r>
                          </w:p>
                        </w:txbxContent>
                      </wps:txbx>
                      <wps:bodyPr rot="0" vert="horz" wrap="square" lIns="91440" tIns="45720" rIns="91440" bIns="45720" anchor="t" anchorCtr="0" upright="1">
                        <a:noAutofit/>
                      </wps:bodyPr>
                    </wps:wsp>
                  </a:graphicData>
                </a:graphic>
              </wp:anchor>
            </w:drawing>
          </mc:Choice>
          <mc:Fallback>
            <w:pict>
              <v:rect w14:anchorId="59408CE1" id="矩形 6" o:spid="_x0000_s1037" style="position:absolute;left:0;text-align:left;margin-left:225.75pt;margin-top:21.15pt;width:234pt;height:101.4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">
                <v:textbox>
                  <w:txbxContent>
                    <w:p w14:paraId="45F41B00" w14:textId="77777777" w:rsidR="00384860" w:rsidRDefault="00CB74CF">
                      <w:pPr>
                        <w:ind w:firstLineChars="100" w:firstLine="180"/>
                        <w:rPr>
                          <w:sz w:val="18"/>
                        </w:rPr>
                      </w:pPr>
                      <w:r>
                        <w:rPr>
                          <w:rFonts w:hint="eastAsia"/>
                          <w:sz w:val="18"/>
                        </w:rPr>
                        <w:t>论文正文：小四</w:t>
                      </w:r>
                      <w:r>
                        <w:rPr>
                          <w:sz w:val="18"/>
                        </w:rPr>
                        <w:t>号宋体</w:t>
                      </w:r>
                      <w:r>
                        <w:rPr>
                          <w:rFonts w:hint="eastAsia"/>
                          <w:sz w:val="18"/>
                        </w:rPr>
                        <w:t>，行距：固定值</w:t>
                      </w:r>
                      <w:r>
                        <w:rPr>
                          <w:rFonts w:hint="eastAsia"/>
                          <w:sz w:val="18"/>
                        </w:rPr>
                        <w:t>20</w:t>
                      </w:r>
                      <w:r>
                        <w:rPr>
                          <w:rFonts w:hint="eastAsia"/>
                          <w:sz w:val="18"/>
                        </w:rPr>
                        <w:t>磅。首行缩进</w:t>
                      </w:r>
                      <w:r>
                        <w:rPr>
                          <w:rFonts w:hint="eastAsia"/>
                          <w:sz w:val="18"/>
                        </w:rPr>
                        <w:t>2</w:t>
                      </w:r>
                      <w:r>
                        <w:rPr>
                          <w:rFonts w:hint="eastAsia"/>
                          <w:sz w:val="18"/>
                        </w:rPr>
                        <w:t>个字符。</w:t>
                      </w:r>
                      <w:r>
                        <w:rPr>
                          <w:sz w:val="18"/>
                        </w:rPr>
                        <w:t>表格</w:t>
                      </w:r>
                      <w:r>
                        <w:rPr>
                          <w:rFonts w:hint="eastAsia"/>
                          <w:sz w:val="18"/>
                        </w:rPr>
                        <w:t>内</w:t>
                      </w:r>
                      <w:r>
                        <w:rPr>
                          <w:sz w:val="18"/>
                        </w:rPr>
                        <w:t>文字</w:t>
                      </w:r>
                      <w:r>
                        <w:rPr>
                          <w:rFonts w:hint="eastAsia"/>
                          <w:sz w:val="18"/>
                        </w:rPr>
                        <w:t>：</w:t>
                      </w:r>
                      <w:r>
                        <w:rPr>
                          <w:sz w:val="18"/>
                        </w:rPr>
                        <w:t>小五</w:t>
                      </w:r>
                      <w:r>
                        <w:rPr>
                          <w:rFonts w:hint="eastAsia"/>
                          <w:sz w:val="18"/>
                        </w:rPr>
                        <w:t>号</w:t>
                      </w:r>
                      <w:r>
                        <w:rPr>
                          <w:sz w:val="18"/>
                        </w:rPr>
                        <w:t>宋体，左右居中</w:t>
                      </w:r>
                      <w:r>
                        <w:rPr>
                          <w:rFonts w:hint="eastAsia"/>
                          <w:sz w:val="18"/>
                        </w:rPr>
                        <w:t>。</w:t>
                      </w:r>
                      <w:r>
                        <w:rPr>
                          <w:sz w:val="18"/>
                        </w:rPr>
                        <w:t>表名及图名</w:t>
                      </w:r>
                      <w:r>
                        <w:rPr>
                          <w:rFonts w:hint="eastAsia"/>
                          <w:sz w:val="18"/>
                        </w:rPr>
                        <w:t>：五</w:t>
                      </w:r>
                      <w:r>
                        <w:rPr>
                          <w:sz w:val="18"/>
                        </w:rPr>
                        <w:t>号宋体</w:t>
                      </w:r>
                      <w:r>
                        <w:rPr>
                          <w:rFonts w:hint="eastAsia"/>
                          <w:sz w:val="18"/>
                        </w:rPr>
                        <w:t>。</w:t>
                      </w:r>
                    </w:p>
                    <w:p w14:paraId="40BCB19B" w14:textId="77777777" w:rsidR="00384860" w:rsidRDefault="00CB74CF">
                      <w:pPr>
                        <w:ind w:firstLineChars="100" w:firstLine="180"/>
                        <w:rPr>
                          <w:sz w:val="18"/>
                        </w:rPr>
                      </w:pPr>
                      <w:r>
                        <w:rPr>
                          <w:rFonts w:hint="eastAsia"/>
                          <w:sz w:val="18"/>
                        </w:rPr>
                        <w:t>文中的图、表、附注、公式等一律采用阿拉伯数字连续（或分章）编号，如：图</w:t>
                      </w:r>
                      <w:r>
                        <w:rPr>
                          <w:rFonts w:hint="eastAsia"/>
                          <w:sz w:val="18"/>
                        </w:rPr>
                        <w:t>1</w:t>
                      </w:r>
                      <w:r>
                        <w:rPr>
                          <w:rFonts w:hint="eastAsia"/>
                          <w:sz w:val="18"/>
                        </w:rPr>
                        <w:t>、图</w:t>
                      </w:r>
                      <w:r>
                        <w:rPr>
                          <w:rFonts w:hint="eastAsia"/>
                          <w:sz w:val="18"/>
                        </w:rPr>
                        <w:t>2</w:t>
                      </w:r>
                      <w:r>
                        <w:rPr>
                          <w:rFonts w:hint="eastAsia"/>
                          <w:sz w:val="18"/>
                        </w:rPr>
                        <w:t>、……。居中。图序及图名置于图的下方，表序及表名置于表的上方。</w:t>
                      </w:r>
                    </w:p>
                  </w:txbxContent>
                </v:textbox>
                <w10:wrap type="square"/>
              </v:rect>
            </w:pict>
          </mc:Fallback>
        </mc:AlternateContent>
      </w:r>
      <w:r>
        <w:rPr>
          <w:rFonts w:ascii="宋体" w:hAnsi="宋体" w:hint="eastAsia"/>
          <w:kern w:val="0"/>
          <w:sz w:val="24"/>
        </w:rPr>
        <w:t>影响读者满意度的因素很多，要根据图书馆工作开展的情况来确定测评指标。指标的列举要尽可能的完整，并且这些指标必须要能够控制和测量，便于进行统计、计算和分析。设计指标时要尽量避免指标间的交叉。如果有交叉，则在问卷的设计上要避免设置相同和很相关的问题</w:t>
      </w:r>
      <w:r>
        <w:rPr>
          <w:rFonts w:ascii="宋体" w:hAnsi="宋体" w:hint="eastAsia"/>
          <w:kern w:val="0"/>
          <w:sz w:val="24"/>
          <w:vertAlign w:val="superscript"/>
        </w:rPr>
        <w:t>[2]</w:t>
      </w:r>
      <w:r>
        <w:rPr>
          <w:rFonts w:ascii="宋体" w:hAnsi="宋体" w:hint="eastAsia"/>
          <w:kern w:val="0"/>
          <w:sz w:val="24"/>
        </w:rPr>
        <w:t>。</w:t>
      </w:r>
    </w:p>
    <w:p w14:paraId="195CCCF8" w14:textId="77777777" w:rsidR="00384860" w:rsidRDefault="00CB74CF">
      <w:pPr>
        <w:spacing w:line="400" w:lineRule="exact"/>
        <w:ind w:firstLineChars="200" w:firstLine="480"/>
        <w:rPr>
          <w:rFonts w:ascii="宋体" w:hAnsi="宋体"/>
          <w:kern w:val="0"/>
          <w:szCs w:val="21"/>
        </w:rPr>
      </w:pPr>
      <w:r>
        <w:rPr>
          <w:rFonts w:ascii="宋体" w:hAnsi="宋体" w:hint="eastAsia"/>
          <w:kern w:val="0"/>
          <w:sz w:val="24"/>
        </w:rPr>
        <w:t>指标体系通常是一个多指标、层次化的结构，能够由表及里、深入清晰的表述读者满意度测评指标体系的内涵。每一层次的测评指标</w:t>
      </w:r>
      <w:r>
        <w:rPr>
          <w:rFonts w:ascii="宋体" w:hAnsi="宋体" w:hint="eastAsia"/>
          <w:kern w:val="0"/>
          <w:sz w:val="24"/>
        </w:rPr>
        <w:t>都是由上一层测评指标展开的，而上一层次的测评指标体系则是通过下一层的测评指标的测评结果反映出来的</w:t>
      </w:r>
      <w:r>
        <w:rPr>
          <w:rFonts w:ascii="宋体" w:hAnsi="宋体" w:hint="eastAsia"/>
          <w:kern w:val="0"/>
          <w:sz w:val="24"/>
          <w:vertAlign w:val="superscript"/>
        </w:rPr>
        <w:t>[2]</w:t>
      </w:r>
      <w:r>
        <w:rPr>
          <w:rFonts w:ascii="宋体" w:hAnsi="宋体" w:hint="eastAsia"/>
          <w:kern w:val="0"/>
          <w:sz w:val="24"/>
        </w:rPr>
        <w:t>。</w:t>
      </w:r>
    </w:p>
    <w:p w14:paraId="18300F87" w14:textId="77777777" w:rsidR="00384860" w:rsidRDefault="00CB74CF">
      <w:pPr>
        <w:spacing w:line="400" w:lineRule="exact"/>
        <w:ind w:firstLineChars="200" w:firstLine="482"/>
        <w:outlineLvl w:val="2"/>
        <w:rPr>
          <w:b/>
          <w:kern w:val="0"/>
          <w:sz w:val="24"/>
        </w:rPr>
      </w:pPr>
      <w:bookmarkStart w:id="85" w:name="_Toc137205499"/>
      <w:bookmarkStart w:id="86" w:name="_Toc137206731"/>
      <w:bookmarkStart w:id="87" w:name="_Toc16101"/>
      <w:bookmarkStart w:id="88" w:name="_Toc169507878"/>
      <w:r>
        <w:rPr>
          <w:rFonts w:hint="eastAsia"/>
          <w:b/>
          <w:kern w:val="0"/>
          <w:sz w:val="24"/>
        </w:rPr>
        <w:t xml:space="preserve">2.1.2 </w:t>
      </w:r>
      <w:r>
        <w:rPr>
          <w:rFonts w:hint="eastAsia"/>
          <w:b/>
          <w:kern w:val="0"/>
          <w:sz w:val="24"/>
        </w:rPr>
        <w:t>确定测评指标</w:t>
      </w:r>
      <w:bookmarkEnd w:id="85"/>
      <w:bookmarkEnd w:id="86"/>
      <w:bookmarkEnd w:id="87"/>
      <w:bookmarkEnd w:id="88"/>
    </w:p>
    <w:p w14:paraId="06D061D2" w14:textId="77777777" w:rsidR="00384860" w:rsidRDefault="00CB74CF">
      <w:pPr>
        <w:spacing w:line="400" w:lineRule="exact"/>
        <w:ind w:firstLineChars="200" w:firstLine="480"/>
        <w:rPr>
          <w:rFonts w:ascii="宋体" w:hAnsi="宋体"/>
          <w:kern w:val="0"/>
          <w:sz w:val="24"/>
        </w:rPr>
      </w:pPr>
      <w:r>
        <w:rPr>
          <w:rFonts w:ascii="宋体" w:hAnsi="宋体" w:hint="eastAsia"/>
          <w:kern w:val="0"/>
          <w:sz w:val="24"/>
        </w:rPr>
        <w:t>影响电子资源建设读者满意度的因素有很多，但是在实际操作中不可能在一次测评中对每一个影响因素都进行测评。因此在本次的课题研究中，根据学院图书馆的实际情况，只对影响电子资源建设读者满意度最主要的因素进行研究和测评。</w:t>
      </w:r>
    </w:p>
    <w:p w14:paraId="03457C7A" w14:textId="77777777" w:rsidR="00384860" w:rsidRDefault="00CB74CF">
      <w:pPr>
        <w:tabs>
          <w:tab w:val="left" w:pos="180"/>
          <w:tab w:val="left" w:pos="900"/>
        </w:tabs>
        <w:spacing w:afterLines="20" w:after="62" w:line="400" w:lineRule="exact"/>
        <w:jc w:val="center"/>
        <w:rPr>
          <w:rFonts w:ascii="宋体" w:hAnsi="宋体"/>
          <w:kern w:val="0"/>
        </w:rPr>
      </w:pPr>
      <w:bookmarkStart w:id="89" w:name="_Toc136351693"/>
      <w:bookmarkStart w:id="90" w:name="_Toc136593442"/>
      <w:bookmarkStart w:id="91" w:name="_Toc137205524"/>
      <w:bookmarkStart w:id="92" w:name="_Toc137206744"/>
      <w:bookmarkStart w:id="93" w:name="_Toc136410275"/>
      <w:bookmarkStart w:id="94" w:name="_Toc136927438"/>
      <w:bookmarkStart w:id="95" w:name="_Toc136410295"/>
      <w:bookmarkStart w:id="96" w:name="_Toc136410291"/>
      <w:bookmarkStart w:id="97" w:name="_Toc136593421"/>
      <w:bookmarkStart w:id="98" w:name="_Toc136351515"/>
      <w:bookmarkStart w:id="99" w:name="_Toc136593687"/>
      <w:bookmarkStart w:id="100" w:name="_Toc137206736"/>
      <w:bookmarkStart w:id="101" w:name="_Toc136420598"/>
      <w:bookmarkStart w:id="102" w:name="_Toc136592291"/>
      <w:bookmarkStart w:id="103" w:name="_Toc136927444"/>
      <w:bookmarkStart w:id="104" w:name="_Toc137205502"/>
      <w:bookmarkStart w:id="105" w:name="_Toc136410277"/>
      <w:bookmarkStart w:id="106" w:name="_Toc137205504"/>
      <w:bookmarkStart w:id="107" w:name="_Toc136420612"/>
      <w:bookmarkStart w:id="108" w:name="_Toc136593430"/>
      <w:bookmarkStart w:id="109" w:name="_Toc137205512"/>
      <w:bookmarkStart w:id="110" w:name="_Toc136593440"/>
      <w:bookmarkStart w:id="111" w:name="_Toc136593681"/>
      <w:bookmarkStart w:id="112" w:name="_Toc136592289"/>
      <w:bookmarkStart w:id="113" w:name="_Toc137206756"/>
      <w:bookmarkStart w:id="114" w:name="_Toc137206754"/>
      <w:bookmarkStart w:id="115" w:name="_Toc137205500"/>
      <w:bookmarkStart w:id="116" w:name="_Toc136927423"/>
      <w:bookmarkStart w:id="117" w:name="_Toc136420596"/>
      <w:bookmarkStart w:id="118" w:name="_Toc136351511"/>
      <w:bookmarkStart w:id="119" w:name="_Toc136927442"/>
      <w:bookmarkStart w:id="120" w:name="_Toc136351697"/>
      <w:bookmarkStart w:id="121" w:name="_Toc137206734"/>
      <w:bookmarkStart w:id="122" w:name="_Toc136593675"/>
      <w:bookmarkStart w:id="123" w:name="_Toc136593436"/>
      <w:bookmarkStart w:id="124" w:name="_Toc137206750"/>
      <w:bookmarkStart w:id="125" w:name="_Toc136592310"/>
      <w:bookmarkStart w:id="126" w:name="_Toc136592306"/>
      <w:bookmarkStart w:id="127" w:name="_Toc136593419"/>
      <w:bookmarkStart w:id="128" w:name="_Toc136593685"/>
      <w:bookmarkStart w:id="129" w:name="_Toc136593666"/>
      <w:bookmarkStart w:id="130" w:name="_Toc136927421"/>
      <w:bookmarkStart w:id="131" w:name="_Toc136351497"/>
      <w:bookmarkStart w:id="132" w:name="_Toc136593664"/>
      <w:bookmarkStart w:id="133" w:name="_Toc136420616"/>
      <w:bookmarkStart w:id="134" w:name="_Toc136592312"/>
      <w:bookmarkStart w:id="135" w:name="_Toc136927432"/>
      <w:bookmarkStart w:id="136" w:name="_Toc137205522"/>
      <w:bookmarkStart w:id="137" w:name="_Toc136351679"/>
      <w:bookmarkStart w:id="138" w:name="_Toc137205518"/>
      <w:bookmarkStart w:id="139" w:name="_Toc137206732"/>
      <w:bookmarkStart w:id="140" w:name="_Toc136592300"/>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rFonts w:ascii="宋体" w:hAnsi="宋体" w:hint="eastAsia"/>
          <w:kern w:val="0"/>
        </w:rPr>
        <w:t>表</w:t>
      </w:r>
      <w:r>
        <w:rPr>
          <w:rFonts w:ascii="宋体" w:hAnsi="宋体" w:hint="eastAsia"/>
          <w:kern w:val="0"/>
        </w:rPr>
        <w:t xml:space="preserve">6  </w:t>
      </w:r>
      <w:r>
        <w:rPr>
          <w:rFonts w:ascii="宋体" w:hAnsi="宋体" w:hint="eastAsia"/>
          <w:kern w:val="0"/>
        </w:rPr>
        <w:t>图书馆各类资源使用率</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1004"/>
        <w:gridCol w:w="1004"/>
        <w:gridCol w:w="1003"/>
        <w:gridCol w:w="1003"/>
        <w:gridCol w:w="1504"/>
        <w:gridCol w:w="1170"/>
        <w:gridCol w:w="836"/>
      </w:tblGrid>
      <w:tr w:rsidR="00384860" w14:paraId="24674C89" w14:textId="77777777">
        <w:trPr>
          <w:jc w:val="center"/>
        </w:trPr>
        <w:tc>
          <w:tcPr>
            <w:tcW w:w="1004" w:type="dxa"/>
            <w:vAlign w:val="center"/>
          </w:tcPr>
          <w:p w14:paraId="1BC4F6DD" w14:textId="77777777" w:rsidR="00384860" w:rsidRDefault="00CB74CF">
            <w:pPr>
              <w:jc w:val="center"/>
              <w:rPr>
                <w:rFonts w:ascii="宋体" w:hAnsi="宋体"/>
                <w:kern w:val="0"/>
                <w:sz w:val="18"/>
                <w:szCs w:val="18"/>
              </w:rPr>
            </w:pPr>
            <w:r>
              <w:rPr>
                <w:rFonts w:ascii="宋体" w:hAnsi="宋体" w:hint="eastAsia"/>
                <w:kern w:val="0"/>
                <w:sz w:val="18"/>
                <w:szCs w:val="18"/>
              </w:rPr>
              <w:t>资源类型</w:t>
            </w:r>
          </w:p>
        </w:tc>
        <w:tc>
          <w:tcPr>
            <w:tcW w:w="1004" w:type="dxa"/>
            <w:vAlign w:val="center"/>
          </w:tcPr>
          <w:p w14:paraId="6E3F4C02" w14:textId="77777777" w:rsidR="00384860" w:rsidRDefault="00CB74CF">
            <w:pPr>
              <w:jc w:val="center"/>
              <w:rPr>
                <w:rFonts w:ascii="宋体" w:hAnsi="宋体"/>
                <w:kern w:val="0"/>
                <w:sz w:val="18"/>
                <w:szCs w:val="18"/>
              </w:rPr>
            </w:pPr>
            <w:r>
              <w:rPr>
                <w:rFonts w:ascii="宋体" w:hAnsi="宋体" w:hint="eastAsia"/>
                <w:kern w:val="0"/>
                <w:sz w:val="18"/>
                <w:szCs w:val="18"/>
              </w:rPr>
              <w:t>纸本图书</w:t>
            </w:r>
          </w:p>
        </w:tc>
        <w:tc>
          <w:tcPr>
            <w:tcW w:w="1004" w:type="dxa"/>
            <w:vAlign w:val="center"/>
          </w:tcPr>
          <w:p w14:paraId="0D53E3C3" w14:textId="77777777" w:rsidR="00384860" w:rsidRDefault="00CB74CF">
            <w:pPr>
              <w:jc w:val="center"/>
              <w:rPr>
                <w:rFonts w:ascii="宋体" w:hAnsi="宋体"/>
                <w:kern w:val="0"/>
                <w:sz w:val="18"/>
                <w:szCs w:val="18"/>
              </w:rPr>
            </w:pPr>
            <w:r>
              <w:rPr>
                <w:rFonts w:ascii="宋体" w:hAnsi="宋体" w:hint="eastAsia"/>
                <w:kern w:val="0"/>
                <w:sz w:val="18"/>
                <w:szCs w:val="18"/>
              </w:rPr>
              <w:t>纸本期刊</w:t>
            </w:r>
          </w:p>
        </w:tc>
        <w:tc>
          <w:tcPr>
            <w:tcW w:w="1003" w:type="dxa"/>
            <w:vAlign w:val="center"/>
          </w:tcPr>
          <w:p w14:paraId="66556D34" w14:textId="77777777" w:rsidR="00384860" w:rsidRDefault="00CB74CF">
            <w:pPr>
              <w:jc w:val="center"/>
              <w:rPr>
                <w:rFonts w:ascii="宋体" w:hAnsi="宋体"/>
                <w:kern w:val="0"/>
                <w:sz w:val="18"/>
                <w:szCs w:val="18"/>
              </w:rPr>
            </w:pPr>
            <w:r>
              <w:rPr>
                <w:rFonts w:ascii="宋体" w:hAnsi="宋体" w:hint="eastAsia"/>
                <w:kern w:val="0"/>
                <w:sz w:val="18"/>
                <w:szCs w:val="18"/>
              </w:rPr>
              <w:t>电子图书</w:t>
            </w:r>
          </w:p>
        </w:tc>
        <w:tc>
          <w:tcPr>
            <w:tcW w:w="1003" w:type="dxa"/>
            <w:vAlign w:val="center"/>
          </w:tcPr>
          <w:p w14:paraId="764B5B06" w14:textId="77777777" w:rsidR="00384860" w:rsidRDefault="00CB74CF">
            <w:pPr>
              <w:jc w:val="center"/>
              <w:rPr>
                <w:rFonts w:ascii="宋体" w:hAnsi="宋体"/>
                <w:kern w:val="0"/>
                <w:sz w:val="18"/>
                <w:szCs w:val="18"/>
              </w:rPr>
            </w:pPr>
            <w:r>
              <w:rPr>
                <w:rFonts w:ascii="宋体" w:hAnsi="宋体" w:hint="eastAsia"/>
                <w:kern w:val="0"/>
                <w:sz w:val="18"/>
                <w:szCs w:val="18"/>
              </w:rPr>
              <w:t>电子期刊</w:t>
            </w:r>
          </w:p>
        </w:tc>
        <w:tc>
          <w:tcPr>
            <w:tcW w:w="1504" w:type="dxa"/>
            <w:vAlign w:val="center"/>
          </w:tcPr>
          <w:p w14:paraId="43EFEE0A" w14:textId="77777777" w:rsidR="00384860" w:rsidRDefault="00CB74CF">
            <w:pPr>
              <w:jc w:val="center"/>
              <w:rPr>
                <w:rFonts w:ascii="宋体" w:hAnsi="宋体"/>
                <w:kern w:val="0"/>
                <w:sz w:val="18"/>
                <w:szCs w:val="18"/>
              </w:rPr>
            </w:pPr>
            <w:r>
              <w:rPr>
                <w:rFonts w:ascii="宋体" w:hAnsi="宋体" w:hint="eastAsia"/>
                <w:kern w:val="0"/>
                <w:sz w:val="18"/>
                <w:szCs w:val="18"/>
              </w:rPr>
              <w:t>学位论文数据库</w:t>
            </w:r>
          </w:p>
        </w:tc>
        <w:tc>
          <w:tcPr>
            <w:tcW w:w="1170" w:type="dxa"/>
            <w:vAlign w:val="center"/>
          </w:tcPr>
          <w:p w14:paraId="668BCF05" w14:textId="77777777" w:rsidR="00384860" w:rsidRDefault="00CB74CF">
            <w:pPr>
              <w:jc w:val="center"/>
              <w:rPr>
                <w:rFonts w:ascii="宋体" w:hAnsi="宋体"/>
                <w:kern w:val="0"/>
                <w:sz w:val="18"/>
                <w:szCs w:val="18"/>
              </w:rPr>
            </w:pPr>
            <w:r>
              <w:rPr>
                <w:rFonts w:ascii="宋体" w:hAnsi="宋体" w:hint="eastAsia"/>
                <w:kern w:val="0"/>
                <w:sz w:val="18"/>
                <w:szCs w:val="18"/>
              </w:rPr>
              <w:t>专题数据库</w:t>
            </w:r>
          </w:p>
        </w:tc>
        <w:tc>
          <w:tcPr>
            <w:tcW w:w="836" w:type="dxa"/>
            <w:vAlign w:val="center"/>
          </w:tcPr>
          <w:p w14:paraId="1C91E768" w14:textId="77777777" w:rsidR="00384860" w:rsidRDefault="00CB74CF">
            <w:pPr>
              <w:jc w:val="center"/>
              <w:rPr>
                <w:rFonts w:ascii="宋体" w:hAnsi="宋体"/>
                <w:kern w:val="0"/>
                <w:sz w:val="18"/>
                <w:szCs w:val="18"/>
              </w:rPr>
            </w:pPr>
            <w:r>
              <w:rPr>
                <w:rFonts w:ascii="宋体" w:hAnsi="宋体" w:hint="eastAsia"/>
                <w:kern w:val="0"/>
                <w:sz w:val="18"/>
                <w:szCs w:val="18"/>
              </w:rPr>
              <w:t>其他</w:t>
            </w:r>
          </w:p>
        </w:tc>
      </w:tr>
      <w:tr w:rsidR="00384860" w14:paraId="400ED2F0" w14:textId="77777777">
        <w:trPr>
          <w:trHeight w:val="70"/>
          <w:jc w:val="center"/>
        </w:trPr>
        <w:tc>
          <w:tcPr>
            <w:tcW w:w="1004" w:type="dxa"/>
            <w:vAlign w:val="center"/>
          </w:tcPr>
          <w:p w14:paraId="29EFEFC0" w14:textId="77777777" w:rsidR="00384860" w:rsidRDefault="00CB74CF">
            <w:pPr>
              <w:jc w:val="center"/>
              <w:rPr>
                <w:rFonts w:ascii="宋体" w:hAnsi="宋体"/>
                <w:kern w:val="0"/>
                <w:sz w:val="18"/>
                <w:szCs w:val="18"/>
              </w:rPr>
            </w:pPr>
            <w:r>
              <w:rPr>
                <w:rFonts w:ascii="宋体" w:hAnsi="宋体" w:hint="eastAsia"/>
                <w:kern w:val="0"/>
                <w:sz w:val="18"/>
                <w:szCs w:val="18"/>
              </w:rPr>
              <w:t>使用率</w:t>
            </w:r>
          </w:p>
        </w:tc>
        <w:tc>
          <w:tcPr>
            <w:tcW w:w="1004" w:type="dxa"/>
            <w:vAlign w:val="center"/>
          </w:tcPr>
          <w:p w14:paraId="74CD5344" w14:textId="77777777" w:rsidR="00384860" w:rsidRDefault="00CB74CF">
            <w:pPr>
              <w:jc w:val="center"/>
              <w:rPr>
                <w:rFonts w:ascii="宋体" w:hAnsi="宋体"/>
                <w:kern w:val="0"/>
                <w:sz w:val="18"/>
                <w:szCs w:val="18"/>
              </w:rPr>
            </w:pPr>
            <w:r>
              <w:rPr>
                <w:rFonts w:ascii="宋体" w:hAnsi="宋体" w:hint="eastAsia"/>
                <w:kern w:val="0"/>
                <w:sz w:val="18"/>
                <w:szCs w:val="18"/>
              </w:rPr>
              <w:t>64.0%</w:t>
            </w:r>
          </w:p>
        </w:tc>
        <w:tc>
          <w:tcPr>
            <w:tcW w:w="1004" w:type="dxa"/>
            <w:vAlign w:val="center"/>
          </w:tcPr>
          <w:p w14:paraId="04005297" w14:textId="77777777" w:rsidR="00384860" w:rsidRDefault="00CB74CF">
            <w:pPr>
              <w:jc w:val="center"/>
              <w:rPr>
                <w:rFonts w:ascii="宋体" w:hAnsi="宋体"/>
                <w:kern w:val="0"/>
                <w:sz w:val="18"/>
                <w:szCs w:val="18"/>
              </w:rPr>
            </w:pPr>
            <w:r>
              <w:rPr>
                <w:rFonts w:ascii="宋体" w:hAnsi="宋体" w:hint="eastAsia"/>
                <w:kern w:val="0"/>
                <w:sz w:val="18"/>
                <w:szCs w:val="18"/>
              </w:rPr>
              <w:t>39.2%</w:t>
            </w:r>
          </w:p>
        </w:tc>
        <w:tc>
          <w:tcPr>
            <w:tcW w:w="1003" w:type="dxa"/>
            <w:vAlign w:val="center"/>
          </w:tcPr>
          <w:p w14:paraId="1B6D1A23" w14:textId="77777777" w:rsidR="00384860" w:rsidRDefault="00CB74CF">
            <w:pPr>
              <w:jc w:val="center"/>
              <w:rPr>
                <w:rFonts w:ascii="宋体" w:hAnsi="宋体"/>
                <w:kern w:val="0"/>
                <w:sz w:val="18"/>
                <w:szCs w:val="18"/>
              </w:rPr>
            </w:pPr>
            <w:r>
              <w:rPr>
                <w:rFonts w:ascii="宋体" w:hAnsi="宋体" w:hint="eastAsia"/>
                <w:kern w:val="0"/>
                <w:sz w:val="18"/>
                <w:szCs w:val="18"/>
              </w:rPr>
              <w:t>35.2%</w:t>
            </w:r>
          </w:p>
        </w:tc>
        <w:tc>
          <w:tcPr>
            <w:tcW w:w="1003" w:type="dxa"/>
            <w:vAlign w:val="center"/>
          </w:tcPr>
          <w:p w14:paraId="43907BCB" w14:textId="77777777" w:rsidR="00384860" w:rsidRDefault="00CB74CF">
            <w:pPr>
              <w:jc w:val="center"/>
              <w:rPr>
                <w:rFonts w:ascii="宋体" w:hAnsi="宋体"/>
                <w:kern w:val="0"/>
                <w:sz w:val="18"/>
                <w:szCs w:val="18"/>
              </w:rPr>
            </w:pPr>
            <w:r>
              <w:rPr>
                <w:rFonts w:ascii="宋体" w:hAnsi="宋体" w:hint="eastAsia"/>
                <w:kern w:val="0"/>
                <w:sz w:val="18"/>
                <w:szCs w:val="18"/>
              </w:rPr>
              <w:t>36.8%</w:t>
            </w:r>
          </w:p>
        </w:tc>
        <w:tc>
          <w:tcPr>
            <w:tcW w:w="1504" w:type="dxa"/>
            <w:vAlign w:val="center"/>
          </w:tcPr>
          <w:p w14:paraId="18E9F4BD" w14:textId="77777777" w:rsidR="00384860" w:rsidRDefault="00CB74CF">
            <w:pPr>
              <w:jc w:val="center"/>
              <w:rPr>
                <w:rFonts w:ascii="宋体" w:hAnsi="宋体"/>
                <w:kern w:val="0"/>
                <w:sz w:val="18"/>
                <w:szCs w:val="18"/>
              </w:rPr>
            </w:pPr>
            <w:r>
              <w:rPr>
                <w:rFonts w:ascii="宋体" w:hAnsi="宋体" w:hint="eastAsia"/>
                <w:kern w:val="0"/>
                <w:sz w:val="18"/>
                <w:szCs w:val="18"/>
              </w:rPr>
              <w:t>29.6%</w:t>
            </w:r>
          </w:p>
        </w:tc>
        <w:tc>
          <w:tcPr>
            <w:tcW w:w="1170" w:type="dxa"/>
            <w:vAlign w:val="center"/>
          </w:tcPr>
          <w:p w14:paraId="625EAFE7" w14:textId="77777777" w:rsidR="00384860" w:rsidRDefault="00CB74CF">
            <w:pPr>
              <w:jc w:val="center"/>
              <w:rPr>
                <w:rFonts w:ascii="宋体" w:hAnsi="宋体"/>
                <w:kern w:val="0"/>
                <w:sz w:val="18"/>
                <w:szCs w:val="18"/>
              </w:rPr>
            </w:pPr>
            <w:r>
              <w:rPr>
                <w:rFonts w:ascii="宋体" w:hAnsi="宋体" w:hint="eastAsia"/>
                <w:kern w:val="0"/>
                <w:sz w:val="18"/>
                <w:szCs w:val="18"/>
              </w:rPr>
              <w:t>15.2%</w:t>
            </w:r>
          </w:p>
        </w:tc>
        <w:tc>
          <w:tcPr>
            <w:tcW w:w="836" w:type="dxa"/>
            <w:vAlign w:val="center"/>
          </w:tcPr>
          <w:p w14:paraId="658F286D" w14:textId="77777777" w:rsidR="00384860" w:rsidRDefault="00CB74CF">
            <w:pPr>
              <w:jc w:val="center"/>
              <w:rPr>
                <w:rFonts w:ascii="宋体" w:hAnsi="宋体"/>
                <w:kern w:val="0"/>
                <w:sz w:val="18"/>
                <w:szCs w:val="18"/>
              </w:rPr>
            </w:pPr>
            <w:r>
              <w:rPr>
                <w:rFonts w:ascii="宋体" w:hAnsi="宋体" w:hint="eastAsia"/>
                <w:kern w:val="0"/>
                <w:sz w:val="18"/>
                <w:szCs w:val="18"/>
              </w:rPr>
              <w:t>0.04%</w:t>
            </w:r>
          </w:p>
        </w:tc>
      </w:tr>
    </w:tbl>
    <w:p w14:paraId="13BF05E6" w14:textId="77777777" w:rsidR="00384860" w:rsidRDefault="00384860">
      <w:pPr>
        <w:spacing w:line="360" w:lineRule="auto"/>
        <w:ind w:right="480"/>
        <w:rPr>
          <w:rFonts w:ascii="宋体" w:hAnsi="宋体"/>
          <w:kern w:val="0"/>
          <w:sz w:val="24"/>
        </w:rPr>
      </w:pPr>
    </w:p>
    <w:p w14:paraId="225211B0" w14:textId="77777777" w:rsidR="00384860" w:rsidRDefault="00CB74CF">
      <w:pPr>
        <w:spacing w:line="360" w:lineRule="auto"/>
        <w:ind w:right="480"/>
        <w:rPr>
          <w:rFonts w:ascii="宋体" w:hAnsi="宋体"/>
          <w:kern w:val="0"/>
          <w:sz w:val="24"/>
        </w:rPr>
      </w:pPr>
      <w:r>
        <w:rPr>
          <w:rFonts w:ascii="宋体" w:hAnsi="宋体" w:hint="eastAsia"/>
          <w:noProof/>
          <w:kern w:val="0"/>
        </w:rPr>
        <w:drawing>
          <wp:inline distT="0" distB="0" distL="0" distR="0" wp14:anchorId="13DCD598" wp14:editId="19FAF3AD">
            <wp:extent cx="5257800" cy="1790700"/>
            <wp:effectExtent l="0" t="0" r="0" b="0"/>
            <wp:docPr id="1"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rFonts w:ascii="宋体" w:hAnsi="宋体"/>
          <w:kern w:val="0"/>
          <w:sz w:val="24"/>
        </w:rPr>
        <w:t>CSI</w:t>
      </w:r>
      <w:r>
        <w:rPr>
          <w:rFonts w:ascii="宋体" w:hAnsi="宋体" w:hint="eastAsia"/>
          <w:kern w:val="0"/>
          <w:sz w:val="24"/>
        </w:rPr>
        <w:t>计算公式如下</w:t>
      </w:r>
      <w:r>
        <w:rPr>
          <w:kern w:val="0"/>
        </w:rPr>
        <w:footnoteReference w:id="1"/>
      </w:r>
      <w:r>
        <w:rPr>
          <w:rFonts w:ascii="宋体" w:hAnsi="宋体" w:hint="eastAsia"/>
          <w:kern w:val="0"/>
          <w:sz w:val="24"/>
        </w:rPr>
        <w:t>：</w:t>
      </w:r>
    </w:p>
    <w:p w14:paraId="417D4B34" w14:textId="77777777" w:rsidR="00384860" w:rsidRDefault="00CB74CF">
      <w:pPr>
        <w:spacing w:line="400" w:lineRule="exact"/>
        <w:ind w:firstLineChars="200" w:firstLine="480"/>
        <w:rPr>
          <w:rFonts w:ascii="宋体" w:hAnsi="宋体"/>
          <w:kern w:val="0"/>
          <w:sz w:val="24"/>
        </w:rPr>
      </w:pPr>
      <w:r>
        <w:rPr>
          <w:rFonts w:ascii="宋体" w:hAnsi="宋体"/>
          <w:kern w:val="0"/>
          <w:sz w:val="24"/>
        </w:rPr>
        <w:t>CSI=ΣWiSi</w:t>
      </w:r>
    </w:p>
    <w:p w14:paraId="7EBAE18E" w14:textId="77777777" w:rsidR="00384860" w:rsidRDefault="00CB74CF">
      <w:pPr>
        <w:spacing w:line="400" w:lineRule="exact"/>
        <w:ind w:firstLineChars="200" w:firstLine="480"/>
        <w:rPr>
          <w:rFonts w:ascii="宋体" w:hAnsi="宋体"/>
          <w:kern w:val="0"/>
          <w:sz w:val="24"/>
        </w:rPr>
      </w:pPr>
      <w:r>
        <w:rPr>
          <w:rFonts w:ascii="宋体" w:hAnsi="宋体"/>
          <w:kern w:val="0"/>
          <w:sz w:val="24"/>
        </w:rPr>
        <w:lastRenderedPageBreak/>
        <w:t>Wi</w:t>
      </w:r>
      <w:r>
        <w:rPr>
          <w:rFonts w:ascii="宋体" w:hAnsi="宋体" w:hint="eastAsia"/>
          <w:kern w:val="0"/>
          <w:sz w:val="24"/>
        </w:rPr>
        <w:t xml:space="preserve"> -</w:t>
      </w:r>
      <w:r>
        <w:rPr>
          <w:rFonts w:ascii="宋体" w:hAnsi="宋体" w:hint="eastAsia"/>
          <w:kern w:val="0"/>
          <w:sz w:val="24"/>
        </w:rPr>
        <w:t>各级指标权重</w:t>
      </w:r>
    </w:p>
    <w:p w14:paraId="626BF25B" w14:textId="77777777" w:rsidR="00384860" w:rsidRDefault="00CB74CF">
      <w:pPr>
        <w:spacing w:line="400" w:lineRule="exact"/>
        <w:ind w:firstLineChars="200" w:firstLine="480"/>
        <w:rPr>
          <w:rFonts w:ascii="宋体" w:hAnsi="宋体"/>
          <w:kern w:val="0"/>
          <w:sz w:val="24"/>
        </w:rPr>
      </w:pPr>
      <w:r>
        <w:rPr>
          <w:rFonts w:ascii="宋体" w:hAnsi="宋体"/>
          <w:kern w:val="0"/>
          <w:sz w:val="24"/>
        </w:rPr>
        <w:t>Si</w:t>
      </w:r>
      <w:r>
        <w:rPr>
          <w:rFonts w:ascii="宋体" w:hAnsi="宋体" w:hint="eastAsia"/>
          <w:kern w:val="0"/>
          <w:sz w:val="24"/>
        </w:rPr>
        <w:t>-</w:t>
      </w:r>
      <w:r>
        <w:rPr>
          <w:rFonts w:ascii="宋体" w:hAnsi="宋体" w:hint="eastAsia"/>
          <w:kern w:val="0"/>
          <w:sz w:val="24"/>
        </w:rPr>
        <w:t>各项指标得分</w:t>
      </w:r>
    </w:p>
    <w:p w14:paraId="623D6AF1" w14:textId="77777777" w:rsidR="00384860" w:rsidRDefault="00CB74CF">
      <w:pPr>
        <w:spacing w:line="400" w:lineRule="exact"/>
        <w:ind w:firstLineChars="200" w:firstLine="480"/>
        <w:rPr>
          <w:rFonts w:ascii="宋体" w:hAnsi="宋体"/>
          <w:kern w:val="0"/>
          <w:sz w:val="24"/>
        </w:rPr>
      </w:pPr>
      <w:r>
        <w:rPr>
          <w:rFonts w:ascii="宋体" w:hAnsi="宋体" w:hint="eastAsia"/>
          <w:kern w:val="0"/>
          <w:sz w:val="24"/>
        </w:rPr>
        <w:t>CS=CSI/5*100%(</w:t>
      </w:r>
      <w:r>
        <w:rPr>
          <w:rFonts w:ascii="宋体" w:hAnsi="宋体" w:hint="eastAsia"/>
          <w:kern w:val="0"/>
          <w:sz w:val="24"/>
        </w:rPr>
        <w:t>依据五级评分法计算</w:t>
      </w:r>
      <w:r>
        <w:rPr>
          <w:rFonts w:ascii="宋体" w:hAnsi="宋体" w:hint="eastAsia"/>
          <w:kern w:val="0"/>
          <w:sz w:val="24"/>
        </w:rPr>
        <w:t>)</w:t>
      </w:r>
    </w:p>
    <w:p w14:paraId="693C903E" w14:textId="77777777" w:rsidR="00384860" w:rsidRDefault="00CB74CF">
      <w:pPr>
        <w:spacing w:line="400" w:lineRule="exact"/>
        <w:rPr>
          <w:rFonts w:ascii="宋体" w:hAnsi="宋体"/>
          <w:kern w:val="0"/>
          <w:sz w:val="24"/>
        </w:rPr>
      </w:pPr>
      <w:r>
        <w:rPr>
          <w:rFonts w:ascii="宋体" w:hAnsi="宋体" w:hint="eastAsia"/>
          <w:kern w:val="0"/>
          <w:sz w:val="24"/>
        </w:rPr>
        <w:t>CS-</w:t>
      </w:r>
      <w:r>
        <w:rPr>
          <w:rFonts w:ascii="宋体" w:hAnsi="宋体" w:hint="eastAsia"/>
          <w:kern w:val="0"/>
          <w:sz w:val="24"/>
        </w:rPr>
        <w:t>读者满意度（</w:t>
      </w:r>
      <w:r>
        <w:rPr>
          <w:rFonts w:ascii="宋体" w:hAnsi="宋体"/>
          <w:kern w:val="0"/>
          <w:sz w:val="24"/>
        </w:rPr>
        <w:t>Customer Satisfaction</w:t>
      </w:r>
      <w:r>
        <w:rPr>
          <w:rFonts w:ascii="宋体" w:hAnsi="宋体" w:hint="eastAsia"/>
          <w:kern w:val="0"/>
          <w:sz w:val="24"/>
        </w:rPr>
        <w:t>）</w:t>
      </w:r>
    </w:p>
    <w:p w14:paraId="53767B8E" w14:textId="77777777" w:rsidR="00384860" w:rsidRDefault="00CB74CF">
      <w:pPr>
        <w:spacing w:line="400" w:lineRule="exact"/>
        <w:ind w:firstLineChars="200" w:firstLine="480"/>
        <w:rPr>
          <w:rFonts w:ascii="宋体" w:hAnsi="宋体"/>
          <w:kern w:val="0"/>
          <w:sz w:val="24"/>
        </w:rPr>
      </w:pPr>
      <w:r>
        <w:rPr>
          <w:rFonts w:ascii="宋体" w:hAnsi="宋体" w:hint="eastAsia"/>
          <w:kern w:val="0"/>
          <w:sz w:val="24"/>
        </w:rPr>
        <w:t>………</w:t>
      </w:r>
    </w:p>
    <w:p w14:paraId="036ED90C" w14:textId="77777777" w:rsidR="00384860" w:rsidRDefault="00384860">
      <w:pPr>
        <w:spacing w:line="400" w:lineRule="exact"/>
        <w:ind w:firstLineChars="200" w:firstLine="480"/>
        <w:rPr>
          <w:rFonts w:ascii="宋体" w:hAnsi="宋体"/>
          <w:kern w:val="0"/>
          <w:sz w:val="24"/>
        </w:rPr>
      </w:pPr>
    </w:p>
    <w:p w14:paraId="4E894865" w14:textId="77777777" w:rsidR="00384860" w:rsidRDefault="00384860">
      <w:pPr>
        <w:spacing w:line="400" w:lineRule="exact"/>
        <w:ind w:firstLineChars="200" w:firstLine="480"/>
        <w:rPr>
          <w:rFonts w:ascii="宋体" w:hAnsi="宋体"/>
          <w:kern w:val="0"/>
          <w:sz w:val="24"/>
        </w:rPr>
      </w:pPr>
    </w:p>
    <w:p w14:paraId="03AB3CE3" w14:textId="77777777" w:rsidR="00384860" w:rsidRDefault="00384860">
      <w:pPr>
        <w:spacing w:line="400" w:lineRule="exact"/>
        <w:ind w:firstLineChars="200" w:firstLine="480"/>
        <w:rPr>
          <w:rFonts w:ascii="宋体" w:hAnsi="宋体"/>
          <w:kern w:val="0"/>
          <w:sz w:val="24"/>
        </w:rPr>
      </w:pPr>
    </w:p>
    <w:p w14:paraId="5B4B7D0C" w14:textId="77777777" w:rsidR="00384860" w:rsidRDefault="00384860">
      <w:pPr>
        <w:spacing w:line="400" w:lineRule="exact"/>
        <w:ind w:firstLineChars="200" w:firstLine="480"/>
        <w:rPr>
          <w:rFonts w:ascii="宋体" w:hAnsi="宋体"/>
          <w:kern w:val="0"/>
          <w:sz w:val="24"/>
        </w:rPr>
      </w:pPr>
    </w:p>
    <w:p w14:paraId="7A09121E" w14:textId="77777777" w:rsidR="00384860" w:rsidRDefault="00CB74CF">
      <w:pPr>
        <w:spacing w:line="400" w:lineRule="exact"/>
        <w:outlineLvl w:val="0"/>
        <w:rPr>
          <w:rFonts w:ascii="宋体" w:hAnsi="宋体"/>
          <w:b/>
          <w:kern w:val="0"/>
          <w:sz w:val="30"/>
          <w:szCs w:val="30"/>
        </w:rPr>
      </w:pPr>
      <w:bookmarkStart w:id="141" w:name="_Toc136593448"/>
      <w:bookmarkStart w:id="142" w:name="_Toc137206760"/>
      <w:bookmarkStart w:id="143" w:name="_Toc137206762"/>
      <w:bookmarkStart w:id="144" w:name="_Toc136593691"/>
      <w:bookmarkStart w:id="145" w:name="_Toc136420624"/>
      <w:bookmarkStart w:id="146" w:name="_Toc136410301"/>
      <w:bookmarkStart w:id="147" w:name="_Toc137205528"/>
      <w:bookmarkStart w:id="148" w:name="_Toc136593693"/>
      <w:bookmarkStart w:id="149" w:name="_Toc136927452"/>
      <w:bookmarkStart w:id="150" w:name="_Toc136927450"/>
      <w:bookmarkStart w:id="151" w:name="_Toc136592320"/>
      <w:bookmarkStart w:id="152" w:name="_Toc136592318"/>
      <w:bookmarkStart w:id="153" w:name="_Toc136593446"/>
      <w:bookmarkStart w:id="154" w:name="_Toc136420622"/>
      <w:bookmarkStart w:id="155" w:name="_Toc137205530"/>
      <w:bookmarkStart w:id="156" w:name="_Toc136927448"/>
      <w:bookmarkStart w:id="157" w:name="_Toc136593450"/>
      <w:bookmarkStart w:id="158" w:name="_Toc136593695"/>
      <w:bookmarkStart w:id="159" w:name="_Toc137205532"/>
      <w:bookmarkStart w:id="160" w:name="_Toc136592316"/>
      <w:bookmarkStart w:id="161" w:name="_Toc137206764"/>
      <w:bookmarkStart w:id="162" w:name="_Toc169507879"/>
      <w:bookmarkStart w:id="163" w:name="_Toc137205537"/>
      <w:bookmarkStart w:id="164" w:name="_Toc2638"/>
      <w:bookmarkStart w:id="165" w:name="_Toc27286"/>
      <w:bookmarkStart w:id="166" w:name="_Toc137206769"/>
      <w:bookmarkStart w:id="167" w:name="_Toc5674"/>
      <w:bookmarkStart w:id="168" w:name="_Toc18191"/>
      <w:bookmarkStart w:id="169" w:name="_Toc3317"/>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Pr>
          <w:rFonts w:ascii="宋体" w:hAnsi="宋体" w:hint="eastAsia"/>
          <w:b/>
          <w:kern w:val="0"/>
          <w:sz w:val="30"/>
          <w:szCs w:val="30"/>
        </w:rPr>
        <w:t xml:space="preserve">5 </w:t>
      </w:r>
      <w:r>
        <w:rPr>
          <w:rFonts w:ascii="宋体" w:hAnsi="宋体" w:hint="eastAsia"/>
          <w:b/>
          <w:kern w:val="0"/>
          <w:sz w:val="30"/>
          <w:szCs w:val="30"/>
        </w:rPr>
        <w:t>改进建议和措施</w:t>
      </w:r>
      <w:bookmarkEnd w:id="162"/>
      <w:bookmarkEnd w:id="163"/>
      <w:bookmarkEnd w:id="164"/>
      <w:bookmarkEnd w:id="165"/>
      <w:bookmarkEnd w:id="166"/>
      <w:bookmarkEnd w:id="167"/>
      <w:bookmarkEnd w:id="168"/>
      <w:bookmarkEnd w:id="169"/>
    </w:p>
    <w:p w14:paraId="49090428" w14:textId="77777777" w:rsidR="00384860" w:rsidRDefault="00CB74CF">
      <w:pPr>
        <w:spacing w:line="400" w:lineRule="exact"/>
        <w:ind w:firstLineChars="100" w:firstLine="281"/>
        <w:outlineLvl w:val="1"/>
        <w:rPr>
          <w:rFonts w:ascii="宋体" w:hAnsi="宋体"/>
          <w:b/>
          <w:kern w:val="0"/>
          <w:sz w:val="28"/>
          <w:szCs w:val="28"/>
        </w:rPr>
      </w:pPr>
      <w:bookmarkStart w:id="170" w:name="_Toc137205538"/>
      <w:bookmarkStart w:id="171" w:name="_Toc12902"/>
      <w:bookmarkStart w:id="172" w:name="_Toc169507880"/>
      <w:bookmarkStart w:id="173" w:name="_Toc137206770"/>
      <w:r>
        <w:rPr>
          <w:rFonts w:ascii="宋体" w:hAnsi="宋体" w:hint="eastAsia"/>
          <w:b/>
          <w:kern w:val="0"/>
          <w:sz w:val="28"/>
          <w:szCs w:val="28"/>
        </w:rPr>
        <w:t xml:space="preserve">5.1 </w:t>
      </w:r>
      <w:r>
        <w:rPr>
          <w:rFonts w:ascii="宋体" w:hAnsi="宋体" w:hint="eastAsia"/>
          <w:b/>
          <w:kern w:val="0"/>
          <w:sz w:val="28"/>
          <w:szCs w:val="28"/>
        </w:rPr>
        <w:t>有代表性的读者建议</w:t>
      </w:r>
      <w:bookmarkEnd w:id="170"/>
      <w:bookmarkEnd w:id="171"/>
      <w:bookmarkEnd w:id="172"/>
      <w:bookmarkEnd w:id="173"/>
    </w:p>
    <w:p w14:paraId="79F144B9" w14:textId="77777777" w:rsidR="00384860" w:rsidRDefault="00CB74CF">
      <w:pPr>
        <w:spacing w:line="400" w:lineRule="exact"/>
        <w:ind w:firstLineChars="200" w:firstLine="482"/>
        <w:outlineLvl w:val="2"/>
        <w:rPr>
          <w:b/>
          <w:kern w:val="0"/>
          <w:sz w:val="24"/>
        </w:rPr>
      </w:pPr>
      <w:bookmarkStart w:id="174" w:name="_Toc169507881"/>
      <w:bookmarkStart w:id="175" w:name="_Toc26713"/>
      <w:r>
        <w:rPr>
          <w:rFonts w:hint="eastAsia"/>
          <w:b/>
          <w:kern w:val="0"/>
          <w:sz w:val="24"/>
        </w:rPr>
        <w:t xml:space="preserve">5.1.1 </w:t>
      </w:r>
      <w:r>
        <w:rPr>
          <w:rFonts w:hint="eastAsia"/>
          <w:b/>
          <w:kern w:val="0"/>
          <w:sz w:val="24"/>
        </w:rPr>
        <w:t>有关订购其他电子资源或数据库的建议</w:t>
      </w:r>
      <w:bookmarkEnd w:id="174"/>
      <w:bookmarkEnd w:id="175"/>
    </w:p>
    <w:p w14:paraId="37E67760" w14:textId="77777777" w:rsidR="00384860" w:rsidRDefault="00CB74CF">
      <w:pPr>
        <w:numPr>
          <w:ilvl w:val="3"/>
          <w:numId w:val="1"/>
        </w:numPr>
        <w:tabs>
          <w:tab w:val="clear" w:pos="1995"/>
          <w:tab w:val="left" w:pos="0"/>
          <w:tab w:val="left" w:pos="720"/>
        </w:tabs>
        <w:spacing w:line="400" w:lineRule="exact"/>
        <w:ind w:left="0" w:firstLineChars="200" w:firstLine="480"/>
        <w:rPr>
          <w:rFonts w:ascii="宋体" w:hAnsi="宋体" w:cs="宋体"/>
          <w:kern w:val="0"/>
          <w:sz w:val="24"/>
        </w:rPr>
      </w:pPr>
      <w:r>
        <w:rPr>
          <w:rFonts w:ascii="宋体" w:hAnsi="宋体" w:cs="宋体" w:hint="eastAsia"/>
          <w:kern w:val="0"/>
          <w:sz w:val="24"/>
        </w:rPr>
        <w:t>IEEE Explore</w:t>
      </w:r>
      <w:r>
        <w:rPr>
          <w:rFonts w:ascii="宋体" w:hAnsi="宋体" w:cs="宋体" w:hint="eastAsia"/>
          <w:kern w:val="0"/>
          <w:sz w:val="24"/>
        </w:rPr>
        <w:t>（</w:t>
      </w:r>
      <w:r>
        <w:rPr>
          <w:rFonts w:ascii="宋体" w:hAnsi="宋体"/>
          <w:kern w:val="0"/>
          <w:sz w:val="24"/>
        </w:rPr>
        <w:t xml:space="preserve">IEEE </w:t>
      </w:r>
      <w:r>
        <w:rPr>
          <w:rFonts w:ascii="宋体" w:hAnsi="宋体" w:hint="eastAsia"/>
          <w:kern w:val="0"/>
          <w:sz w:val="24"/>
        </w:rPr>
        <w:t>Ex</w:t>
      </w:r>
      <w:r>
        <w:rPr>
          <w:rFonts w:ascii="宋体" w:hAnsi="宋体"/>
          <w:kern w:val="0"/>
          <w:sz w:val="24"/>
        </w:rPr>
        <w:t>plore</w:t>
      </w:r>
      <w:r>
        <w:rPr>
          <w:rFonts w:ascii="宋体" w:hAnsi="宋体" w:hint="eastAsia"/>
          <w:kern w:val="0"/>
          <w:sz w:val="24"/>
        </w:rPr>
        <w:t>是一个在线递送系统，通过互连网向用户提供</w:t>
      </w:r>
      <w:r>
        <w:rPr>
          <w:rFonts w:ascii="宋体" w:hAnsi="宋体"/>
          <w:kern w:val="0"/>
          <w:sz w:val="24"/>
        </w:rPr>
        <w:t>IEEE</w:t>
      </w:r>
      <w:r>
        <w:rPr>
          <w:rFonts w:ascii="宋体" w:hAnsi="宋体" w:hint="eastAsia"/>
          <w:kern w:val="0"/>
          <w:sz w:val="24"/>
        </w:rPr>
        <w:t>和</w:t>
      </w:r>
      <w:r>
        <w:rPr>
          <w:rFonts w:ascii="宋体" w:hAnsi="宋体"/>
          <w:kern w:val="0"/>
          <w:sz w:val="24"/>
        </w:rPr>
        <w:t>IEE</w:t>
      </w:r>
      <w:r>
        <w:rPr>
          <w:rFonts w:ascii="宋体" w:hAnsi="宋体" w:hint="eastAsia"/>
          <w:kern w:val="0"/>
          <w:sz w:val="24"/>
        </w:rPr>
        <w:t>从</w:t>
      </w:r>
      <w:r>
        <w:rPr>
          <w:rFonts w:ascii="宋体" w:hAnsi="宋体"/>
          <w:kern w:val="0"/>
          <w:sz w:val="24"/>
        </w:rPr>
        <w:t>1988</w:t>
      </w:r>
      <w:r>
        <w:rPr>
          <w:rFonts w:ascii="宋体" w:hAnsi="宋体" w:hint="eastAsia"/>
          <w:kern w:val="0"/>
          <w:sz w:val="24"/>
        </w:rPr>
        <w:t>年到现在的所有期刊、学报、会议录及</w:t>
      </w:r>
      <w:r>
        <w:rPr>
          <w:rFonts w:ascii="宋体" w:hAnsi="宋体"/>
          <w:kern w:val="0"/>
          <w:sz w:val="24"/>
        </w:rPr>
        <w:t>IEEE</w:t>
      </w:r>
      <w:r>
        <w:rPr>
          <w:rFonts w:ascii="宋体" w:hAnsi="宋体" w:hint="eastAsia"/>
          <w:kern w:val="0"/>
          <w:sz w:val="24"/>
        </w:rPr>
        <w:t>的所有标准。</w:t>
      </w:r>
      <w:r>
        <w:rPr>
          <w:rFonts w:ascii="宋体" w:hAnsi="宋体"/>
          <w:kern w:val="0"/>
          <w:sz w:val="24"/>
        </w:rPr>
        <w:t xml:space="preserve">IEEE </w:t>
      </w:r>
      <w:r>
        <w:rPr>
          <w:rFonts w:ascii="宋体" w:hAnsi="宋体" w:hint="eastAsia"/>
          <w:kern w:val="0"/>
          <w:sz w:val="24"/>
        </w:rPr>
        <w:t>Ex</w:t>
      </w:r>
      <w:r>
        <w:rPr>
          <w:rFonts w:ascii="宋体" w:hAnsi="宋体"/>
          <w:kern w:val="0"/>
          <w:sz w:val="24"/>
        </w:rPr>
        <w:t>plore</w:t>
      </w:r>
      <w:r>
        <w:rPr>
          <w:rFonts w:ascii="宋体" w:hAnsi="宋体" w:hint="eastAsia"/>
          <w:kern w:val="0"/>
          <w:sz w:val="24"/>
        </w:rPr>
        <w:t>为</w:t>
      </w:r>
      <w:r>
        <w:rPr>
          <w:rFonts w:ascii="宋体" w:hAnsi="宋体"/>
          <w:kern w:val="0"/>
          <w:sz w:val="24"/>
        </w:rPr>
        <w:t>IEEE</w:t>
      </w:r>
      <w:r>
        <w:rPr>
          <w:rFonts w:ascii="宋体" w:hAnsi="宋体" w:hint="eastAsia"/>
          <w:kern w:val="0"/>
          <w:sz w:val="24"/>
        </w:rPr>
        <w:t>会员提供服务，也为订购了</w:t>
      </w:r>
      <w:r>
        <w:rPr>
          <w:rFonts w:ascii="宋体" w:hAnsi="宋体"/>
          <w:kern w:val="0"/>
          <w:sz w:val="24"/>
        </w:rPr>
        <w:t>IEEE</w:t>
      </w:r>
      <w:r>
        <w:rPr>
          <w:rFonts w:ascii="宋体" w:hAnsi="宋体" w:hint="eastAsia"/>
          <w:kern w:val="0"/>
          <w:sz w:val="24"/>
        </w:rPr>
        <w:t>在线产品的非会员提供服务。</w:t>
      </w:r>
      <w:r>
        <w:rPr>
          <w:rFonts w:ascii="宋体" w:hAnsi="宋体" w:cs="宋体" w:hint="eastAsia"/>
          <w:kern w:val="0"/>
          <w:sz w:val="24"/>
        </w:rPr>
        <w:t>）</w:t>
      </w:r>
    </w:p>
    <w:p w14:paraId="1F7E759E" w14:textId="77777777" w:rsidR="00384860" w:rsidRDefault="00CB74CF">
      <w:pPr>
        <w:numPr>
          <w:ilvl w:val="3"/>
          <w:numId w:val="1"/>
        </w:numPr>
        <w:tabs>
          <w:tab w:val="clear" w:pos="1995"/>
          <w:tab w:val="left" w:pos="720"/>
        </w:tabs>
        <w:spacing w:line="400" w:lineRule="exact"/>
        <w:ind w:left="0" w:firstLineChars="200" w:firstLine="480"/>
        <w:rPr>
          <w:rFonts w:ascii="宋体" w:hAnsi="宋体" w:cs="宋体"/>
          <w:kern w:val="0"/>
          <w:sz w:val="24"/>
        </w:rPr>
      </w:pPr>
      <w:r>
        <w:rPr>
          <w:rFonts w:ascii="宋体" w:hAnsi="宋体" w:cs="宋体" w:hint="eastAsia"/>
          <w:kern w:val="0"/>
          <w:sz w:val="24"/>
        </w:rPr>
        <w:t>ACM(</w:t>
      </w:r>
      <w:r>
        <w:rPr>
          <w:rFonts w:ascii="宋体" w:hAnsi="宋体"/>
          <w:kern w:val="0"/>
          <w:sz w:val="24"/>
        </w:rPr>
        <w:t>ACM</w:t>
      </w:r>
      <w:r>
        <w:rPr>
          <w:rFonts w:ascii="宋体" w:hAnsi="宋体"/>
          <w:kern w:val="0"/>
          <w:sz w:val="24"/>
        </w:rPr>
        <w:t>，美国计算机学会，创立于</w:t>
      </w:r>
      <w:r>
        <w:rPr>
          <w:rFonts w:ascii="宋体" w:hAnsi="宋体"/>
          <w:kern w:val="0"/>
          <w:sz w:val="24"/>
        </w:rPr>
        <w:t>1947</w:t>
      </w:r>
      <w:r>
        <w:rPr>
          <w:rFonts w:ascii="宋体" w:hAnsi="宋体"/>
          <w:kern w:val="0"/>
          <w:sz w:val="24"/>
        </w:rPr>
        <w:t>年，</w:t>
      </w:r>
      <w:r>
        <w:rPr>
          <w:rFonts w:ascii="宋体" w:hAnsi="宋体"/>
          <w:kern w:val="0"/>
          <w:sz w:val="24"/>
        </w:rPr>
        <w:t xml:space="preserve"> </w:t>
      </w:r>
      <w:r>
        <w:rPr>
          <w:rFonts w:ascii="宋体" w:hAnsi="宋体"/>
          <w:kern w:val="0"/>
          <w:sz w:val="24"/>
        </w:rPr>
        <w:t>是全球历史最悠久和最大的计算机教育科研机构。</w:t>
      </w:r>
      <w:r>
        <w:rPr>
          <w:rFonts w:ascii="宋体" w:hAnsi="宋体" w:hint="eastAsia"/>
          <w:kern w:val="0"/>
          <w:sz w:val="24"/>
        </w:rPr>
        <w:t>1999</w:t>
      </w:r>
      <w:r>
        <w:rPr>
          <w:rFonts w:ascii="宋体" w:hAnsi="宋体" w:hint="eastAsia"/>
          <w:kern w:val="0"/>
          <w:sz w:val="24"/>
        </w:rPr>
        <w:t>年开始提供电子数据库服务－</w:t>
      </w:r>
      <w:r>
        <w:rPr>
          <w:rFonts w:ascii="宋体" w:hAnsi="宋体" w:hint="eastAsia"/>
          <w:kern w:val="0"/>
          <w:sz w:val="24"/>
        </w:rPr>
        <w:t>ACM Digital Library</w:t>
      </w:r>
      <w:r>
        <w:rPr>
          <w:rFonts w:ascii="宋体" w:hAnsi="宋体" w:hint="eastAsia"/>
          <w:kern w:val="0"/>
          <w:sz w:val="24"/>
        </w:rPr>
        <w:t>全文数据库</w:t>
      </w:r>
      <w:r>
        <w:rPr>
          <w:rFonts w:ascii="宋体" w:hAnsi="宋体" w:cs="宋体" w:hint="eastAsia"/>
          <w:kern w:val="0"/>
          <w:sz w:val="24"/>
        </w:rPr>
        <w:t>)</w:t>
      </w:r>
    </w:p>
    <w:p w14:paraId="5172FCC6" w14:textId="77777777" w:rsidR="00384860" w:rsidRDefault="00CB74CF">
      <w:pPr>
        <w:spacing w:line="400" w:lineRule="exact"/>
        <w:ind w:firstLineChars="200" w:firstLine="480"/>
        <w:rPr>
          <w:rFonts w:ascii="宋体" w:hAnsi="宋体"/>
          <w:kern w:val="0"/>
          <w:sz w:val="24"/>
        </w:rPr>
      </w:pPr>
      <w:bookmarkStart w:id="176" w:name="_Toc137206771"/>
      <w:bookmarkStart w:id="177" w:name="_Toc136592327"/>
      <w:bookmarkStart w:id="178" w:name="_Toc137205539"/>
      <w:bookmarkStart w:id="179" w:name="_Toc136593702"/>
      <w:bookmarkStart w:id="180" w:name="_Toc136420631"/>
      <w:bookmarkStart w:id="181" w:name="_Toc136351528"/>
      <w:bookmarkStart w:id="182" w:name="_Toc136927459"/>
      <w:bookmarkStart w:id="183" w:name="_Toc136593457"/>
      <w:bookmarkStart w:id="184" w:name="_Toc136351710"/>
      <w:bookmarkStart w:id="185" w:name="_Toc136410309"/>
      <w:bookmarkEnd w:id="176"/>
      <w:bookmarkEnd w:id="177"/>
      <w:bookmarkEnd w:id="178"/>
      <w:bookmarkEnd w:id="179"/>
      <w:bookmarkEnd w:id="180"/>
      <w:bookmarkEnd w:id="181"/>
      <w:bookmarkEnd w:id="182"/>
      <w:bookmarkEnd w:id="183"/>
      <w:bookmarkEnd w:id="184"/>
      <w:bookmarkEnd w:id="185"/>
      <w:r>
        <w:rPr>
          <w:rFonts w:ascii="宋体" w:hAnsi="宋体" w:hint="eastAsia"/>
          <w:kern w:val="0"/>
          <w:sz w:val="24"/>
        </w:rPr>
        <w:t>………</w:t>
      </w:r>
    </w:p>
    <w:p w14:paraId="4358119E" w14:textId="77777777" w:rsidR="00384860" w:rsidRDefault="00384860">
      <w:pPr>
        <w:spacing w:line="400" w:lineRule="exact"/>
        <w:rPr>
          <w:rFonts w:ascii="宋体" w:hAnsi="宋体"/>
          <w:kern w:val="0"/>
          <w:sz w:val="24"/>
        </w:rPr>
      </w:pPr>
    </w:p>
    <w:p w14:paraId="24A8C480" w14:textId="77777777" w:rsidR="00384860" w:rsidRDefault="00CB74CF">
      <w:pPr>
        <w:spacing w:line="400" w:lineRule="exact"/>
        <w:jc w:val="center"/>
        <w:outlineLvl w:val="0"/>
        <w:rPr>
          <w:rFonts w:ascii="宋体" w:hAnsi="宋体"/>
          <w:b/>
          <w:kern w:val="0"/>
          <w:sz w:val="30"/>
          <w:szCs w:val="30"/>
        </w:rPr>
      </w:pPr>
      <w:bookmarkStart w:id="186" w:name="_Toc137206773"/>
      <w:bookmarkStart w:id="187" w:name="_Toc169507882"/>
      <w:bookmarkStart w:id="188" w:name="_Toc137205541"/>
      <w:bookmarkStart w:id="189" w:name="_Toc22909"/>
      <w:bookmarkStart w:id="190" w:name="_Toc27637"/>
      <w:bookmarkStart w:id="191" w:name="_Toc13488"/>
      <w:bookmarkStart w:id="192" w:name="_Toc5183"/>
      <w:bookmarkStart w:id="193" w:name="_Toc14613"/>
      <w:r>
        <w:rPr>
          <w:rFonts w:ascii="宋体" w:hAnsi="宋体" w:hint="eastAsia"/>
          <w:b/>
          <w:kern w:val="0"/>
          <w:sz w:val="30"/>
          <w:szCs w:val="30"/>
        </w:rPr>
        <w:t>结</w:t>
      </w:r>
      <w:r>
        <w:rPr>
          <w:rFonts w:ascii="宋体" w:hAnsi="宋体" w:hint="eastAsia"/>
          <w:b/>
          <w:kern w:val="0"/>
          <w:sz w:val="30"/>
          <w:szCs w:val="30"/>
        </w:rPr>
        <w:t xml:space="preserve">    </w:t>
      </w:r>
      <w:bookmarkEnd w:id="186"/>
      <w:bookmarkEnd w:id="187"/>
      <w:bookmarkEnd w:id="188"/>
      <w:r>
        <w:rPr>
          <w:rFonts w:ascii="宋体" w:hAnsi="宋体" w:hint="eastAsia"/>
          <w:b/>
          <w:kern w:val="0"/>
          <w:sz w:val="30"/>
          <w:szCs w:val="30"/>
        </w:rPr>
        <w:t>语</w:t>
      </w:r>
      <w:bookmarkEnd w:id="189"/>
      <w:bookmarkEnd w:id="190"/>
      <w:bookmarkEnd w:id="191"/>
      <w:bookmarkEnd w:id="192"/>
      <w:bookmarkEnd w:id="193"/>
    </w:p>
    <w:p w14:paraId="79871DC4" w14:textId="77777777" w:rsidR="00384860" w:rsidRDefault="00CB74CF">
      <w:pPr>
        <w:tabs>
          <w:tab w:val="left" w:pos="1440"/>
        </w:tabs>
        <w:spacing w:line="400" w:lineRule="exact"/>
        <w:ind w:firstLineChars="200" w:firstLine="480"/>
        <w:rPr>
          <w:rFonts w:ascii="宋体" w:hAnsi="宋体"/>
          <w:kern w:val="0"/>
          <w:sz w:val="24"/>
        </w:rPr>
      </w:pPr>
      <w:r>
        <w:rPr>
          <w:rFonts w:ascii="宋体" w:hAnsi="宋体" w:hint="eastAsia"/>
          <w:kern w:val="0"/>
          <w:sz w:val="24"/>
        </w:rPr>
        <w:t>通过本次课题的研究，可以看出师生对图书馆目前的电子资源建设比较满意。造成读者对电子资源建设不满意的最主要原因不在电子资源本身，而在于与图书馆电子资源建设相关的各种形式的服务工作。做好电子资源的宣传及培训工作，是提高读者参与使用电子资源积极性的根本措施。其次，加强资源的建设、强化对馆内电子资源的介绍与揭示，能够提高学院图书馆电子资源的建设水平和利用程度。而优化应用图书馆现代化技术及设备，能为图书馆电子资源的建设锦上添花。</w:t>
      </w:r>
    </w:p>
    <w:p w14:paraId="4F8DDC0B" w14:textId="77777777" w:rsidR="00384860" w:rsidRDefault="00CB74CF">
      <w:pPr>
        <w:tabs>
          <w:tab w:val="left" w:pos="1440"/>
        </w:tabs>
        <w:spacing w:line="400" w:lineRule="exact"/>
        <w:ind w:firstLineChars="200" w:firstLine="480"/>
        <w:rPr>
          <w:rFonts w:ascii="宋体" w:hAnsi="宋体"/>
          <w:kern w:val="0"/>
          <w:sz w:val="24"/>
        </w:rPr>
      </w:pPr>
      <w:r>
        <w:rPr>
          <w:rFonts w:ascii="宋体" w:hAnsi="宋体" w:cs="Fixedsys" w:hint="eastAsia"/>
          <w:kern w:val="0"/>
          <w:sz w:val="24"/>
          <w:lang w:val="zh-CN"/>
        </w:rPr>
        <w:t>电子资源以其丰富的信息容量、良好的人机交互界面、快捷的检索效果</w:t>
      </w:r>
      <w:r>
        <w:rPr>
          <w:rFonts w:ascii="宋体" w:hAnsi="宋体" w:cs="Fixedsys" w:hint="eastAsia"/>
          <w:kern w:val="0"/>
          <w:sz w:val="24"/>
          <w:lang w:val="zh-CN"/>
        </w:rPr>
        <w:t>,</w:t>
      </w:r>
      <w:r>
        <w:rPr>
          <w:rFonts w:ascii="宋体" w:hAnsi="宋体" w:cs="Fixedsys" w:hint="eastAsia"/>
          <w:kern w:val="0"/>
          <w:sz w:val="24"/>
          <w:lang w:val="zh-CN"/>
        </w:rPr>
        <w:t>极大地丰富了高校图书馆的</w:t>
      </w:r>
      <w:r>
        <w:rPr>
          <w:rFonts w:ascii="宋体" w:hAnsi="宋体" w:cs="Fixedsys" w:hint="eastAsia"/>
          <w:kern w:val="0"/>
          <w:sz w:val="24"/>
          <w:lang w:val="zh-CN"/>
        </w:rPr>
        <w:t>文献信息资源体系。在学院图书馆与</w:t>
      </w:r>
      <w:r>
        <w:rPr>
          <w:rFonts w:ascii="宋体" w:hAnsi="宋体" w:hint="eastAsia"/>
          <w:kern w:val="0"/>
          <w:sz w:val="24"/>
        </w:rPr>
        <w:t>全体师生的共同努力下，电子资源必将为学院教科研工作发挥出更大的作用。</w:t>
      </w:r>
    </w:p>
    <w:p w14:paraId="103F64F2" w14:textId="77777777" w:rsidR="00384860" w:rsidRDefault="00384860">
      <w:pPr>
        <w:tabs>
          <w:tab w:val="left" w:pos="1440"/>
        </w:tabs>
        <w:spacing w:line="400" w:lineRule="exact"/>
        <w:rPr>
          <w:rFonts w:ascii="宋体" w:hAnsi="宋体"/>
          <w:kern w:val="0"/>
          <w:sz w:val="24"/>
        </w:rPr>
      </w:pPr>
    </w:p>
    <w:p w14:paraId="6B104E4F" w14:textId="77777777" w:rsidR="00384860" w:rsidRDefault="00384860">
      <w:pPr>
        <w:tabs>
          <w:tab w:val="left" w:pos="1440"/>
        </w:tabs>
        <w:spacing w:line="400" w:lineRule="exact"/>
        <w:rPr>
          <w:rFonts w:ascii="宋体" w:hAnsi="宋体"/>
          <w:kern w:val="0"/>
          <w:szCs w:val="21"/>
        </w:rPr>
      </w:pPr>
    </w:p>
    <w:bookmarkStart w:id="194" w:name="_Toc21376"/>
    <w:bookmarkStart w:id="195" w:name="_Toc14383"/>
    <w:bookmarkStart w:id="196" w:name="_Toc24067"/>
    <w:bookmarkStart w:id="197" w:name="_Toc16613"/>
    <w:bookmarkStart w:id="198" w:name="_Toc6687"/>
    <w:p w14:paraId="6B9927F4" w14:textId="396BAFE7" w:rsidR="00384860" w:rsidRDefault="00CB74CF">
      <w:pPr>
        <w:spacing w:line="400" w:lineRule="exact"/>
        <w:jc w:val="center"/>
        <w:outlineLvl w:val="0"/>
        <w:rPr>
          <w:rFonts w:ascii="宋体" w:hAnsi="宋体"/>
          <w:b/>
          <w:kern w:val="0"/>
          <w:sz w:val="30"/>
          <w:szCs w:val="30"/>
        </w:rPr>
      </w:pPr>
      <w:r>
        <w:rPr>
          <w:rFonts w:hint="eastAsia"/>
          <w:kern w:val="0"/>
        </w:rPr>
        <w:lastRenderedPageBreak/>
        <w:fldChar w:fldCharType="begin"/>
      </w:r>
      <w:r w:rsidR="00294FBC">
        <w:rPr>
          <w:rFonts w:hint="eastAsia"/>
          <w:kern w:val="0"/>
        </w:rPr>
        <w:instrText xml:space="preserve">HYPERLINK "D:\\qq </w:instrText>
      </w:r>
      <w:r w:rsidR="00294FBC">
        <w:rPr>
          <w:rFonts w:hint="eastAsia"/>
          <w:kern w:val="0"/>
        </w:rPr>
        <w:instrText>文件</w:instrText>
      </w:r>
      <w:r w:rsidR="00294FBC">
        <w:rPr>
          <w:rFonts w:hint="eastAsia"/>
          <w:kern w:val="0"/>
        </w:rPr>
        <w:instrText>\\1312676116\\filerecv\\</w:instrText>
      </w:r>
      <w:r w:rsidR="00294FBC">
        <w:rPr>
          <w:rFonts w:hint="eastAsia"/>
          <w:kern w:val="0"/>
        </w:rPr>
        <w:instrText>论文格式摸板</w:instrText>
      </w:r>
      <w:r w:rsidR="00294FBC">
        <w:rPr>
          <w:rFonts w:hint="eastAsia"/>
          <w:kern w:val="0"/>
        </w:rPr>
        <w:instrText>(2007).doc"</w:instrText>
      </w:r>
      <w:r w:rsidR="00294FBC">
        <w:rPr>
          <w:rFonts w:hint="eastAsia"/>
          <w:kern w:val="0"/>
        </w:rPr>
      </w:r>
      <w:r>
        <w:rPr>
          <w:rFonts w:hint="eastAsia"/>
          <w:kern w:val="0"/>
        </w:rPr>
        <w:fldChar w:fldCharType="separate"/>
      </w:r>
      <w:bookmarkStart w:id="199" w:name="_Toc169507883"/>
      <w:r>
        <w:rPr>
          <w:rFonts w:ascii="宋体" w:hAnsi="宋体" w:hint="eastAsia"/>
          <w:b/>
          <w:kern w:val="0"/>
          <w:sz w:val="30"/>
          <w:szCs w:val="30"/>
        </w:rPr>
        <w:t>参考文献</w:t>
      </w:r>
      <w:bookmarkEnd w:id="199"/>
      <w:r>
        <w:rPr>
          <w:rFonts w:ascii="宋体" w:hAnsi="宋体" w:hint="eastAsia"/>
          <w:b/>
          <w:kern w:val="0"/>
          <w:sz w:val="30"/>
          <w:szCs w:val="30"/>
        </w:rPr>
        <w:fldChar w:fldCharType="end"/>
      </w:r>
      <w:bookmarkEnd w:id="194"/>
      <w:bookmarkEnd w:id="195"/>
      <w:bookmarkEnd w:id="196"/>
      <w:bookmarkEnd w:id="197"/>
      <w:bookmarkEnd w:id="198"/>
    </w:p>
    <w:p w14:paraId="6D9EB433" w14:textId="77777777" w:rsidR="00384860" w:rsidRDefault="00CB74CF">
      <w:pPr>
        <w:tabs>
          <w:tab w:val="left" w:pos="1440"/>
        </w:tabs>
        <w:spacing w:line="400" w:lineRule="exact"/>
        <w:ind w:left="473" w:hangingChars="225" w:hanging="473"/>
        <w:rPr>
          <w:rFonts w:ascii="宋体" w:hAnsi="宋体"/>
          <w:kern w:val="0"/>
          <w:szCs w:val="21"/>
        </w:rPr>
      </w:pPr>
      <w:r>
        <w:rPr>
          <w:rFonts w:ascii="宋体" w:hAnsi="宋体" w:hint="eastAsia"/>
          <w:kern w:val="0"/>
          <w:szCs w:val="21"/>
        </w:rPr>
        <w:t xml:space="preserve">[1] </w:t>
      </w:r>
      <w:r>
        <w:rPr>
          <w:rFonts w:ascii="宋体" w:hAnsi="宋体" w:hint="eastAsia"/>
          <w:kern w:val="0"/>
          <w:szCs w:val="21"/>
        </w:rPr>
        <w:t>索传军</w:t>
      </w:r>
      <w:r>
        <w:rPr>
          <w:rFonts w:ascii="宋体" w:hAnsi="宋体" w:hint="eastAsia"/>
          <w:kern w:val="0"/>
          <w:szCs w:val="21"/>
        </w:rPr>
        <w:t>.</w:t>
      </w:r>
      <w:r>
        <w:rPr>
          <w:rFonts w:ascii="宋体" w:hAnsi="宋体" w:hint="eastAsia"/>
          <w:kern w:val="0"/>
          <w:szCs w:val="21"/>
        </w:rPr>
        <w:t>论电子资源服务绩效评估的含义与影响因素分析</w:t>
      </w:r>
      <w:r>
        <w:rPr>
          <w:rFonts w:ascii="宋体" w:hAnsi="宋体" w:hint="eastAsia"/>
          <w:kern w:val="0"/>
          <w:szCs w:val="21"/>
        </w:rPr>
        <w:t>[J].</w:t>
      </w:r>
      <w:r>
        <w:rPr>
          <w:rFonts w:ascii="宋体" w:hAnsi="宋体" w:hint="eastAsia"/>
          <w:kern w:val="0"/>
          <w:szCs w:val="21"/>
        </w:rPr>
        <w:t>图书情报知识</w:t>
      </w:r>
      <w:r>
        <w:rPr>
          <w:rFonts w:ascii="宋体" w:hAnsi="宋体" w:hint="eastAsia"/>
          <w:kern w:val="0"/>
          <w:szCs w:val="21"/>
        </w:rPr>
        <w:t>,2005,(5):50-53</w:t>
      </w:r>
    </w:p>
    <w:p w14:paraId="7C73EC67" w14:textId="77777777" w:rsidR="00384860" w:rsidRDefault="00CB74CF">
      <w:pPr>
        <w:tabs>
          <w:tab w:val="left" w:pos="1440"/>
        </w:tabs>
        <w:spacing w:line="400" w:lineRule="exact"/>
        <w:rPr>
          <w:rFonts w:ascii="宋体" w:hAnsi="宋体"/>
          <w:kern w:val="0"/>
          <w:szCs w:val="21"/>
        </w:rPr>
      </w:pPr>
      <w:r>
        <w:rPr>
          <w:rFonts w:ascii="宋体" w:hAnsi="宋体" w:hint="eastAsia"/>
          <w:kern w:val="0"/>
          <w:szCs w:val="21"/>
        </w:rPr>
        <w:t xml:space="preserve">[2] </w:t>
      </w:r>
      <w:r>
        <w:rPr>
          <w:rFonts w:ascii="宋体" w:hAnsi="宋体" w:hint="eastAsia"/>
          <w:kern w:val="0"/>
          <w:szCs w:val="21"/>
        </w:rPr>
        <w:t>彭冬莲</w:t>
      </w:r>
      <w:r>
        <w:rPr>
          <w:rFonts w:ascii="宋体" w:hAnsi="宋体" w:hint="eastAsia"/>
          <w:kern w:val="0"/>
          <w:szCs w:val="21"/>
        </w:rPr>
        <w:t>,</w:t>
      </w:r>
      <w:r>
        <w:rPr>
          <w:rFonts w:ascii="宋体" w:hAnsi="宋体" w:hint="eastAsia"/>
          <w:kern w:val="0"/>
          <w:szCs w:val="21"/>
        </w:rPr>
        <w:t>彭备芳</w:t>
      </w:r>
      <w:r>
        <w:rPr>
          <w:rFonts w:ascii="宋体" w:hAnsi="宋体" w:hint="eastAsia"/>
          <w:kern w:val="0"/>
          <w:szCs w:val="21"/>
        </w:rPr>
        <w:t xml:space="preserve">. </w:t>
      </w:r>
      <w:r>
        <w:rPr>
          <w:rFonts w:ascii="宋体" w:hAnsi="宋体" w:hint="eastAsia"/>
          <w:kern w:val="0"/>
          <w:szCs w:val="21"/>
        </w:rPr>
        <w:t>读者满意度测评方法研究</w:t>
      </w:r>
      <w:r>
        <w:rPr>
          <w:rFonts w:ascii="宋体" w:hAnsi="宋体" w:hint="eastAsia"/>
          <w:kern w:val="0"/>
          <w:szCs w:val="21"/>
        </w:rPr>
        <w:t>[J].</w:t>
      </w:r>
      <w:r>
        <w:rPr>
          <w:rFonts w:ascii="宋体" w:hAnsi="宋体" w:hint="eastAsia"/>
          <w:kern w:val="0"/>
          <w:szCs w:val="21"/>
        </w:rPr>
        <w:t>图书馆学研究</w:t>
      </w:r>
      <w:r>
        <w:rPr>
          <w:rFonts w:ascii="宋体" w:hAnsi="宋体" w:hint="eastAsia"/>
          <w:kern w:val="0"/>
          <w:szCs w:val="21"/>
        </w:rPr>
        <w:t>,2005,(8):52-56</w:t>
      </w:r>
    </w:p>
    <w:p w14:paraId="06413092" w14:textId="77777777" w:rsidR="00384860" w:rsidRDefault="00CB74CF">
      <w:pPr>
        <w:tabs>
          <w:tab w:val="left" w:pos="1440"/>
        </w:tabs>
        <w:spacing w:line="400" w:lineRule="exact"/>
        <w:rPr>
          <w:rFonts w:ascii="宋体" w:hAnsi="宋体"/>
          <w:kern w:val="0"/>
          <w:szCs w:val="21"/>
        </w:rPr>
      </w:pPr>
      <w:r>
        <w:rPr>
          <w:rFonts w:ascii="宋体" w:hAnsi="宋体" w:hint="eastAsia"/>
          <w:kern w:val="0"/>
          <w:szCs w:val="21"/>
        </w:rPr>
        <w:t xml:space="preserve">[3] </w:t>
      </w:r>
      <w:r>
        <w:rPr>
          <w:rFonts w:ascii="宋体" w:hAnsi="宋体" w:hint="eastAsia"/>
          <w:kern w:val="0"/>
          <w:szCs w:val="21"/>
        </w:rPr>
        <w:t>张四新</w:t>
      </w:r>
      <w:r>
        <w:rPr>
          <w:rFonts w:ascii="宋体" w:hAnsi="宋体" w:hint="eastAsia"/>
          <w:kern w:val="0"/>
          <w:szCs w:val="21"/>
        </w:rPr>
        <w:t>.</w:t>
      </w:r>
      <w:r>
        <w:rPr>
          <w:rFonts w:ascii="宋体" w:hAnsi="宋体" w:hint="eastAsia"/>
          <w:kern w:val="0"/>
          <w:szCs w:val="21"/>
        </w:rPr>
        <w:t>读者满意度评价模式初探</w:t>
      </w:r>
      <w:r>
        <w:rPr>
          <w:rFonts w:ascii="宋体" w:hAnsi="宋体" w:hint="eastAsia"/>
          <w:kern w:val="0"/>
          <w:szCs w:val="21"/>
        </w:rPr>
        <w:t>[J].</w:t>
      </w:r>
      <w:r>
        <w:rPr>
          <w:rFonts w:ascii="宋体" w:hAnsi="宋体" w:hint="eastAsia"/>
          <w:kern w:val="0"/>
          <w:szCs w:val="21"/>
        </w:rPr>
        <w:t>图书馆工作与研究</w:t>
      </w:r>
      <w:r>
        <w:rPr>
          <w:rFonts w:ascii="宋体" w:hAnsi="宋体" w:hint="eastAsia"/>
          <w:kern w:val="0"/>
          <w:szCs w:val="21"/>
        </w:rPr>
        <w:t>,2003,(4):45-48</w:t>
      </w:r>
    </w:p>
    <w:p w14:paraId="0DF0FBFA" w14:textId="77777777" w:rsidR="00384860" w:rsidRDefault="00CB74CF">
      <w:pPr>
        <w:tabs>
          <w:tab w:val="left" w:pos="540"/>
          <w:tab w:val="left" w:pos="1440"/>
        </w:tabs>
        <w:spacing w:line="400" w:lineRule="exact"/>
        <w:rPr>
          <w:rFonts w:ascii="宋体" w:hAnsi="宋体"/>
          <w:kern w:val="0"/>
          <w:szCs w:val="21"/>
        </w:rPr>
      </w:pPr>
      <w:r>
        <w:rPr>
          <w:rFonts w:ascii="宋体" w:hAnsi="宋体" w:hint="eastAsia"/>
          <w:kern w:val="0"/>
          <w:szCs w:val="21"/>
        </w:rPr>
        <w:t xml:space="preserve">[4] </w:t>
      </w:r>
      <w:r>
        <w:rPr>
          <w:rFonts w:ascii="宋体" w:hAnsi="宋体" w:hint="eastAsia"/>
          <w:kern w:val="0"/>
          <w:szCs w:val="21"/>
        </w:rPr>
        <w:t>杨春</w:t>
      </w:r>
      <w:r>
        <w:rPr>
          <w:rFonts w:ascii="宋体" w:hAnsi="宋体" w:hint="eastAsia"/>
          <w:kern w:val="0"/>
          <w:szCs w:val="21"/>
        </w:rPr>
        <w:t>,</w:t>
      </w:r>
      <w:r>
        <w:rPr>
          <w:rFonts w:ascii="宋体" w:hAnsi="宋体" w:hint="eastAsia"/>
          <w:kern w:val="0"/>
          <w:szCs w:val="21"/>
        </w:rPr>
        <w:t>刘富军</w:t>
      </w:r>
      <w:r>
        <w:rPr>
          <w:rFonts w:ascii="宋体" w:hAnsi="宋体" w:hint="eastAsia"/>
          <w:kern w:val="0"/>
          <w:szCs w:val="21"/>
        </w:rPr>
        <w:t>,</w:t>
      </w:r>
      <w:r>
        <w:rPr>
          <w:rFonts w:ascii="宋体" w:hAnsi="宋体" w:hint="eastAsia"/>
          <w:kern w:val="0"/>
          <w:szCs w:val="21"/>
        </w:rPr>
        <w:t>孟立新</w:t>
      </w:r>
      <w:r>
        <w:rPr>
          <w:rFonts w:ascii="宋体" w:hAnsi="宋体" w:hint="eastAsia"/>
          <w:kern w:val="0"/>
          <w:szCs w:val="21"/>
        </w:rPr>
        <w:t>.</w:t>
      </w:r>
      <w:r>
        <w:rPr>
          <w:rFonts w:ascii="宋体" w:hAnsi="宋体" w:hint="eastAsia"/>
          <w:kern w:val="0"/>
          <w:szCs w:val="21"/>
        </w:rPr>
        <w:t>读者满意度的模型构筑</w:t>
      </w:r>
      <w:r>
        <w:rPr>
          <w:rFonts w:ascii="宋体" w:hAnsi="宋体" w:hint="eastAsia"/>
          <w:kern w:val="0"/>
          <w:szCs w:val="21"/>
        </w:rPr>
        <w:t>[J].</w:t>
      </w:r>
      <w:r>
        <w:rPr>
          <w:rFonts w:ascii="宋体" w:hAnsi="宋体" w:hint="eastAsia"/>
          <w:kern w:val="0"/>
          <w:szCs w:val="21"/>
        </w:rPr>
        <w:t>情报杂志</w:t>
      </w:r>
      <w:r>
        <w:rPr>
          <w:rFonts w:ascii="宋体" w:hAnsi="宋体" w:hint="eastAsia"/>
          <w:kern w:val="0"/>
          <w:szCs w:val="21"/>
        </w:rPr>
        <w:t>,2005,(7):35-40</w:t>
      </w:r>
    </w:p>
    <w:p w14:paraId="70FF5C5E" w14:textId="77777777" w:rsidR="00384860" w:rsidRDefault="00CB74CF">
      <w:pPr>
        <w:tabs>
          <w:tab w:val="left" w:pos="1440"/>
        </w:tabs>
        <w:spacing w:line="400" w:lineRule="exact"/>
        <w:rPr>
          <w:rFonts w:ascii="宋体" w:hAnsi="宋体"/>
          <w:kern w:val="0"/>
          <w:szCs w:val="21"/>
        </w:rPr>
      </w:pPr>
      <w:r>
        <w:rPr>
          <w:rFonts w:ascii="宋体" w:hAnsi="宋体" w:hint="eastAsia"/>
          <w:kern w:val="0"/>
          <w:szCs w:val="21"/>
        </w:rPr>
        <w:t xml:space="preserve">[5] </w:t>
      </w:r>
      <w:r>
        <w:rPr>
          <w:rFonts w:ascii="宋体" w:hAnsi="宋体" w:hint="eastAsia"/>
          <w:kern w:val="0"/>
          <w:szCs w:val="21"/>
        </w:rPr>
        <w:t>张榜树</w:t>
      </w:r>
      <w:r>
        <w:rPr>
          <w:rFonts w:ascii="宋体" w:hAnsi="宋体" w:hint="eastAsia"/>
          <w:kern w:val="0"/>
          <w:szCs w:val="21"/>
        </w:rPr>
        <w:t>.</w:t>
      </w:r>
      <w:r>
        <w:rPr>
          <w:rFonts w:ascii="宋体" w:hAnsi="宋体" w:hint="eastAsia"/>
          <w:kern w:val="0"/>
          <w:szCs w:val="21"/>
        </w:rPr>
        <w:t>试论图书馆的读者满意度</w:t>
      </w:r>
      <w:r>
        <w:rPr>
          <w:rFonts w:ascii="宋体" w:hAnsi="宋体" w:hint="eastAsia"/>
          <w:kern w:val="0"/>
          <w:szCs w:val="21"/>
        </w:rPr>
        <w:t>[J].</w:t>
      </w:r>
      <w:r>
        <w:rPr>
          <w:rFonts w:ascii="宋体" w:hAnsi="宋体" w:hint="eastAsia"/>
          <w:kern w:val="0"/>
          <w:szCs w:val="21"/>
        </w:rPr>
        <w:t>情报理论与实践</w:t>
      </w:r>
      <w:r>
        <w:rPr>
          <w:rFonts w:ascii="宋体" w:hAnsi="宋体" w:hint="eastAsia"/>
          <w:kern w:val="0"/>
          <w:szCs w:val="21"/>
        </w:rPr>
        <w:t>,2004,(1):52-54</w:t>
      </w:r>
    </w:p>
    <w:p w14:paraId="0F8764FB" w14:textId="77777777" w:rsidR="00384860" w:rsidRDefault="00CB74CF">
      <w:pPr>
        <w:tabs>
          <w:tab w:val="left" w:pos="1440"/>
        </w:tabs>
        <w:spacing w:line="400" w:lineRule="exact"/>
        <w:rPr>
          <w:rFonts w:ascii="宋体" w:hAnsi="宋体"/>
          <w:kern w:val="0"/>
          <w:szCs w:val="21"/>
        </w:rPr>
      </w:pPr>
      <w:r>
        <w:rPr>
          <w:noProof/>
        </w:rPr>
        <mc:AlternateContent>
          <mc:Choice Requires="wps">
            <w:drawing>
              <wp:anchor distT="0" distB="0" distL="114300" distR="114300" simplePos="0" relativeHeight="251672576" behindDoc="0" locked="0" layoutInCell="1" allowOverlap="1" wp14:anchorId="4B62E3F4" wp14:editId="2BCFD2A5">
                <wp:simplePos x="0" y="0"/>
                <wp:positionH relativeFrom="column">
                  <wp:posOffset>2743200</wp:posOffset>
                </wp:positionH>
                <wp:positionV relativeFrom="paragraph">
                  <wp:posOffset>248920</wp:posOffset>
                </wp:positionV>
                <wp:extent cx="2751455" cy="1316990"/>
                <wp:effectExtent l="1136650" t="595630" r="17145" b="11430"/>
                <wp:wrapNone/>
                <wp:docPr id="5" name="线形标注 2 5"/>
                <wp:cNvGraphicFramePr/>
                <a:graphic xmlns:a="http://schemas.openxmlformats.org/drawingml/2006/main">
                  <a:graphicData uri="http://schemas.microsoft.com/office/word/2010/wordprocessingShape">
                    <wps:wsp>
                      <wps:cNvSpPr/>
                      <wps:spPr bwMode="auto">
                        <a:xfrm>
                          <a:off x="0" y="0"/>
                          <a:ext cx="2751455" cy="1316990"/>
                        </a:xfrm>
                        <a:prstGeom prst="borderCallout2">
                          <a:avLst>
                            <a:gd name="adj1" fmla="val 8681"/>
                            <a:gd name="adj2" fmla="val -2769"/>
                            <a:gd name="adj3" fmla="val 8681"/>
                            <a:gd name="adj4" fmla="val -21972"/>
                            <a:gd name="adj5" fmla="val -45032"/>
                            <a:gd name="adj6" fmla="val -41171"/>
                          </a:avLst>
                        </a:prstGeom>
                        <a:solidFill>
                          <a:srgbClr val="FFFFFF"/>
                        </a:solidFill>
                        <a:ln w="9525">
                          <a:solidFill>
                            <a:srgbClr val="000000"/>
                          </a:solidFill>
                          <a:miter lim="800000"/>
                        </a:ln>
                        <a:effectLst/>
                      </wps:spPr>
                      <wps:txbx>
                        <w:txbxContent>
                          <w:p w14:paraId="04333DE5" w14:textId="77777777" w:rsidR="00384860" w:rsidRDefault="00CB74CF">
                            <w:pPr>
                              <w:ind w:firstLineChars="100" w:firstLine="180"/>
                              <w:rPr>
                                <w:sz w:val="18"/>
                                <w:szCs w:val="18"/>
                              </w:rPr>
                            </w:pPr>
                            <w:r>
                              <w:rPr>
                                <w:rFonts w:hint="eastAsia"/>
                                <w:sz w:val="18"/>
                                <w:szCs w:val="18"/>
                              </w:rPr>
                              <w:t>将论文中参考过的主要文献，按顺序列出，以示对文献作者的尊重、明晰论文自身的观点成果。</w:t>
                            </w:r>
                          </w:p>
                          <w:p w14:paraId="3CDA2786" w14:textId="77777777" w:rsidR="00384860" w:rsidRDefault="00CB74CF">
                            <w:pPr>
                              <w:ind w:firstLineChars="50" w:firstLine="90"/>
                              <w:rPr>
                                <w:sz w:val="18"/>
                                <w:szCs w:val="18"/>
                              </w:rPr>
                            </w:pPr>
                            <w:r>
                              <w:rPr>
                                <w:rFonts w:hint="eastAsia"/>
                                <w:sz w:val="18"/>
                                <w:szCs w:val="18"/>
                              </w:rPr>
                              <w:t>参考文献文字格式：</w:t>
                            </w:r>
                          </w:p>
                          <w:p w14:paraId="182B1567" w14:textId="77777777" w:rsidR="00384860" w:rsidRDefault="00CB74CF">
                            <w:pPr>
                              <w:ind w:firstLineChars="50" w:firstLine="90"/>
                              <w:rPr>
                                <w:sz w:val="18"/>
                                <w:szCs w:val="18"/>
                              </w:rPr>
                            </w:pPr>
                            <w:r>
                              <w:rPr>
                                <w:rFonts w:hint="eastAsia"/>
                                <w:sz w:val="18"/>
                                <w:szCs w:val="18"/>
                              </w:rPr>
                              <w:t>标题：宋体</w:t>
                            </w:r>
                            <w:r>
                              <w:rPr>
                                <w:rFonts w:hint="eastAsia"/>
                                <w:sz w:val="18"/>
                                <w:szCs w:val="18"/>
                              </w:rPr>
                              <w:t xml:space="preserve">  </w:t>
                            </w:r>
                            <w:r>
                              <w:rPr>
                                <w:rFonts w:hint="eastAsia"/>
                                <w:sz w:val="18"/>
                                <w:szCs w:val="18"/>
                              </w:rPr>
                              <w:t>四号</w:t>
                            </w:r>
                            <w:r>
                              <w:rPr>
                                <w:rFonts w:hint="eastAsia"/>
                                <w:sz w:val="18"/>
                                <w:szCs w:val="18"/>
                              </w:rPr>
                              <w:t xml:space="preserve">  </w:t>
                            </w:r>
                            <w:r>
                              <w:rPr>
                                <w:rFonts w:hint="eastAsia"/>
                                <w:sz w:val="18"/>
                                <w:szCs w:val="18"/>
                              </w:rPr>
                              <w:t>加粗</w:t>
                            </w:r>
                            <w:r>
                              <w:rPr>
                                <w:rFonts w:hint="eastAsia"/>
                                <w:sz w:val="18"/>
                                <w:szCs w:val="18"/>
                              </w:rPr>
                              <w:t xml:space="preserve"> </w:t>
                            </w:r>
                            <w:r>
                              <w:rPr>
                                <w:rFonts w:hint="eastAsia"/>
                                <w:sz w:val="18"/>
                                <w:szCs w:val="18"/>
                              </w:rPr>
                              <w:t>居中</w:t>
                            </w:r>
                          </w:p>
                          <w:p w14:paraId="47E0BC1A" w14:textId="77777777" w:rsidR="00384860" w:rsidRDefault="00CB74CF">
                            <w:pPr>
                              <w:ind w:firstLineChars="50" w:firstLine="90"/>
                              <w:rPr>
                                <w:sz w:val="18"/>
                                <w:szCs w:val="18"/>
                              </w:rPr>
                            </w:pPr>
                            <w:r>
                              <w:rPr>
                                <w:rFonts w:hint="eastAsia"/>
                                <w:sz w:val="18"/>
                                <w:szCs w:val="18"/>
                              </w:rPr>
                              <w:t>内容：宋体</w:t>
                            </w:r>
                            <w:r>
                              <w:rPr>
                                <w:rFonts w:hint="eastAsia"/>
                                <w:sz w:val="18"/>
                                <w:szCs w:val="18"/>
                              </w:rPr>
                              <w:t xml:space="preserve">  </w:t>
                            </w:r>
                            <w:r>
                              <w:rPr>
                                <w:rFonts w:hint="eastAsia"/>
                                <w:sz w:val="18"/>
                                <w:szCs w:val="18"/>
                              </w:rPr>
                              <w:t>五号</w:t>
                            </w:r>
                          </w:p>
                          <w:p w14:paraId="139D0751" w14:textId="77777777" w:rsidR="00384860" w:rsidRDefault="00CB74CF">
                            <w:pPr>
                              <w:ind w:firstLineChars="50" w:firstLine="90"/>
                            </w:pPr>
                            <w:r>
                              <w:rPr>
                                <w:rFonts w:hint="eastAsia"/>
                                <w:sz w:val="18"/>
                                <w:szCs w:val="18"/>
                              </w:rPr>
                              <w:t>行距：固定值</w:t>
                            </w:r>
                            <w:r>
                              <w:rPr>
                                <w:rFonts w:hint="eastAsia"/>
                                <w:sz w:val="18"/>
                                <w:szCs w:val="18"/>
                              </w:rPr>
                              <w:t>20</w:t>
                            </w:r>
                            <w:r>
                              <w:rPr>
                                <w:rFonts w:hint="eastAsia"/>
                                <w:sz w:val="18"/>
                                <w:szCs w:val="18"/>
                              </w:rPr>
                              <w:t>磅</w:t>
                            </w:r>
                          </w:p>
                        </w:txbxContent>
                      </wps:txbx>
                      <wps:bodyPr rot="0" vert="horz" wrap="square" lIns="91440" tIns="45720" rIns="91440" bIns="45720" anchor="t" anchorCtr="0" upright="1">
                        <a:noAutofit/>
                      </wps:bodyPr>
                    </wps:wsp>
                  </a:graphicData>
                </a:graphic>
              </wp:anchor>
            </w:drawing>
          </mc:Choice>
          <mc:Fallback>
            <w:pict>
              <v:shape w14:anchorId="4B62E3F4" id="线形标注 2 5" o:spid="_x0000_s1038" type="#_x0000_t48" style="position:absolute;left:0;text-align:left;margin-left:3in;margin-top:19.6pt;width:216.65pt;height:103.7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" adj="-8893,-9727,-4746,1875,-598,1875">
                <v:textbox>
                  <w:txbxContent>
                    <w:p w14:paraId="04333DE5" w14:textId="77777777" w:rsidR="00384860" w:rsidRDefault="00CB74CF">
                      <w:pPr>
                        <w:ind w:firstLineChars="100" w:firstLine="180"/>
                        <w:rPr>
                          <w:sz w:val="18"/>
                          <w:szCs w:val="18"/>
                        </w:rPr>
                      </w:pPr>
                      <w:r>
                        <w:rPr>
                          <w:rFonts w:hint="eastAsia"/>
                          <w:sz w:val="18"/>
                          <w:szCs w:val="18"/>
                        </w:rPr>
                        <w:t>将论文中参考过的主要文献，按顺序列出，以示对文献作者的尊重、明晰论文自身的观点成果。</w:t>
                      </w:r>
                    </w:p>
                    <w:p w14:paraId="3CDA2786" w14:textId="77777777" w:rsidR="00384860" w:rsidRDefault="00CB74CF">
                      <w:pPr>
                        <w:ind w:firstLineChars="50" w:firstLine="90"/>
                        <w:rPr>
                          <w:sz w:val="18"/>
                          <w:szCs w:val="18"/>
                        </w:rPr>
                      </w:pPr>
                      <w:r>
                        <w:rPr>
                          <w:rFonts w:hint="eastAsia"/>
                          <w:sz w:val="18"/>
                          <w:szCs w:val="18"/>
                        </w:rPr>
                        <w:t>参考文献文字格式：</w:t>
                      </w:r>
                    </w:p>
                    <w:p w14:paraId="182B1567" w14:textId="77777777" w:rsidR="00384860" w:rsidRDefault="00CB74CF">
                      <w:pPr>
                        <w:ind w:firstLineChars="50" w:firstLine="90"/>
                        <w:rPr>
                          <w:sz w:val="18"/>
                          <w:szCs w:val="18"/>
                        </w:rPr>
                      </w:pPr>
                      <w:r>
                        <w:rPr>
                          <w:rFonts w:hint="eastAsia"/>
                          <w:sz w:val="18"/>
                          <w:szCs w:val="18"/>
                        </w:rPr>
                        <w:t>标题：宋体</w:t>
                      </w:r>
                      <w:r>
                        <w:rPr>
                          <w:rFonts w:hint="eastAsia"/>
                          <w:sz w:val="18"/>
                          <w:szCs w:val="18"/>
                        </w:rPr>
                        <w:t xml:space="preserve">  </w:t>
                      </w:r>
                      <w:r>
                        <w:rPr>
                          <w:rFonts w:hint="eastAsia"/>
                          <w:sz w:val="18"/>
                          <w:szCs w:val="18"/>
                        </w:rPr>
                        <w:t>四号</w:t>
                      </w:r>
                      <w:r>
                        <w:rPr>
                          <w:rFonts w:hint="eastAsia"/>
                          <w:sz w:val="18"/>
                          <w:szCs w:val="18"/>
                        </w:rPr>
                        <w:t xml:space="preserve">  </w:t>
                      </w:r>
                      <w:r>
                        <w:rPr>
                          <w:rFonts w:hint="eastAsia"/>
                          <w:sz w:val="18"/>
                          <w:szCs w:val="18"/>
                        </w:rPr>
                        <w:t>加粗</w:t>
                      </w:r>
                      <w:r>
                        <w:rPr>
                          <w:rFonts w:hint="eastAsia"/>
                          <w:sz w:val="18"/>
                          <w:szCs w:val="18"/>
                        </w:rPr>
                        <w:t xml:space="preserve"> </w:t>
                      </w:r>
                      <w:r>
                        <w:rPr>
                          <w:rFonts w:hint="eastAsia"/>
                          <w:sz w:val="18"/>
                          <w:szCs w:val="18"/>
                        </w:rPr>
                        <w:t>居中</w:t>
                      </w:r>
                    </w:p>
                    <w:p w14:paraId="47E0BC1A" w14:textId="77777777" w:rsidR="00384860" w:rsidRDefault="00CB74CF">
                      <w:pPr>
                        <w:ind w:firstLineChars="50" w:firstLine="90"/>
                        <w:rPr>
                          <w:sz w:val="18"/>
                          <w:szCs w:val="18"/>
                        </w:rPr>
                      </w:pPr>
                      <w:r>
                        <w:rPr>
                          <w:rFonts w:hint="eastAsia"/>
                          <w:sz w:val="18"/>
                          <w:szCs w:val="18"/>
                        </w:rPr>
                        <w:t>内容：宋体</w:t>
                      </w:r>
                      <w:r>
                        <w:rPr>
                          <w:rFonts w:hint="eastAsia"/>
                          <w:sz w:val="18"/>
                          <w:szCs w:val="18"/>
                        </w:rPr>
                        <w:t xml:space="preserve">  </w:t>
                      </w:r>
                      <w:r>
                        <w:rPr>
                          <w:rFonts w:hint="eastAsia"/>
                          <w:sz w:val="18"/>
                          <w:szCs w:val="18"/>
                        </w:rPr>
                        <w:t>五号</w:t>
                      </w:r>
                    </w:p>
                    <w:p w14:paraId="139D0751" w14:textId="77777777" w:rsidR="00384860" w:rsidRDefault="00CB74CF">
                      <w:pPr>
                        <w:ind w:firstLineChars="50" w:firstLine="90"/>
                      </w:pPr>
                      <w:r>
                        <w:rPr>
                          <w:rFonts w:hint="eastAsia"/>
                          <w:sz w:val="18"/>
                          <w:szCs w:val="18"/>
                        </w:rPr>
                        <w:t>行距：固定值</w:t>
                      </w:r>
                      <w:r>
                        <w:rPr>
                          <w:rFonts w:hint="eastAsia"/>
                          <w:sz w:val="18"/>
                          <w:szCs w:val="18"/>
                        </w:rPr>
                        <w:t>20</w:t>
                      </w:r>
                      <w:r>
                        <w:rPr>
                          <w:rFonts w:hint="eastAsia"/>
                          <w:sz w:val="18"/>
                          <w:szCs w:val="18"/>
                        </w:rPr>
                        <w:t>磅</w:t>
                      </w:r>
                    </w:p>
                  </w:txbxContent>
                </v:textbox>
              </v:shape>
            </w:pict>
          </mc:Fallback>
        </mc:AlternateContent>
      </w:r>
      <w:r>
        <w:rPr>
          <w:rFonts w:ascii="宋体" w:hAnsi="宋体" w:hint="eastAsia"/>
          <w:kern w:val="0"/>
          <w:szCs w:val="21"/>
        </w:rPr>
        <w:t xml:space="preserve">[6] </w:t>
      </w:r>
      <w:r>
        <w:rPr>
          <w:rFonts w:ascii="宋体" w:hAnsi="宋体" w:hint="eastAsia"/>
          <w:kern w:val="0"/>
          <w:szCs w:val="21"/>
        </w:rPr>
        <w:t>徐飚</w:t>
      </w:r>
      <w:r>
        <w:rPr>
          <w:rFonts w:ascii="宋体" w:hAnsi="宋体" w:hint="eastAsia"/>
          <w:kern w:val="0"/>
          <w:szCs w:val="21"/>
        </w:rPr>
        <w:t>.</w:t>
      </w:r>
      <w:r>
        <w:rPr>
          <w:rFonts w:ascii="宋体" w:hAnsi="宋体" w:hint="eastAsia"/>
          <w:kern w:val="0"/>
          <w:szCs w:val="21"/>
        </w:rPr>
        <w:t>市场调查学</w:t>
      </w:r>
      <w:r>
        <w:rPr>
          <w:rFonts w:ascii="宋体" w:hAnsi="宋体" w:hint="eastAsia"/>
          <w:kern w:val="0"/>
          <w:szCs w:val="21"/>
        </w:rPr>
        <w:t>[M].</w:t>
      </w:r>
      <w:r>
        <w:rPr>
          <w:rFonts w:ascii="宋体" w:hAnsi="宋体" w:hint="eastAsia"/>
          <w:kern w:val="0"/>
          <w:szCs w:val="21"/>
        </w:rPr>
        <w:t>北京：北京工业大学</w:t>
      </w:r>
      <w:r>
        <w:rPr>
          <w:rFonts w:ascii="宋体" w:hAnsi="宋体" w:hint="eastAsia"/>
          <w:kern w:val="0"/>
          <w:szCs w:val="21"/>
        </w:rPr>
        <w:t>出版社</w:t>
      </w:r>
      <w:r>
        <w:rPr>
          <w:rFonts w:ascii="宋体" w:hAnsi="宋体" w:hint="eastAsia"/>
          <w:kern w:val="0"/>
          <w:szCs w:val="21"/>
        </w:rPr>
        <w:t>,2003.06</w:t>
      </w:r>
    </w:p>
    <w:p w14:paraId="5839BB23" w14:textId="77777777" w:rsidR="00384860" w:rsidRDefault="00384860">
      <w:pPr>
        <w:jc w:val="left"/>
        <w:rPr>
          <w:rFonts w:ascii="楷体_GB2312" w:eastAsia="楷体_GB2312"/>
          <w:kern w:val="0"/>
          <w:sz w:val="24"/>
        </w:rPr>
      </w:pPr>
    </w:p>
    <w:p w14:paraId="39CD1245" w14:textId="77777777" w:rsidR="00384860" w:rsidRDefault="00384860">
      <w:pPr>
        <w:jc w:val="left"/>
        <w:rPr>
          <w:rFonts w:ascii="楷体_GB2312" w:eastAsia="楷体_GB2312"/>
          <w:kern w:val="0"/>
          <w:sz w:val="24"/>
        </w:rPr>
      </w:pPr>
    </w:p>
    <w:p w14:paraId="0B42B1C5" w14:textId="77777777" w:rsidR="00384860" w:rsidRDefault="00384860">
      <w:pPr>
        <w:jc w:val="left"/>
        <w:rPr>
          <w:rFonts w:ascii="楷体_GB2312" w:eastAsia="楷体_GB2312"/>
          <w:kern w:val="0"/>
          <w:sz w:val="24"/>
        </w:rPr>
      </w:pPr>
    </w:p>
    <w:p w14:paraId="18AA77BC" w14:textId="77777777" w:rsidR="00384860" w:rsidRDefault="00384860">
      <w:pPr>
        <w:pStyle w:val="1"/>
        <w:spacing w:afterLines="100" w:after="312" w:line="400" w:lineRule="exact"/>
        <w:rPr>
          <w:kern w:val="0"/>
          <w:sz w:val="28"/>
          <w:szCs w:val="28"/>
        </w:rPr>
        <w:sectPr w:rsidR="00384860">
          <w:headerReference w:type="default" r:id="rId18"/>
          <w:footerReference w:type="default" r:id="rId19"/>
          <w:footnotePr>
            <w:numFmt w:val="decimalEnclosedCircle"/>
          </w:footnotePr>
          <w:pgSz w:w="11906" w:h="16838"/>
          <w:pgMar w:top="1440" w:right="1797" w:bottom="1440" w:left="1797" w:header="851" w:footer="992" w:gutter="0"/>
          <w:cols w:space="425"/>
          <w:docGrid w:type="linesAndChars" w:linePitch="312"/>
        </w:sectPr>
      </w:pPr>
      <w:bookmarkStart w:id="200" w:name="_Toc137205543"/>
      <w:bookmarkStart w:id="201" w:name="_Toc137206775"/>
    </w:p>
    <w:p w14:paraId="5EC01E5E" w14:textId="77777777" w:rsidR="00384860" w:rsidRDefault="00CB74CF">
      <w:pPr>
        <w:spacing w:beforeLines="50" w:before="156" w:afterLines="50" w:after="156" w:line="400" w:lineRule="exact"/>
        <w:jc w:val="center"/>
        <w:outlineLvl w:val="0"/>
        <w:rPr>
          <w:rFonts w:ascii="宋体" w:hAnsi="宋体"/>
          <w:b/>
          <w:kern w:val="0"/>
          <w:sz w:val="30"/>
          <w:szCs w:val="30"/>
        </w:rPr>
      </w:pPr>
      <w:bookmarkStart w:id="202" w:name="_Toc169507884"/>
      <w:bookmarkStart w:id="203" w:name="_Toc137206776"/>
      <w:bookmarkStart w:id="204" w:name="_Toc13380"/>
      <w:bookmarkStart w:id="205" w:name="_Toc137205544"/>
      <w:bookmarkStart w:id="206" w:name="_Toc79"/>
      <w:bookmarkStart w:id="207" w:name="_Toc494"/>
      <w:bookmarkStart w:id="208" w:name="_Toc6781"/>
      <w:bookmarkStart w:id="209" w:name="_Toc22733"/>
      <w:bookmarkEnd w:id="200"/>
      <w:bookmarkEnd w:id="201"/>
      <w:r>
        <w:rPr>
          <w:rFonts w:ascii="宋体" w:hAnsi="宋体" w:hint="eastAsia"/>
          <w:b/>
          <w:kern w:val="0"/>
          <w:sz w:val="30"/>
          <w:szCs w:val="30"/>
        </w:rPr>
        <w:lastRenderedPageBreak/>
        <w:t>致</w:t>
      </w:r>
      <w:r>
        <w:rPr>
          <w:rFonts w:ascii="宋体" w:hAnsi="宋体" w:hint="eastAsia"/>
          <w:b/>
          <w:kern w:val="0"/>
          <w:sz w:val="30"/>
          <w:szCs w:val="30"/>
        </w:rPr>
        <w:t xml:space="preserve">    </w:t>
      </w:r>
      <w:r>
        <w:rPr>
          <w:rFonts w:ascii="宋体" w:hAnsi="宋体" w:hint="eastAsia"/>
          <w:b/>
          <w:kern w:val="0"/>
          <w:sz w:val="30"/>
          <w:szCs w:val="30"/>
        </w:rPr>
        <w:t>谢</w:t>
      </w:r>
      <w:bookmarkEnd w:id="202"/>
      <w:bookmarkEnd w:id="203"/>
      <w:bookmarkEnd w:id="204"/>
      <w:bookmarkEnd w:id="205"/>
      <w:bookmarkEnd w:id="206"/>
      <w:bookmarkEnd w:id="207"/>
      <w:bookmarkEnd w:id="208"/>
      <w:bookmarkEnd w:id="209"/>
    </w:p>
    <w:p w14:paraId="0B59E966" w14:textId="77777777" w:rsidR="00384860" w:rsidRDefault="00CB74CF">
      <w:pPr>
        <w:spacing w:line="400" w:lineRule="exact"/>
        <w:ind w:firstLineChars="200" w:firstLine="480"/>
        <w:rPr>
          <w:rFonts w:ascii="宋体" w:hAnsi="宋体"/>
          <w:kern w:val="0"/>
          <w:sz w:val="24"/>
        </w:rPr>
      </w:pPr>
      <w:r>
        <w:rPr>
          <w:rFonts w:ascii="宋体" w:hAnsi="宋体" w:hint="eastAsia"/>
          <w:kern w:val="0"/>
          <w:sz w:val="24"/>
        </w:rPr>
        <w:t>本文是在</w:t>
      </w:r>
      <w:r>
        <w:rPr>
          <w:rFonts w:ascii="宋体" w:hAnsi="宋体" w:hint="eastAsia"/>
          <w:kern w:val="0"/>
          <w:sz w:val="24"/>
        </w:rPr>
        <w:t xml:space="preserve">     </w:t>
      </w:r>
      <w:r>
        <w:rPr>
          <w:rFonts w:ascii="宋体" w:hAnsi="宋体" w:hint="eastAsia"/>
          <w:kern w:val="0"/>
          <w:sz w:val="24"/>
        </w:rPr>
        <w:t>老师的热情关心和指导下完成的，他渊博的知识和严谨的治学态度使我受益匪浅，对顺利完成本课题起到了极大的作用。在此向他表示我最衷心的感谢！</w:t>
      </w:r>
    </w:p>
    <w:p w14:paraId="135B9B17" w14:textId="77777777" w:rsidR="00384860" w:rsidRDefault="00CB74CF">
      <w:pPr>
        <w:spacing w:line="400" w:lineRule="exact"/>
        <w:ind w:firstLineChars="200" w:firstLine="480"/>
        <w:rPr>
          <w:kern w:val="0"/>
          <w:sz w:val="24"/>
        </w:rPr>
      </w:pPr>
      <w:r>
        <w:rPr>
          <w:rFonts w:hint="eastAsia"/>
          <w:kern w:val="0"/>
          <w:sz w:val="24"/>
        </w:rPr>
        <w:t>在论文完成过程中，本人还得到了</w:t>
      </w:r>
      <w:r>
        <w:rPr>
          <w:rFonts w:hint="eastAsia"/>
          <w:kern w:val="0"/>
          <w:sz w:val="24"/>
        </w:rPr>
        <w:t xml:space="preserve">   </w:t>
      </w:r>
      <w:r>
        <w:rPr>
          <w:rFonts w:hint="eastAsia"/>
          <w:kern w:val="0"/>
          <w:sz w:val="24"/>
        </w:rPr>
        <w:t>老师和</w:t>
      </w:r>
      <w:r>
        <w:rPr>
          <w:rFonts w:hint="eastAsia"/>
          <w:kern w:val="0"/>
          <w:sz w:val="24"/>
        </w:rPr>
        <w:t xml:space="preserve">    </w:t>
      </w:r>
      <w:r>
        <w:rPr>
          <w:rFonts w:hint="eastAsia"/>
          <w:kern w:val="0"/>
          <w:sz w:val="24"/>
        </w:rPr>
        <w:t>同学的热心帮助，本人向他们表示深深的谢意！</w:t>
      </w:r>
    </w:p>
    <w:p w14:paraId="3C597B33" w14:textId="77777777" w:rsidR="00384860" w:rsidRDefault="00CB74CF">
      <w:pPr>
        <w:spacing w:line="400" w:lineRule="exact"/>
        <w:ind w:firstLineChars="200" w:firstLine="480"/>
        <w:rPr>
          <w:kern w:val="0"/>
          <w:sz w:val="24"/>
        </w:rPr>
      </w:pPr>
      <w:r>
        <w:rPr>
          <w:rFonts w:hint="eastAsia"/>
          <w:kern w:val="0"/>
          <w:sz w:val="24"/>
        </w:rPr>
        <w:t>最后向在百忙之中评审本文的各位专家、老师表示衷心的感谢！</w:t>
      </w:r>
    </w:p>
    <w:p w14:paraId="4FD8360F" w14:textId="77777777" w:rsidR="00384860" w:rsidRDefault="00384860">
      <w:pPr>
        <w:spacing w:line="360" w:lineRule="auto"/>
        <w:rPr>
          <w:rFonts w:ascii="宋体" w:hAnsi="宋体"/>
          <w:kern w:val="0"/>
          <w:sz w:val="24"/>
        </w:rPr>
      </w:pPr>
    </w:p>
    <w:p w14:paraId="349EB1D2" w14:textId="77777777" w:rsidR="00384860" w:rsidRDefault="00384860">
      <w:pPr>
        <w:spacing w:line="360" w:lineRule="auto"/>
        <w:rPr>
          <w:rFonts w:ascii="宋体" w:hAnsi="宋体"/>
          <w:kern w:val="0"/>
          <w:sz w:val="24"/>
        </w:rPr>
      </w:pPr>
    </w:p>
    <w:p w14:paraId="47188CFF" w14:textId="77777777" w:rsidR="00384860" w:rsidRDefault="00CB74CF">
      <w:pPr>
        <w:spacing w:line="360" w:lineRule="auto"/>
        <w:rPr>
          <w:rFonts w:ascii="宋体" w:hAnsi="宋体"/>
          <w:kern w:val="0"/>
          <w:sz w:val="24"/>
        </w:rPr>
      </w:pPr>
      <w:r>
        <w:rPr>
          <w:noProof/>
        </w:rPr>
        <mc:AlternateContent>
          <mc:Choice Requires="wps">
            <w:drawing>
              <wp:anchor distT="0" distB="0" distL="114300" distR="114300" simplePos="0" relativeHeight="251673600" behindDoc="0" locked="0" layoutInCell="1" allowOverlap="1" wp14:anchorId="5ED0D6F6" wp14:editId="0CD37F1A">
                <wp:simplePos x="0" y="0"/>
                <wp:positionH relativeFrom="column">
                  <wp:posOffset>3543300</wp:posOffset>
                </wp:positionH>
                <wp:positionV relativeFrom="paragraph">
                  <wp:posOffset>22860</wp:posOffset>
                </wp:positionV>
                <wp:extent cx="2286000" cy="693420"/>
                <wp:effectExtent l="688340" t="391160" r="16510" b="20320"/>
                <wp:wrapNone/>
                <wp:docPr id="4" name="线形标注 2 4"/>
                <wp:cNvGraphicFramePr/>
                <a:graphic xmlns:a="http://schemas.openxmlformats.org/drawingml/2006/main">
                  <a:graphicData uri="http://schemas.microsoft.com/office/word/2010/wordprocessingShape">
                    <wps:wsp>
                      <wps:cNvSpPr/>
                      <wps:spPr bwMode="auto">
                        <a:xfrm>
                          <a:off x="0" y="0"/>
                          <a:ext cx="2286000" cy="693420"/>
                        </a:xfrm>
                        <a:prstGeom prst="borderCallout2">
                          <a:avLst>
                            <a:gd name="adj1" fmla="val 16481"/>
                            <a:gd name="adj2" fmla="val -3333"/>
                            <a:gd name="adj3" fmla="val 16481"/>
                            <a:gd name="adj4" fmla="val -16611"/>
                            <a:gd name="adj5" fmla="val -56042"/>
                            <a:gd name="adj6" fmla="val -29944"/>
                          </a:avLst>
                        </a:prstGeom>
                        <a:solidFill>
                          <a:srgbClr val="FFFFFF"/>
                        </a:solidFill>
                        <a:ln w="9525">
                          <a:solidFill>
                            <a:srgbClr val="000000"/>
                          </a:solidFill>
                          <a:miter lim="800000"/>
                        </a:ln>
                        <a:effectLst/>
                      </wps:spPr>
                      <wps:txbx>
                        <w:txbxContent>
                          <w:p w14:paraId="315A61FC" w14:textId="77777777" w:rsidR="00384860" w:rsidRDefault="00CB74CF">
                            <w:pPr>
                              <w:ind w:firstLineChars="100" w:firstLine="180"/>
                              <w:rPr>
                                <w:sz w:val="18"/>
                                <w:szCs w:val="18"/>
                              </w:rPr>
                            </w:pPr>
                            <w:r>
                              <w:rPr>
                                <w:rFonts w:hint="eastAsia"/>
                                <w:sz w:val="18"/>
                                <w:szCs w:val="18"/>
                              </w:rPr>
                              <w:t>对给予本人顺利完成论文而提供各类资助、指导以及协助完成研究工作，提供各种条件的单位和个人表示感谢。</w:t>
                            </w:r>
                          </w:p>
                        </w:txbxContent>
                      </wps:txbx>
                      <wps:bodyPr rot="0" vert="horz" wrap="square" lIns="91440" tIns="45720" rIns="91440" bIns="45720" anchor="t" anchorCtr="0" upright="1">
                        <a:noAutofit/>
                      </wps:bodyPr>
                    </wps:wsp>
                  </a:graphicData>
                </a:graphic>
              </wp:anchor>
            </w:drawing>
          </mc:Choice>
          <mc:Fallback>
            <w:pict>
              <v:shape w14:anchorId="5ED0D6F6" id="线形标注 2 4" o:spid="_x0000_s1039" type="#_x0000_t48" style="position:absolute;left:0;text-align:left;margin-left:279pt;margin-top:1.8pt;width:180pt;height:54.6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" adj="-6468,-12105,-3588,3560,-720,3560">
                <v:textbox>
                  <w:txbxContent>
                    <w:p w14:paraId="315A61FC" w14:textId="77777777" w:rsidR="00384860" w:rsidRDefault="00CB74CF">
                      <w:pPr>
                        <w:ind w:firstLineChars="100" w:firstLine="180"/>
                        <w:rPr>
                          <w:sz w:val="18"/>
                          <w:szCs w:val="18"/>
                        </w:rPr>
                      </w:pPr>
                      <w:r>
                        <w:rPr>
                          <w:rFonts w:hint="eastAsia"/>
                          <w:sz w:val="18"/>
                          <w:szCs w:val="18"/>
                        </w:rPr>
                        <w:t>对给予本人顺利完成论文而提供各类资助、指导以及协助完成研究工作，提供各种条件的单位和个人表示感谢。</w:t>
                      </w:r>
                    </w:p>
                  </w:txbxContent>
                </v:textbox>
              </v:shape>
            </w:pict>
          </mc:Fallback>
        </mc:AlternateContent>
      </w:r>
    </w:p>
    <w:p w14:paraId="13E5E5F6" w14:textId="77777777" w:rsidR="00384860" w:rsidRDefault="00384860">
      <w:pPr>
        <w:spacing w:line="360" w:lineRule="auto"/>
        <w:rPr>
          <w:rFonts w:ascii="宋体" w:hAnsi="宋体"/>
          <w:kern w:val="0"/>
          <w:sz w:val="24"/>
        </w:rPr>
      </w:pPr>
    </w:p>
    <w:p w14:paraId="75B3C13E" w14:textId="77777777" w:rsidR="00384860" w:rsidRDefault="00384860">
      <w:pPr>
        <w:spacing w:line="360" w:lineRule="auto"/>
        <w:rPr>
          <w:rFonts w:ascii="宋体" w:hAnsi="宋体"/>
          <w:kern w:val="0"/>
          <w:sz w:val="24"/>
        </w:rPr>
      </w:pPr>
    </w:p>
    <w:p w14:paraId="0C094E2E" w14:textId="77777777" w:rsidR="00384860" w:rsidRDefault="00384860">
      <w:pPr>
        <w:spacing w:line="360" w:lineRule="auto"/>
        <w:rPr>
          <w:rFonts w:ascii="宋体" w:hAnsi="宋体"/>
          <w:kern w:val="0"/>
          <w:sz w:val="24"/>
        </w:rPr>
      </w:pPr>
    </w:p>
    <w:p w14:paraId="5C08E87E" w14:textId="77777777" w:rsidR="00384860" w:rsidRDefault="00CB74CF">
      <w:pPr>
        <w:spacing w:line="400" w:lineRule="exact"/>
        <w:rPr>
          <w:rFonts w:ascii="宋体" w:hAnsi="宋体"/>
          <w:kern w:val="0"/>
          <w:sz w:val="24"/>
        </w:rPr>
      </w:pPr>
      <w:r>
        <w:rPr>
          <w:rFonts w:ascii="宋体" w:hAnsi="宋体" w:hint="eastAsia"/>
          <w:kern w:val="0"/>
          <w:sz w:val="24"/>
        </w:rPr>
        <w:t>作者简介：</w:t>
      </w:r>
    </w:p>
    <w:p w14:paraId="5CCC02F0" w14:textId="77777777" w:rsidR="00384860" w:rsidRDefault="00CB74CF">
      <w:pPr>
        <w:tabs>
          <w:tab w:val="left" w:pos="5040"/>
        </w:tabs>
        <w:spacing w:line="400" w:lineRule="exact"/>
        <w:rPr>
          <w:rFonts w:ascii="宋体" w:hAnsi="宋体"/>
          <w:kern w:val="0"/>
          <w:sz w:val="24"/>
        </w:rPr>
      </w:pPr>
      <w:r>
        <w:rPr>
          <w:rFonts w:ascii="宋体" w:hAnsi="宋体" w:hint="eastAsia"/>
          <w:kern w:val="0"/>
          <w:sz w:val="24"/>
        </w:rPr>
        <w:t>姓</w:t>
      </w:r>
      <w:r>
        <w:rPr>
          <w:rFonts w:ascii="宋体" w:hAnsi="宋体" w:hint="eastAsia"/>
          <w:kern w:val="0"/>
          <w:sz w:val="24"/>
        </w:rPr>
        <w:t xml:space="preserve">    </w:t>
      </w:r>
      <w:r>
        <w:rPr>
          <w:rFonts w:ascii="宋体" w:hAnsi="宋体" w:hint="eastAsia"/>
          <w:kern w:val="0"/>
          <w:sz w:val="24"/>
        </w:rPr>
        <w:t>名：</w:t>
      </w:r>
      <w:r>
        <w:rPr>
          <w:rFonts w:ascii="宋体" w:hAnsi="宋体" w:hint="eastAsia"/>
          <w:kern w:val="0"/>
          <w:sz w:val="24"/>
        </w:rPr>
        <w:t xml:space="preserve">                                        </w:t>
      </w:r>
      <w:r>
        <w:rPr>
          <w:rFonts w:ascii="宋体" w:hAnsi="宋体" w:hint="eastAsia"/>
          <w:kern w:val="0"/>
          <w:sz w:val="24"/>
        </w:rPr>
        <w:t>性别：</w:t>
      </w:r>
      <w:r>
        <w:rPr>
          <w:rFonts w:ascii="宋体" w:hAnsi="宋体" w:hint="eastAsia"/>
          <w:kern w:val="0"/>
          <w:sz w:val="24"/>
        </w:rPr>
        <w:t xml:space="preserve"> </w:t>
      </w:r>
    </w:p>
    <w:p w14:paraId="199990E0" w14:textId="77777777" w:rsidR="00384860" w:rsidRDefault="00CB74CF">
      <w:pPr>
        <w:tabs>
          <w:tab w:val="left" w:pos="5040"/>
        </w:tabs>
        <w:spacing w:line="400" w:lineRule="exact"/>
        <w:rPr>
          <w:rFonts w:ascii="宋体" w:hAnsi="宋体"/>
          <w:kern w:val="0"/>
          <w:sz w:val="24"/>
        </w:rPr>
      </w:pPr>
      <w:r>
        <w:rPr>
          <w:rFonts w:ascii="宋体" w:hAnsi="宋体" w:hint="eastAsia"/>
          <w:kern w:val="0"/>
          <w:sz w:val="24"/>
        </w:rPr>
        <w:t>出生年月：</w:t>
      </w:r>
      <w:r>
        <w:rPr>
          <w:rFonts w:ascii="宋体" w:hAnsi="宋体" w:hint="eastAsia"/>
          <w:kern w:val="0"/>
          <w:sz w:val="24"/>
        </w:rPr>
        <w:t xml:space="preserve">                                        </w:t>
      </w:r>
      <w:r>
        <w:rPr>
          <w:rFonts w:ascii="宋体" w:hAnsi="宋体" w:hint="eastAsia"/>
          <w:kern w:val="0"/>
          <w:sz w:val="24"/>
        </w:rPr>
        <w:t>民族：</w:t>
      </w:r>
      <w:r>
        <w:rPr>
          <w:rFonts w:ascii="宋体" w:hAnsi="宋体" w:hint="eastAsia"/>
          <w:kern w:val="0"/>
          <w:sz w:val="24"/>
        </w:rPr>
        <w:t xml:space="preserve"> </w:t>
      </w:r>
    </w:p>
    <w:p w14:paraId="33579321" w14:textId="77777777" w:rsidR="00384860" w:rsidRDefault="00CB74CF">
      <w:pPr>
        <w:tabs>
          <w:tab w:val="left" w:pos="5040"/>
        </w:tabs>
        <w:spacing w:line="400" w:lineRule="exact"/>
        <w:rPr>
          <w:rFonts w:ascii="宋体" w:hAnsi="宋体"/>
          <w:kern w:val="0"/>
          <w:sz w:val="24"/>
        </w:rPr>
      </w:pPr>
      <w:r>
        <w:rPr>
          <w:rFonts w:ascii="宋体" w:hAnsi="宋体"/>
          <w:kern w:val="0"/>
          <w:sz w:val="24"/>
        </w:rPr>
        <w:t>E</w:t>
      </w:r>
      <w:r>
        <w:rPr>
          <w:rFonts w:ascii="宋体" w:hAnsi="宋体" w:hint="eastAsia"/>
          <w:kern w:val="0"/>
          <w:sz w:val="24"/>
        </w:rPr>
        <w:t>-</w:t>
      </w:r>
      <w:r>
        <w:rPr>
          <w:rFonts w:ascii="宋体" w:hAnsi="宋体"/>
          <w:kern w:val="0"/>
          <w:sz w:val="24"/>
        </w:rPr>
        <w:t>mail:</w:t>
      </w:r>
    </w:p>
    <w:p w14:paraId="41B423D8" w14:textId="77777777" w:rsidR="00384860" w:rsidRDefault="00384860">
      <w:pPr>
        <w:tabs>
          <w:tab w:val="left" w:pos="1440"/>
        </w:tabs>
        <w:spacing w:line="360" w:lineRule="auto"/>
        <w:ind w:rightChars="98" w:right="206"/>
        <w:rPr>
          <w:rFonts w:ascii="宋体" w:hAnsi="宋体"/>
          <w:kern w:val="0"/>
          <w:sz w:val="24"/>
        </w:rPr>
      </w:pPr>
    </w:p>
    <w:p w14:paraId="36CFDA8E" w14:textId="77777777" w:rsidR="00384860" w:rsidRDefault="00384860">
      <w:pPr>
        <w:pStyle w:val="1"/>
        <w:rPr>
          <w:kern w:val="0"/>
          <w:sz w:val="28"/>
          <w:szCs w:val="28"/>
        </w:rPr>
        <w:sectPr w:rsidR="00384860">
          <w:pgSz w:w="11906" w:h="16838"/>
          <w:pgMar w:top="1440" w:right="1797" w:bottom="1440" w:left="1797" w:header="851" w:footer="992" w:gutter="0"/>
          <w:cols w:space="425"/>
          <w:docGrid w:type="linesAndChars" w:linePitch="312"/>
        </w:sectPr>
      </w:pPr>
    </w:p>
    <w:p w14:paraId="5F003F31" w14:textId="77777777" w:rsidR="00384860" w:rsidRDefault="00CB74CF">
      <w:pPr>
        <w:spacing w:beforeLines="50" w:before="156" w:afterLines="50" w:after="156" w:line="400" w:lineRule="exact"/>
        <w:jc w:val="center"/>
        <w:outlineLvl w:val="0"/>
        <w:rPr>
          <w:rFonts w:ascii="宋体" w:hAnsi="宋体"/>
          <w:b/>
          <w:kern w:val="0"/>
          <w:sz w:val="30"/>
          <w:szCs w:val="30"/>
        </w:rPr>
      </w:pPr>
      <w:bookmarkStart w:id="210" w:name="_Toc19498"/>
      <w:bookmarkStart w:id="211" w:name="_Toc169507885"/>
      <w:bookmarkStart w:id="212" w:name="_Toc137206777"/>
      <w:bookmarkStart w:id="213" w:name="_Toc137205545"/>
      <w:bookmarkStart w:id="214" w:name="_Toc776"/>
      <w:bookmarkStart w:id="215" w:name="_Toc23183"/>
      <w:bookmarkStart w:id="216" w:name="_Toc12489"/>
      <w:bookmarkStart w:id="217" w:name="_Toc10248"/>
      <w:r>
        <w:rPr>
          <w:rFonts w:ascii="宋体" w:hAnsi="宋体" w:hint="eastAsia"/>
          <w:b/>
          <w:kern w:val="0"/>
          <w:sz w:val="30"/>
          <w:szCs w:val="30"/>
        </w:rPr>
        <w:lastRenderedPageBreak/>
        <w:t>声</w:t>
      </w:r>
      <w:r>
        <w:rPr>
          <w:rFonts w:ascii="宋体" w:hAnsi="宋体" w:hint="eastAsia"/>
          <w:b/>
          <w:kern w:val="0"/>
          <w:sz w:val="30"/>
          <w:szCs w:val="30"/>
        </w:rPr>
        <w:t xml:space="preserve">    </w:t>
      </w:r>
      <w:r>
        <w:rPr>
          <w:rFonts w:ascii="宋体" w:hAnsi="宋体" w:hint="eastAsia"/>
          <w:b/>
          <w:kern w:val="0"/>
          <w:sz w:val="30"/>
          <w:szCs w:val="30"/>
        </w:rPr>
        <w:t>明</w:t>
      </w:r>
      <w:bookmarkEnd w:id="210"/>
      <w:bookmarkEnd w:id="211"/>
      <w:bookmarkEnd w:id="212"/>
      <w:bookmarkEnd w:id="213"/>
      <w:bookmarkEnd w:id="214"/>
      <w:bookmarkEnd w:id="215"/>
      <w:bookmarkEnd w:id="216"/>
      <w:bookmarkEnd w:id="217"/>
    </w:p>
    <w:p w14:paraId="27853130" w14:textId="77777777" w:rsidR="00384860" w:rsidRDefault="00CB74CF">
      <w:pPr>
        <w:spacing w:line="400" w:lineRule="exact"/>
        <w:ind w:leftChars="57" w:left="120" w:firstLineChars="150" w:firstLine="360"/>
        <w:rPr>
          <w:rFonts w:ascii="宋体" w:hAnsi="宋体"/>
          <w:kern w:val="0"/>
          <w:sz w:val="24"/>
        </w:rPr>
      </w:pPr>
      <w:r>
        <w:rPr>
          <w:rFonts w:ascii="宋体" w:hAnsi="宋体" w:hint="eastAsia"/>
          <w:kern w:val="0"/>
          <w:sz w:val="24"/>
        </w:rPr>
        <w:t>本论文的工作是</w:t>
      </w:r>
      <w:r>
        <w:rPr>
          <w:rFonts w:ascii="宋体" w:hAnsi="宋体" w:hint="eastAsia"/>
          <w:kern w:val="0"/>
          <w:sz w:val="24"/>
        </w:rPr>
        <w:t xml:space="preserve">20  </w:t>
      </w:r>
      <w:r>
        <w:rPr>
          <w:rFonts w:ascii="宋体" w:hAnsi="宋体" w:hint="eastAsia"/>
          <w:kern w:val="0"/>
          <w:sz w:val="24"/>
        </w:rPr>
        <w:t>年</w:t>
      </w:r>
      <w:r>
        <w:rPr>
          <w:rFonts w:ascii="宋体" w:hAnsi="宋体" w:hint="eastAsia"/>
          <w:kern w:val="0"/>
          <w:sz w:val="24"/>
        </w:rPr>
        <w:t xml:space="preserve">  </w:t>
      </w:r>
      <w:r>
        <w:rPr>
          <w:rFonts w:ascii="宋体" w:hAnsi="宋体" w:hint="eastAsia"/>
          <w:kern w:val="0"/>
          <w:sz w:val="24"/>
        </w:rPr>
        <w:t>月至</w:t>
      </w:r>
      <w:r>
        <w:rPr>
          <w:rFonts w:ascii="宋体" w:hAnsi="宋体" w:hint="eastAsia"/>
          <w:kern w:val="0"/>
          <w:sz w:val="24"/>
        </w:rPr>
        <w:t xml:space="preserve">20  </w:t>
      </w:r>
      <w:r>
        <w:rPr>
          <w:rFonts w:ascii="宋体" w:hAnsi="宋体" w:hint="eastAsia"/>
          <w:kern w:val="0"/>
          <w:sz w:val="24"/>
        </w:rPr>
        <w:t>年</w:t>
      </w:r>
      <w:r>
        <w:rPr>
          <w:rFonts w:ascii="宋体" w:hAnsi="宋体" w:hint="eastAsia"/>
          <w:kern w:val="0"/>
          <w:sz w:val="24"/>
        </w:rPr>
        <w:t xml:space="preserve">  </w:t>
      </w:r>
      <w:r>
        <w:rPr>
          <w:rFonts w:ascii="宋体" w:hAnsi="宋体" w:hint="eastAsia"/>
          <w:kern w:val="0"/>
          <w:sz w:val="24"/>
        </w:rPr>
        <w:t>月在成都信息工程大学继续教育学院完成的。文中除了特别加以标注地方外，不包含他人已经发表或撰写过的研究成果，也不包含为获得成都信息工程大学或其他教学机构的学位或证书而使用过的材料。</w:t>
      </w:r>
    </w:p>
    <w:p w14:paraId="3BBCD7FA" w14:textId="77777777" w:rsidR="00384860" w:rsidRDefault="00CB74CF">
      <w:pPr>
        <w:spacing w:line="400" w:lineRule="exact"/>
        <w:ind w:firstLineChars="171" w:firstLine="410"/>
        <w:rPr>
          <w:rFonts w:ascii="宋体" w:hAnsi="宋体"/>
          <w:kern w:val="0"/>
          <w:sz w:val="24"/>
        </w:rPr>
      </w:pPr>
      <w:r>
        <w:rPr>
          <w:rFonts w:ascii="宋体" w:hAnsi="宋体" w:hint="eastAsia"/>
          <w:kern w:val="0"/>
          <w:sz w:val="24"/>
        </w:rPr>
        <w:t>关于学位论文使用权和研究成果知识产权的说明：</w:t>
      </w:r>
    </w:p>
    <w:p w14:paraId="56B66DFB" w14:textId="77777777" w:rsidR="00384860" w:rsidRDefault="00CB74CF">
      <w:pPr>
        <w:spacing w:line="400" w:lineRule="exact"/>
        <w:ind w:firstLineChars="171" w:firstLine="410"/>
        <w:rPr>
          <w:rFonts w:ascii="宋体" w:hAnsi="宋体"/>
          <w:kern w:val="0"/>
          <w:sz w:val="24"/>
        </w:rPr>
      </w:pPr>
      <w:r>
        <w:rPr>
          <w:rFonts w:ascii="宋体" w:hAnsi="宋体" w:hint="eastAsia"/>
          <w:kern w:val="0"/>
          <w:sz w:val="24"/>
        </w:rPr>
        <w:t>本人完全了解成都信息工程大学有关保管使用学位论文的规定，其中包括：</w:t>
      </w:r>
    </w:p>
    <w:p w14:paraId="2FA6200F" w14:textId="77777777" w:rsidR="00384860" w:rsidRDefault="00CB74CF">
      <w:pPr>
        <w:spacing w:line="400" w:lineRule="exact"/>
        <w:ind w:firstLineChars="270" w:firstLine="648"/>
        <w:rPr>
          <w:rFonts w:ascii="宋体" w:hAnsi="宋体"/>
          <w:kern w:val="0"/>
          <w:sz w:val="24"/>
        </w:rPr>
      </w:pPr>
      <w:r>
        <w:rPr>
          <w:rFonts w:ascii="宋体" w:hAnsi="宋体" w:hint="eastAsia"/>
          <w:kern w:val="0"/>
          <w:sz w:val="24"/>
        </w:rPr>
        <w:t>（</w:t>
      </w:r>
      <w:r>
        <w:rPr>
          <w:rFonts w:ascii="宋体" w:hAnsi="宋体" w:hint="eastAsia"/>
          <w:kern w:val="0"/>
          <w:sz w:val="24"/>
        </w:rPr>
        <w:t>1</w:t>
      </w:r>
      <w:r>
        <w:rPr>
          <w:rFonts w:ascii="宋体" w:hAnsi="宋体" w:hint="eastAsia"/>
          <w:kern w:val="0"/>
          <w:sz w:val="24"/>
        </w:rPr>
        <w:t>）学校有权保管并向有关部门递交学位论文的原件与复印件。</w:t>
      </w:r>
    </w:p>
    <w:p w14:paraId="1328AC2E" w14:textId="77777777" w:rsidR="00384860" w:rsidRDefault="00CB74CF">
      <w:pPr>
        <w:spacing w:line="400" w:lineRule="exact"/>
        <w:ind w:firstLineChars="270" w:firstLine="648"/>
        <w:rPr>
          <w:rFonts w:ascii="宋体" w:hAnsi="宋体"/>
          <w:kern w:val="0"/>
          <w:sz w:val="24"/>
        </w:rPr>
      </w:pPr>
      <w:r>
        <w:rPr>
          <w:rFonts w:ascii="宋体" w:hAnsi="宋体" w:hint="eastAsia"/>
          <w:kern w:val="0"/>
          <w:sz w:val="24"/>
        </w:rPr>
        <w:t>（</w:t>
      </w:r>
      <w:r>
        <w:rPr>
          <w:rFonts w:ascii="宋体" w:hAnsi="宋体" w:hint="eastAsia"/>
          <w:kern w:val="0"/>
          <w:sz w:val="24"/>
        </w:rPr>
        <w:t>2</w:t>
      </w:r>
      <w:r>
        <w:rPr>
          <w:rFonts w:ascii="宋体" w:hAnsi="宋体" w:hint="eastAsia"/>
          <w:kern w:val="0"/>
          <w:sz w:val="24"/>
        </w:rPr>
        <w:t>）学校可以采用影印、缩印或其他复制方式保存学位论文。</w:t>
      </w:r>
    </w:p>
    <w:p w14:paraId="1A621430" w14:textId="77777777" w:rsidR="00384860" w:rsidRDefault="00CB74CF">
      <w:pPr>
        <w:spacing w:line="400" w:lineRule="exact"/>
        <w:ind w:firstLineChars="270" w:firstLine="648"/>
        <w:rPr>
          <w:rFonts w:ascii="宋体" w:hAnsi="宋体"/>
          <w:kern w:val="0"/>
          <w:sz w:val="24"/>
        </w:rPr>
      </w:pPr>
      <w:r>
        <w:rPr>
          <w:rFonts w:ascii="宋体" w:hAnsi="宋体" w:hint="eastAsia"/>
          <w:kern w:val="0"/>
          <w:sz w:val="24"/>
        </w:rPr>
        <w:t>（</w:t>
      </w:r>
      <w:r>
        <w:rPr>
          <w:rFonts w:ascii="宋体" w:hAnsi="宋体" w:hint="eastAsia"/>
          <w:kern w:val="0"/>
          <w:sz w:val="24"/>
        </w:rPr>
        <w:t>3</w:t>
      </w:r>
      <w:r>
        <w:rPr>
          <w:rFonts w:ascii="宋体" w:hAnsi="宋体" w:hint="eastAsia"/>
          <w:kern w:val="0"/>
          <w:sz w:val="24"/>
        </w:rPr>
        <w:t>）学校可以学术交流为目的复制、赠送和交换学位论文。</w:t>
      </w:r>
    </w:p>
    <w:p w14:paraId="3FAD471C" w14:textId="77777777" w:rsidR="00384860" w:rsidRDefault="00CB74CF">
      <w:pPr>
        <w:spacing w:line="400" w:lineRule="exact"/>
        <w:ind w:firstLineChars="270" w:firstLine="648"/>
        <w:rPr>
          <w:rFonts w:ascii="宋体" w:hAnsi="宋体"/>
          <w:kern w:val="0"/>
          <w:sz w:val="24"/>
        </w:rPr>
      </w:pPr>
      <w:r>
        <w:rPr>
          <w:rFonts w:ascii="宋体" w:hAnsi="宋体" w:hint="eastAsia"/>
          <w:kern w:val="0"/>
          <w:sz w:val="24"/>
        </w:rPr>
        <w:t>（</w:t>
      </w:r>
      <w:r>
        <w:rPr>
          <w:rFonts w:ascii="宋体" w:hAnsi="宋体" w:hint="eastAsia"/>
          <w:kern w:val="0"/>
          <w:sz w:val="24"/>
        </w:rPr>
        <w:t>4</w:t>
      </w:r>
      <w:r>
        <w:rPr>
          <w:rFonts w:ascii="宋体" w:hAnsi="宋体" w:hint="eastAsia"/>
          <w:kern w:val="0"/>
          <w:sz w:val="24"/>
        </w:rPr>
        <w:t>）学校可允许学位论文被查阅或借阅。</w:t>
      </w:r>
    </w:p>
    <w:p w14:paraId="758DD68F" w14:textId="77777777" w:rsidR="00384860" w:rsidRDefault="00CB74CF">
      <w:pPr>
        <w:spacing w:line="400" w:lineRule="exact"/>
        <w:ind w:firstLineChars="270" w:firstLine="648"/>
        <w:rPr>
          <w:rFonts w:ascii="宋体" w:hAnsi="宋体"/>
          <w:kern w:val="0"/>
          <w:sz w:val="24"/>
        </w:rPr>
      </w:pPr>
      <w:r>
        <w:rPr>
          <w:rFonts w:ascii="宋体" w:hAnsi="宋体" w:hint="eastAsia"/>
          <w:kern w:val="0"/>
          <w:sz w:val="24"/>
        </w:rPr>
        <w:t>（</w:t>
      </w:r>
      <w:r>
        <w:rPr>
          <w:rFonts w:ascii="宋体" w:hAnsi="宋体" w:hint="eastAsia"/>
          <w:kern w:val="0"/>
          <w:sz w:val="24"/>
        </w:rPr>
        <w:t>5</w:t>
      </w:r>
      <w:r>
        <w:rPr>
          <w:rFonts w:ascii="宋体" w:hAnsi="宋体" w:hint="eastAsia"/>
          <w:kern w:val="0"/>
          <w:sz w:val="24"/>
        </w:rPr>
        <w:t>）学校可以公布学位论文的全部或部分内容（保密学位论文在解密后遵守此规定）。</w:t>
      </w:r>
    </w:p>
    <w:p w14:paraId="5D6D2089" w14:textId="77777777" w:rsidR="00384860" w:rsidRDefault="00CB74CF">
      <w:pPr>
        <w:spacing w:line="400" w:lineRule="exact"/>
        <w:ind w:firstLineChars="150" w:firstLine="360"/>
        <w:rPr>
          <w:rFonts w:ascii="宋体" w:hAnsi="宋体"/>
          <w:kern w:val="0"/>
          <w:sz w:val="24"/>
        </w:rPr>
      </w:pPr>
      <w:r>
        <w:rPr>
          <w:rFonts w:ascii="宋体" w:hAnsi="宋体" w:hint="eastAsia"/>
          <w:kern w:val="0"/>
          <w:sz w:val="24"/>
        </w:rPr>
        <w:t>除非另有科研合同和其他法律文书的制约，本论文的科研成果属于成都信息工程大学。</w:t>
      </w:r>
    </w:p>
    <w:p w14:paraId="3E8619E3" w14:textId="77777777" w:rsidR="00384860" w:rsidRDefault="00CB74CF">
      <w:pPr>
        <w:spacing w:line="400" w:lineRule="exact"/>
        <w:rPr>
          <w:rFonts w:ascii="宋体" w:hAnsi="宋体"/>
          <w:kern w:val="0"/>
          <w:sz w:val="24"/>
        </w:rPr>
      </w:pPr>
      <w:r>
        <w:rPr>
          <w:noProof/>
        </w:rPr>
        <mc:AlternateContent>
          <mc:Choice Requires="wps">
            <w:drawing>
              <wp:anchor distT="0" distB="0" distL="114300" distR="114300" simplePos="0" relativeHeight="251674624" behindDoc="0" locked="0" layoutInCell="1" allowOverlap="1" wp14:anchorId="28BFB2DB" wp14:editId="5D3D4E0E">
                <wp:simplePos x="0" y="0"/>
                <wp:positionH relativeFrom="column">
                  <wp:posOffset>1485900</wp:posOffset>
                </wp:positionH>
                <wp:positionV relativeFrom="paragraph">
                  <wp:posOffset>190500</wp:posOffset>
                </wp:positionV>
                <wp:extent cx="1943100" cy="1287780"/>
                <wp:effectExtent l="4445" t="274955" r="662305" b="18415"/>
                <wp:wrapNone/>
                <wp:docPr id="3" name="线形标注 2 3"/>
                <wp:cNvGraphicFramePr/>
                <a:graphic xmlns:a="http://schemas.openxmlformats.org/drawingml/2006/main">
                  <a:graphicData uri="http://schemas.microsoft.com/office/word/2010/wordprocessingShape">
                    <wps:wsp>
                      <wps:cNvSpPr/>
                      <wps:spPr bwMode="auto">
                        <a:xfrm>
                          <a:off x="0" y="0"/>
                          <a:ext cx="1943100" cy="1287780"/>
                        </a:xfrm>
                        <a:prstGeom prst="borderCallout2">
                          <a:avLst>
                            <a:gd name="adj1" fmla="val 8875"/>
                            <a:gd name="adj2" fmla="val 103921"/>
                            <a:gd name="adj3" fmla="val 8875"/>
                            <a:gd name="adj4" fmla="val 125884"/>
                            <a:gd name="adj5" fmla="val -21204"/>
                            <a:gd name="adj6" fmla="val 133333"/>
                          </a:avLst>
                        </a:prstGeom>
                        <a:solidFill>
                          <a:srgbClr val="FFFFFF"/>
                        </a:solidFill>
                        <a:ln w="9525">
                          <a:solidFill>
                            <a:srgbClr val="000000"/>
                          </a:solidFill>
                          <a:miter lim="800000"/>
                        </a:ln>
                        <a:effectLst/>
                      </wps:spPr>
                      <wps:txbx>
                        <w:txbxContent>
                          <w:p w14:paraId="59684DBD" w14:textId="77777777" w:rsidR="00384860" w:rsidRDefault="00CB74CF">
                            <w:pPr>
                              <w:ind w:firstLineChars="100" w:firstLine="180"/>
                              <w:rPr>
                                <w:sz w:val="18"/>
                                <w:szCs w:val="18"/>
                              </w:rPr>
                            </w:pPr>
                            <w:r>
                              <w:rPr>
                                <w:rFonts w:hint="eastAsia"/>
                                <w:sz w:val="18"/>
                                <w:szCs w:val="18"/>
                              </w:rPr>
                              <w:t>声明部分须与前后分页排版。作者签名待打印后，由学生亲笔签名。</w:t>
                            </w:r>
                          </w:p>
                          <w:p w14:paraId="117B29B3" w14:textId="77777777" w:rsidR="00384860" w:rsidRDefault="00CB74CF">
                            <w:pPr>
                              <w:ind w:firstLineChars="50" w:firstLine="90"/>
                              <w:rPr>
                                <w:sz w:val="18"/>
                                <w:szCs w:val="18"/>
                              </w:rPr>
                            </w:pPr>
                            <w:r>
                              <w:rPr>
                                <w:rFonts w:hint="eastAsia"/>
                                <w:sz w:val="18"/>
                                <w:szCs w:val="18"/>
                              </w:rPr>
                              <w:t>文字格式：</w:t>
                            </w:r>
                          </w:p>
                          <w:p w14:paraId="3CFB69EE" w14:textId="77777777" w:rsidR="00384860" w:rsidRDefault="00CB74CF">
                            <w:pPr>
                              <w:ind w:firstLineChars="50" w:firstLine="90"/>
                              <w:rPr>
                                <w:sz w:val="18"/>
                                <w:szCs w:val="18"/>
                              </w:rPr>
                            </w:pPr>
                            <w:r>
                              <w:rPr>
                                <w:rFonts w:hint="eastAsia"/>
                                <w:sz w:val="18"/>
                                <w:szCs w:val="18"/>
                              </w:rPr>
                              <w:t>标题：宋体</w:t>
                            </w:r>
                            <w:r>
                              <w:rPr>
                                <w:rFonts w:hint="eastAsia"/>
                                <w:sz w:val="18"/>
                                <w:szCs w:val="18"/>
                              </w:rPr>
                              <w:t xml:space="preserve">  </w:t>
                            </w:r>
                            <w:r>
                              <w:rPr>
                                <w:rFonts w:hint="eastAsia"/>
                                <w:sz w:val="18"/>
                                <w:szCs w:val="18"/>
                              </w:rPr>
                              <w:t>四号</w:t>
                            </w:r>
                            <w:r>
                              <w:rPr>
                                <w:rFonts w:hint="eastAsia"/>
                                <w:sz w:val="18"/>
                                <w:szCs w:val="18"/>
                              </w:rPr>
                              <w:t xml:space="preserve">  </w:t>
                            </w:r>
                            <w:r>
                              <w:rPr>
                                <w:rFonts w:hint="eastAsia"/>
                                <w:sz w:val="18"/>
                                <w:szCs w:val="18"/>
                              </w:rPr>
                              <w:t>加粗</w:t>
                            </w:r>
                            <w:r>
                              <w:rPr>
                                <w:rFonts w:hint="eastAsia"/>
                                <w:sz w:val="18"/>
                                <w:szCs w:val="18"/>
                              </w:rPr>
                              <w:t xml:space="preserve"> </w:t>
                            </w:r>
                            <w:r>
                              <w:rPr>
                                <w:rFonts w:hint="eastAsia"/>
                                <w:sz w:val="18"/>
                                <w:szCs w:val="18"/>
                              </w:rPr>
                              <w:t>居中</w:t>
                            </w:r>
                          </w:p>
                          <w:p w14:paraId="141BA841" w14:textId="77777777" w:rsidR="00384860" w:rsidRDefault="00CB74CF">
                            <w:pPr>
                              <w:ind w:firstLineChars="50" w:firstLine="90"/>
                              <w:rPr>
                                <w:sz w:val="18"/>
                                <w:szCs w:val="18"/>
                              </w:rPr>
                            </w:pPr>
                            <w:r>
                              <w:rPr>
                                <w:rFonts w:hint="eastAsia"/>
                                <w:sz w:val="18"/>
                                <w:szCs w:val="18"/>
                              </w:rPr>
                              <w:t>内容：宋体</w:t>
                            </w:r>
                            <w:r>
                              <w:rPr>
                                <w:rFonts w:hint="eastAsia"/>
                                <w:sz w:val="18"/>
                                <w:szCs w:val="18"/>
                              </w:rPr>
                              <w:t xml:space="preserve">  </w:t>
                            </w:r>
                            <w:r>
                              <w:rPr>
                                <w:rFonts w:hint="eastAsia"/>
                                <w:sz w:val="18"/>
                                <w:szCs w:val="18"/>
                              </w:rPr>
                              <w:t>小四</w:t>
                            </w:r>
                          </w:p>
                          <w:p w14:paraId="04128276" w14:textId="77777777" w:rsidR="00384860" w:rsidRDefault="00CB74CF">
                            <w:pPr>
                              <w:ind w:firstLineChars="50" w:firstLine="90"/>
                            </w:pPr>
                            <w:r>
                              <w:rPr>
                                <w:rFonts w:hint="eastAsia"/>
                                <w:sz w:val="18"/>
                                <w:szCs w:val="18"/>
                              </w:rPr>
                              <w:t>行距：固定值</w:t>
                            </w:r>
                            <w:r>
                              <w:rPr>
                                <w:rFonts w:hint="eastAsia"/>
                                <w:sz w:val="18"/>
                                <w:szCs w:val="18"/>
                              </w:rPr>
                              <w:t xml:space="preserve"> 20</w:t>
                            </w:r>
                            <w:r>
                              <w:rPr>
                                <w:rFonts w:hint="eastAsia"/>
                                <w:sz w:val="18"/>
                                <w:szCs w:val="18"/>
                              </w:rPr>
                              <w:t>磅</w:t>
                            </w:r>
                          </w:p>
                        </w:txbxContent>
                      </wps:txbx>
                      <wps:bodyPr rot="0" vert="horz" wrap="square" lIns="91440" tIns="45720" rIns="91440" bIns="45720" anchor="t" anchorCtr="0" upright="1">
                        <a:noAutofit/>
                      </wps:bodyPr>
                    </wps:wsp>
                  </a:graphicData>
                </a:graphic>
              </wp:anchor>
            </w:drawing>
          </mc:Choice>
          <mc:Fallback>
            <w:pict>
              <v:shape w14:anchorId="28BFB2DB" id="线形标注 2 3" o:spid="_x0000_s1040" type="#_x0000_t48" style="position:absolute;left:0;text-align:left;margin-left:117pt;margin-top:15pt;width:153pt;height:101.4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" adj="28800,-4580,27191,1917,22447,1917">
                <v:textbox>
                  <w:txbxContent>
                    <w:p w14:paraId="59684DBD" w14:textId="77777777" w:rsidR="00384860" w:rsidRDefault="00CB74CF">
                      <w:pPr>
                        <w:ind w:firstLineChars="100" w:firstLine="180"/>
                        <w:rPr>
                          <w:sz w:val="18"/>
                          <w:szCs w:val="18"/>
                        </w:rPr>
                      </w:pPr>
                      <w:r>
                        <w:rPr>
                          <w:rFonts w:hint="eastAsia"/>
                          <w:sz w:val="18"/>
                          <w:szCs w:val="18"/>
                        </w:rPr>
                        <w:t>声明部分须与前后分页排版。作者签名待打印后，由学生亲笔签名。</w:t>
                      </w:r>
                    </w:p>
                    <w:p w14:paraId="117B29B3" w14:textId="77777777" w:rsidR="00384860" w:rsidRDefault="00CB74CF">
                      <w:pPr>
                        <w:ind w:firstLineChars="50" w:firstLine="90"/>
                        <w:rPr>
                          <w:sz w:val="18"/>
                          <w:szCs w:val="18"/>
                        </w:rPr>
                      </w:pPr>
                      <w:r>
                        <w:rPr>
                          <w:rFonts w:hint="eastAsia"/>
                          <w:sz w:val="18"/>
                          <w:szCs w:val="18"/>
                        </w:rPr>
                        <w:t>文字格式：</w:t>
                      </w:r>
                    </w:p>
                    <w:p w14:paraId="3CFB69EE" w14:textId="77777777" w:rsidR="00384860" w:rsidRDefault="00CB74CF">
                      <w:pPr>
                        <w:ind w:firstLineChars="50" w:firstLine="90"/>
                        <w:rPr>
                          <w:sz w:val="18"/>
                          <w:szCs w:val="18"/>
                        </w:rPr>
                      </w:pPr>
                      <w:r>
                        <w:rPr>
                          <w:rFonts w:hint="eastAsia"/>
                          <w:sz w:val="18"/>
                          <w:szCs w:val="18"/>
                        </w:rPr>
                        <w:t>标题：宋体</w:t>
                      </w:r>
                      <w:r>
                        <w:rPr>
                          <w:rFonts w:hint="eastAsia"/>
                          <w:sz w:val="18"/>
                          <w:szCs w:val="18"/>
                        </w:rPr>
                        <w:t xml:space="preserve">  </w:t>
                      </w:r>
                      <w:r>
                        <w:rPr>
                          <w:rFonts w:hint="eastAsia"/>
                          <w:sz w:val="18"/>
                          <w:szCs w:val="18"/>
                        </w:rPr>
                        <w:t>四号</w:t>
                      </w:r>
                      <w:r>
                        <w:rPr>
                          <w:rFonts w:hint="eastAsia"/>
                          <w:sz w:val="18"/>
                          <w:szCs w:val="18"/>
                        </w:rPr>
                        <w:t xml:space="preserve">  </w:t>
                      </w:r>
                      <w:r>
                        <w:rPr>
                          <w:rFonts w:hint="eastAsia"/>
                          <w:sz w:val="18"/>
                          <w:szCs w:val="18"/>
                        </w:rPr>
                        <w:t>加粗</w:t>
                      </w:r>
                      <w:r>
                        <w:rPr>
                          <w:rFonts w:hint="eastAsia"/>
                          <w:sz w:val="18"/>
                          <w:szCs w:val="18"/>
                        </w:rPr>
                        <w:t xml:space="preserve"> </w:t>
                      </w:r>
                      <w:r>
                        <w:rPr>
                          <w:rFonts w:hint="eastAsia"/>
                          <w:sz w:val="18"/>
                          <w:szCs w:val="18"/>
                        </w:rPr>
                        <w:t>居中</w:t>
                      </w:r>
                    </w:p>
                    <w:p w14:paraId="141BA841" w14:textId="77777777" w:rsidR="00384860" w:rsidRDefault="00CB74CF">
                      <w:pPr>
                        <w:ind w:firstLineChars="50" w:firstLine="90"/>
                        <w:rPr>
                          <w:sz w:val="18"/>
                          <w:szCs w:val="18"/>
                        </w:rPr>
                      </w:pPr>
                      <w:r>
                        <w:rPr>
                          <w:rFonts w:hint="eastAsia"/>
                          <w:sz w:val="18"/>
                          <w:szCs w:val="18"/>
                        </w:rPr>
                        <w:t>内容：宋体</w:t>
                      </w:r>
                      <w:r>
                        <w:rPr>
                          <w:rFonts w:hint="eastAsia"/>
                          <w:sz w:val="18"/>
                          <w:szCs w:val="18"/>
                        </w:rPr>
                        <w:t xml:space="preserve">  </w:t>
                      </w:r>
                      <w:r>
                        <w:rPr>
                          <w:rFonts w:hint="eastAsia"/>
                          <w:sz w:val="18"/>
                          <w:szCs w:val="18"/>
                        </w:rPr>
                        <w:t>小四</w:t>
                      </w:r>
                    </w:p>
                    <w:p w14:paraId="04128276" w14:textId="77777777" w:rsidR="00384860" w:rsidRDefault="00CB74CF">
                      <w:pPr>
                        <w:ind w:firstLineChars="50" w:firstLine="90"/>
                      </w:pPr>
                      <w:r>
                        <w:rPr>
                          <w:rFonts w:hint="eastAsia"/>
                          <w:sz w:val="18"/>
                          <w:szCs w:val="18"/>
                        </w:rPr>
                        <w:t>行距：固定值</w:t>
                      </w:r>
                      <w:r>
                        <w:rPr>
                          <w:rFonts w:hint="eastAsia"/>
                          <w:sz w:val="18"/>
                          <w:szCs w:val="18"/>
                        </w:rPr>
                        <w:t xml:space="preserve"> 20</w:t>
                      </w:r>
                      <w:r>
                        <w:rPr>
                          <w:rFonts w:hint="eastAsia"/>
                          <w:sz w:val="18"/>
                          <w:szCs w:val="18"/>
                        </w:rPr>
                        <w:t>磅</w:t>
                      </w:r>
                    </w:p>
                  </w:txbxContent>
                </v:textbox>
                <o:callout v:ext="edit" minusx="t"/>
              </v:shape>
            </w:pict>
          </mc:Fallback>
        </mc:AlternateContent>
      </w:r>
      <w:r>
        <w:rPr>
          <w:rFonts w:ascii="宋体" w:hAnsi="宋体" w:hint="eastAsia"/>
          <w:kern w:val="0"/>
          <w:sz w:val="24"/>
        </w:rPr>
        <w:t>特此声明！</w:t>
      </w:r>
    </w:p>
    <w:p w14:paraId="399BE571" w14:textId="77777777" w:rsidR="00384860" w:rsidRDefault="00384860">
      <w:pPr>
        <w:spacing w:line="360" w:lineRule="auto"/>
        <w:rPr>
          <w:rFonts w:ascii="宋体" w:hAnsi="宋体"/>
          <w:kern w:val="0"/>
          <w:sz w:val="24"/>
        </w:rPr>
      </w:pPr>
    </w:p>
    <w:p w14:paraId="2CBE00EF" w14:textId="77777777" w:rsidR="00384860" w:rsidRDefault="00384860">
      <w:pPr>
        <w:spacing w:line="360" w:lineRule="auto"/>
        <w:rPr>
          <w:rFonts w:ascii="宋体" w:hAnsi="宋体"/>
          <w:kern w:val="0"/>
          <w:sz w:val="24"/>
        </w:rPr>
      </w:pPr>
    </w:p>
    <w:p w14:paraId="1036A559" w14:textId="77777777" w:rsidR="00384860" w:rsidRDefault="00CB74CF">
      <w:pPr>
        <w:tabs>
          <w:tab w:val="left" w:pos="5760"/>
          <w:tab w:val="left" w:pos="6120"/>
        </w:tabs>
        <w:spacing w:line="400" w:lineRule="exact"/>
        <w:ind w:rightChars="100" w:right="210"/>
        <w:jc w:val="center"/>
        <w:rPr>
          <w:rFonts w:ascii="宋体" w:hAnsi="宋体"/>
          <w:kern w:val="0"/>
          <w:sz w:val="24"/>
        </w:rPr>
      </w:pPr>
      <w:r>
        <w:rPr>
          <w:rFonts w:ascii="宋体" w:hAnsi="宋体" w:hint="eastAsia"/>
          <w:kern w:val="0"/>
          <w:sz w:val="24"/>
        </w:rPr>
        <w:t xml:space="preserve">                                              </w:t>
      </w:r>
      <w:r>
        <w:rPr>
          <w:rFonts w:ascii="宋体" w:hAnsi="宋体" w:hint="eastAsia"/>
          <w:kern w:val="0"/>
          <w:sz w:val="24"/>
        </w:rPr>
        <w:t>作者签名：</w:t>
      </w:r>
      <w:r>
        <w:rPr>
          <w:rFonts w:ascii="宋体" w:hAnsi="宋体" w:hint="eastAsia"/>
          <w:kern w:val="0"/>
          <w:sz w:val="24"/>
        </w:rPr>
        <w:t xml:space="preserve">       </w:t>
      </w:r>
    </w:p>
    <w:p w14:paraId="1B71F69D" w14:textId="77777777" w:rsidR="00384860" w:rsidRDefault="00CB74CF">
      <w:r>
        <w:rPr>
          <w:rFonts w:hint="eastAsia"/>
          <w:kern w:val="0"/>
        </w:rPr>
        <w:t xml:space="preserve">                                                           </w:t>
      </w:r>
      <w:r>
        <w:rPr>
          <w:rFonts w:ascii="宋体" w:hAnsi="宋体" w:hint="eastAsia"/>
          <w:kern w:val="0"/>
          <w:sz w:val="24"/>
        </w:rPr>
        <w:t xml:space="preserve"> 2015</w:t>
      </w:r>
      <w:r>
        <w:rPr>
          <w:rFonts w:ascii="宋体" w:hAnsi="宋体" w:hint="eastAsia"/>
          <w:kern w:val="0"/>
          <w:sz w:val="24"/>
        </w:rPr>
        <w:t>年</w:t>
      </w:r>
      <w:r>
        <w:rPr>
          <w:rFonts w:ascii="宋体" w:hAnsi="宋体" w:hint="eastAsia"/>
          <w:kern w:val="0"/>
          <w:sz w:val="24"/>
        </w:rPr>
        <w:t>06</w:t>
      </w:r>
      <w:r>
        <w:rPr>
          <w:rFonts w:ascii="宋体" w:hAnsi="宋体" w:hint="eastAsia"/>
          <w:kern w:val="0"/>
          <w:sz w:val="24"/>
        </w:rPr>
        <w:t>月</w:t>
      </w:r>
      <w:r>
        <w:rPr>
          <w:rFonts w:ascii="宋体" w:hAnsi="宋体" w:hint="eastAsia"/>
          <w:kern w:val="0"/>
          <w:sz w:val="24"/>
        </w:rPr>
        <w:t xml:space="preserve">  </w:t>
      </w:r>
      <w:r>
        <w:rPr>
          <w:rFonts w:ascii="宋体" w:hAnsi="宋体" w:hint="eastAsia"/>
          <w:kern w:val="0"/>
          <w:sz w:val="24"/>
        </w:rPr>
        <w:t>日</w:t>
      </w:r>
    </w:p>
    <w:sectPr w:rsidR="003848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25DAF" w14:textId="77777777" w:rsidR="00CB74CF" w:rsidRDefault="00CB74CF">
      <w:r>
        <w:separator/>
      </w:r>
    </w:p>
  </w:endnote>
  <w:endnote w:type="continuationSeparator" w:id="0">
    <w:p w14:paraId="4DD025D0" w14:textId="77777777" w:rsidR="00CB74CF" w:rsidRDefault="00CB7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黑体"/>
    <w:charset w:val="86"/>
    <w:family w:val="auto"/>
    <w:pitch w:val="default"/>
    <w:sig w:usb0="00000000" w:usb1="0000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Fixedsys">
    <w:altName w:val="宋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799248"/>
    </w:sdtPr>
    <w:sdtEndPr/>
    <w:sdtContent>
      <w:p w14:paraId="5A242842" w14:textId="77777777" w:rsidR="00384860" w:rsidRDefault="00CB74CF">
        <w:pPr>
          <w:pStyle w:val="a3"/>
          <w:jc w:val="center"/>
        </w:pPr>
        <w:r>
          <w:fldChar w:fldCharType="begin"/>
        </w:r>
        <w:r>
          <w:instrText>PAGE   \* MERGEFORMAT</w:instrText>
        </w:r>
        <w:r>
          <w:fldChar w:fldCharType="separate"/>
        </w:r>
        <w:r>
          <w:rPr>
            <w:lang w:val="zh-CN"/>
          </w:rPr>
          <w:t>2</w:t>
        </w:r>
        <w:r>
          <w:fldChar w:fldCharType="end"/>
        </w:r>
      </w:p>
    </w:sdtContent>
  </w:sdt>
  <w:p w14:paraId="382953FA" w14:textId="77777777" w:rsidR="00384860" w:rsidRDefault="00384860">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D84E" w14:textId="77777777" w:rsidR="00384860" w:rsidRDefault="00CB74CF">
    <w:pPr>
      <w:pStyle w:val="a3"/>
      <w:jc w:val="center"/>
    </w:pPr>
    <w:r>
      <w:rPr>
        <w:noProof/>
      </w:rPr>
      <mc:AlternateContent>
        <mc:Choice Requires="wps">
          <w:drawing>
            <wp:anchor distT="0" distB="0" distL="114300" distR="114300" simplePos="0" relativeHeight="251659264" behindDoc="0" locked="0" layoutInCell="1" allowOverlap="1" wp14:anchorId="25C5EDFA" wp14:editId="35474997">
              <wp:simplePos x="0" y="0"/>
              <wp:positionH relativeFrom="margin">
                <wp:align>center</wp:align>
              </wp:positionH>
              <wp:positionV relativeFrom="paragraph">
                <wp:posOffset>0</wp:posOffset>
              </wp:positionV>
              <wp:extent cx="167640" cy="131445"/>
              <wp:effectExtent l="0" t="0" r="0" b="0"/>
              <wp:wrapNone/>
              <wp:docPr id="22" name="文本框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31445"/>
                      </a:xfrm>
                      <a:prstGeom prst="rect">
                        <a:avLst/>
                      </a:prstGeom>
                      <a:noFill/>
                      <a:ln>
                        <a:noFill/>
                      </a:ln>
                      <a:effectLst/>
                    </wps:spPr>
                    <wps:txbx>
                      <w:txbxContent>
                        <w:p w14:paraId="575BBA65" w14:textId="77777777" w:rsidR="00384860" w:rsidRDefault="00CB74CF">
                          <w:pPr>
                            <w:pStyle w:val="a3"/>
                            <w:jc w:val="center"/>
                          </w:pPr>
                          <w:r>
                            <w:fldChar w:fldCharType="begin"/>
                          </w:r>
                          <w:r>
                            <w:instrText xml:space="preserve"> PAGE   \* MERGEFORMAT </w:instrText>
                          </w:r>
                          <w:r>
                            <w:fldChar w:fldCharType="separate"/>
                          </w:r>
                          <w:r>
                            <w:rPr>
                              <w:lang w:val="zh-CN"/>
                            </w:rPr>
                            <w:t>144</w:t>
                          </w:r>
                          <w:r>
                            <w:rPr>
                              <w:lang w:val="zh-CN"/>
                            </w:rPr>
                            <w:fldChar w:fldCharType="end"/>
                          </w:r>
                        </w:p>
                      </w:txbxContent>
                    </wps:txbx>
                    <wps:bodyPr rot="0" vert="horz" wrap="none" lIns="0" tIns="0" rIns="0" bIns="0" anchor="t" anchorCtr="0" upright="1">
                      <a:spAutoFit/>
                    </wps:bodyPr>
                  </wps:wsp>
                </a:graphicData>
              </a:graphic>
            </wp:anchor>
          </w:drawing>
        </mc:Choice>
        <mc:Fallback>
          <w:pict>
            <v:shapetype w14:anchorId="25C5EDFA" id="_x0000_t202" coordsize="21600,21600" o:spt="202" path="m,l,21600r21600,l21600,xe">
              <v:stroke joinstyle="miter"/>
              <v:path gradientshapeok="t" o:connecttype="rect"/>
            </v:shapetype>
            <v:shape id="文本框 22" o:spid="_x0000_s1041" type="#_x0000_t202" style="position:absolute;left:0;text-align:left;margin-left:0;margin-top:0;width:13.2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" filled="f" stroked="f">
              <v:textbox style="mso-fit-shape-to-text:t" inset="0,0,0,0">
                <w:txbxContent>
                  <w:p w14:paraId="575BBA65" w14:textId="77777777" w:rsidR="00384860" w:rsidRDefault="00CB74CF">
                    <w:pPr>
                      <w:pStyle w:val="a3"/>
                      <w:jc w:val="center"/>
                    </w:pPr>
                    <w:r>
                      <w:fldChar w:fldCharType="begin"/>
                    </w:r>
                    <w:r>
                      <w:instrText xml:space="preserve"> PAGE   \* MERGEFORMAT </w:instrText>
                    </w:r>
                    <w:r>
                      <w:fldChar w:fldCharType="separate"/>
                    </w:r>
                    <w:r>
                      <w:rPr>
                        <w:lang w:val="zh-CN"/>
                      </w:rPr>
                      <w:t>144</w:t>
                    </w:r>
                    <w:r>
                      <w:rPr>
                        <w:lang w:val="zh-CN"/>
                      </w:rPr>
                      <w:fldChar w:fldCharType="end"/>
                    </w:r>
                  </w:p>
                </w:txbxContent>
              </v:textbox>
              <w10:wrap anchorx="margin"/>
            </v:shape>
          </w:pict>
        </mc:Fallback>
      </mc:AlternateContent>
    </w:r>
  </w:p>
  <w:p w14:paraId="74211701" w14:textId="77777777" w:rsidR="00384860" w:rsidRDefault="00384860">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19401" w14:textId="77777777" w:rsidR="00384860" w:rsidRDefault="00CB74CF">
    <w:pPr>
      <w:pStyle w:val="a3"/>
    </w:pPr>
    <w:r>
      <w:rPr>
        <w:noProof/>
      </w:rPr>
      <mc:AlternateContent>
        <mc:Choice Requires="wps">
          <w:drawing>
            <wp:anchor distT="0" distB="0" distL="114300" distR="114300" simplePos="0" relativeHeight="251660288" behindDoc="0" locked="0" layoutInCell="1" allowOverlap="1" wp14:anchorId="0ADF016C" wp14:editId="28463E5D">
              <wp:simplePos x="0" y="0"/>
              <wp:positionH relativeFrom="margin">
                <wp:align>center</wp:align>
              </wp:positionH>
              <wp:positionV relativeFrom="paragraph">
                <wp:posOffset>0</wp:posOffset>
              </wp:positionV>
              <wp:extent cx="172085" cy="131445"/>
              <wp:effectExtent l="0" t="0" r="0" b="0"/>
              <wp:wrapNone/>
              <wp:docPr id="21" name="文本框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a:effectLst/>
                    </wps:spPr>
                    <wps:txbx>
                      <w:txbxContent>
                        <w:p w14:paraId="31F39E9B" w14:textId="77777777" w:rsidR="00384860" w:rsidRDefault="00CB74CF">
                          <w:pPr>
                            <w:pStyle w:val="a3"/>
                          </w:pPr>
                          <w:r>
                            <w:fldChar w:fldCharType="begin"/>
                          </w:r>
                          <w:r>
                            <w:instrText xml:space="preserve"> PAGE  \* MERGEFORMAT </w:instrText>
                          </w:r>
                          <w:r>
                            <w:fldChar w:fldCharType="separate"/>
                          </w:r>
                          <w:r>
                            <w:t>148</w:t>
                          </w:r>
                          <w:r>
                            <w:fldChar w:fldCharType="end"/>
                          </w:r>
                        </w:p>
                      </w:txbxContent>
                    </wps:txbx>
                    <wps:bodyPr rot="0" vert="horz" wrap="none" lIns="0" tIns="0" rIns="0" bIns="0" anchor="t" anchorCtr="0" upright="1">
                      <a:spAutoFit/>
                    </wps:bodyPr>
                  </wps:wsp>
                </a:graphicData>
              </a:graphic>
            </wp:anchor>
          </w:drawing>
        </mc:Choice>
        <mc:Fallback>
          <w:pict>
            <v:shapetype w14:anchorId="0ADF016C" id="_x0000_t202" coordsize="21600,21600" o:spt="202" path="m,l,21600r21600,l21600,xe">
              <v:stroke joinstyle="miter"/>
              <v:path gradientshapeok="t" o:connecttype="rect"/>
            </v:shapetype>
            <v:shape id="文本框 21" o:spid="_x0000_s1042" type="#_x0000_t202" style="position:absolute;margin-left:0;margin-top:0;width:13.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" filled="f" stroked="f">
              <v:textbox style="mso-fit-shape-to-text:t" inset="0,0,0,0">
                <w:txbxContent>
                  <w:p w14:paraId="31F39E9B" w14:textId="77777777" w:rsidR="00384860" w:rsidRDefault="00CB74CF">
                    <w:pPr>
                      <w:pStyle w:val="a3"/>
                    </w:pPr>
                    <w:r>
                      <w:fldChar w:fldCharType="begin"/>
                    </w:r>
                    <w:r>
                      <w:instrText xml:space="preserve"> PAGE  \* MERGEFORMAT </w:instrText>
                    </w:r>
                    <w:r>
                      <w:fldChar w:fldCharType="separate"/>
                    </w:r>
                    <w:r>
                      <w:t>148</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2EF04" w14:textId="77777777" w:rsidR="00384860" w:rsidRDefault="00CB74CF">
    <w:pPr>
      <w:pStyle w:val="a3"/>
    </w:pPr>
    <w:r>
      <w:rPr>
        <w:noProof/>
      </w:rPr>
      <mc:AlternateContent>
        <mc:Choice Requires="wps">
          <w:drawing>
            <wp:anchor distT="0" distB="0" distL="114300" distR="114300" simplePos="0" relativeHeight="251661312" behindDoc="0" locked="0" layoutInCell="1" allowOverlap="1" wp14:anchorId="29D33D1E" wp14:editId="27DC7EBE">
              <wp:simplePos x="0" y="0"/>
              <wp:positionH relativeFrom="margin">
                <wp:align>center</wp:align>
              </wp:positionH>
              <wp:positionV relativeFrom="paragraph">
                <wp:posOffset>0</wp:posOffset>
              </wp:positionV>
              <wp:extent cx="172085" cy="131445"/>
              <wp:effectExtent l="0" t="0" r="0" b="0"/>
              <wp:wrapNone/>
              <wp:docPr id="20"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a:effectLst/>
                    </wps:spPr>
                    <wps:txbx>
                      <w:txbxContent>
                        <w:p w14:paraId="43FC848D" w14:textId="77777777" w:rsidR="00384860" w:rsidRDefault="00CB74CF">
                          <w:pPr>
                            <w:pStyle w:val="a3"/>
                          </w:pPr>
                          <w:r>
                            <w:fldChar w:fldCharType="begin"/>
                          </w:r>
                          <w:r>
                            <w:instrText xml:space="preserve"> PAGE  \* MERGEFORMAT </w:instrText>
                          </w:r>
                          <w:r>
                            <w:fldChar w:fldCharType="separate"/>
                          </w:r>
                          <w:r>
                            <w:t>149</w:t>
                          </w:r>
                          <w:r>
                            <w:fldChar w:fldCharType="end"/>
                          </w:r>
                        </w:p>
                      </w:txbxContent>
                    </wps:txbx>
                    <wps:bodyPr rot="0" vert="horz" wrap="none" lIns="0" tIns="0" rIns="0" bIns="0" anchor="t" anchorCtr="0" upright="1">
                      <a:spAutoFit/>
                    </wps:bodyPr>
                  </wps:wsp>
                </a:graphicData>
              </a:graphic>
            </wp:anchor>
          </w:drawing>
        </mc:Choice>
        <mc:Fallback>
          <w:pict>
            <v:shapetype w14:anchorId="29D33D1E" id="_x0000_t202" coordsize="21600,21600" o:spt="202" path="m,l,21600r21600,l21600,xe">
              <v:stroke joinstyle="miter"/>
              <v:path gradientshapeok="t" o:connecttype="rect"/>
            </v:shapetype>
            <v:shape id="文本框 20" o:spid="_x0000_s1043" type="#_x0000_t202" style="position:absolute;margin-left:0;margin-top:0;width:13.5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" filled="f" stroked="f">
              <v:textbox style="mso-fit-shape-to-text:t" inset="0,0,0,0">
                <w:txbxContent>
                  <w:p w14:paraId="43FC848D" w14:textId="77777777" w:rsidR="00384860" w:rsidRDefault="00CB74CF">
                    <w:pPr>
                      <w:pStyle w:val="a3"/>
                    </w:pPr>
                    <w:r>
                      <w:fldChar w:fldCharType="begin"/>
                    </w:r>
                    <w:r>
                      <w:instrText xml:space="preserve"> PAGE  \* MERGEFORMAT </w:instrText>
                    </w:r>
                    <w:r>
                      <w:fldChar w:fldCharType="separate"/>
                    </w:r>
                    <w:r>
                      <w:t>149</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84737" w14:textId="77777777" w:rsidR="00384860" w:rsidRDefault="00CB74CF">
    <w:pPr>
      <w:pStyle w:val="a3"/>
    </w:pPr>
    <w:r>
      <w:rPr>
        <w:noProof/>
      </w:rPr>
      <mc:AlternateContent>
        <mc:Choice Requires="wps">
          <w:drawing>
            <wp:anchor distT="0" distB="0" distL="114300" distR="114300" simplePos="0" relativeHeight="251662336" behindDoc="0" locked="0" layoutInCell="1" allowOverlap="1" wp14:anchorId="50F70681" wp14:editId="2FC167A5">
              <wp:simplePos x="0" y="0"/>
              <wp:positionH relativeFrom="margin">
                <wp:align>center</wp:align>
              </wp:positionH>
              <wp:positionV relativeFrom="paragraph">
                <wp:posOffset>0</wp:posOffset>
              </wp:positionV>
              <wp:extent cx="172085" cy="131445"/>
              <wp:effectExtent l="0" t="0" r="0" b="0"/>
              <wp:wrapNone/>
              <wp:docPr id="19"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a:effectLst/>
                    </wps:spPr>
                    <wps:txbx>
                      <w:txbxContent>
                        <w:p w14:paraId="4CE54489" w14:textId="77777777" w:rsidR="00384860" w:rsidRDefault="00CB74CF">
                          <w:pPr>
                            <w:pStyle w:val="a3"/>
                          </w:pPr>
                          <w:r>
                            <w:fldChar w:fldCharType="begin"/>
                          </w:r>
                          <w:r>
                            <w:instrText xml:space="preserve"> PAGE  \* MERGEFORMAT </w:instrText>
                          </w:r>
                          <w:r>
                            <w:fldChar w:fldCharType="separate"/>
                          </w:r>
                          <w:r>
                            <w:t>150</w:t>
                          </w:r>
                          <w:r>
                            <w:fldChar w:fldCharType="end"/>
                          </w:r>
                        </w:p>
                      </w:txbxContent>
                    </wps:txbx>
                    <wps:bodyPr rot="0" vert="horz" wrap="none" lIns="0" tIns="0" rIns="0" bIns="0" anchor="t" anchorCtr="0" upright="1">
                      <a:spAutoFit/>
                    </wps:bodyPr>
                  </wps:wsp>
                </a:graphicData>
              </a:graphic>
            </wp:anchor>
          </w:drawing>
        </mc:Choice>
        <mc:Fallback>
          <w:pict>
            <v:shapetype w14:anchorId="50F70681" id="_x0000_t202" coordsize="21600,21600" o:spt="202" path="m,l,21600r21600,l21600,xe">
              <v:stroke joinstyle="miter"/>
              <v:path gradientshapeok="t" o:connecttype="rect"/>
            </v:shapetype>
            <v:shape id="文本框 19" o:spid="_x0000_s1044" type="#_x0000_t202" style="position:absolute;margin-left:0;margin-top:0;width:13.55pt;height:10.3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" filled="f" stroked="f">
              <v:textbox style="mso-fit-shape-to-text:t" inset="0,0,0,0">
                <w:txbxContent>
                  <w:p w14:paraId="4CE54489" w14:textId="77777777" w:rsidR="00384860" w:rsidRDefault="00CB74CF">
                    <w:pPr>
                      <w:pStyle w:val="a3"/>
                    </w:pPr>
                    <w:r>
                      <w:fldChar w:fldCharType="begin"/>
                    </w:r>
                    <w:r>
                      <w:instrText xml:space="preserve"> PAGE  \* MERGEFORMAT </w:instrText>
                    </w:r>
                    <w:r>
                      <w:fldChar w:fldCharType="separate"/>
                    </w:r>
                    <w:r>
                      <w:t>150</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D40DA" w14:textId="77777777" w:rsidR="00384860" w:rsidRDefault="00CB74CF">
    <w:pPr>
      <w:pStyle w:val="a3"/>
      <w:ind w:right="360"/>
    </w:pPr>
    <w:r>
      <w:rPr>
        <w:noProof/>
      </w:rPr>
      <mc:AlternateContent>
        <mc:Choice Requires="wps">
          <w:drawing>
            <wp:anchor distT="0" distB="0" distL="114300" distR="114300" simplePos="0" relativeHeight="251663360" behindDoc="0" locked="0" layoutInCell="1" allowOverlap="1" wp14:anchorId="29B1E42F" wp14:editId="288B9E3E">
              <wp:simplePos x="0" y="0"/>
              <wp:positionH relativeFrom="margin">
                <wp:align>center</wp:align>
              </wp:positionH>
              <wp:positionV relativeFrom="paragraph">
                <wp:posOffset>0</wp:posOffset>
              </wp:positionV>
              <wp:extent cx="172085" cy="131445"/>
              <wp:effectExtent l="0" t="0" r="0" b="0"/>
              <wp:wrapNone/>
              <wp:docPr id="18"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a:effectLst/>
                    </wps:spPr>
                    <wps:txbx>
                      <w:txbxContent>
                        <w:p w14:paraId="4A25D03D" w14:textId="77777777" w:rsidR="00384860" w:rsidRDefault="00CB74CF">
                          <w:pPr>
                            <w:pStyle w:val="a3"/>
                          </w:pPr>
                          <w:r>
                            <w:fldChar w:fldCharType="begin"/>
                          </w:r>
                          <w:r>
                            <w:instrText xml:space="preserve"> PAGE  \* MERGEFORMAT </w:instrText>
                          </w:r>
                          <w:r>
                            <w:fldChar w:fldCharType="separate"/>
                          </w:r>
                          <w:r>
                            <w:t>152</w:t>
                          </w:r>
                          <w:r>
                            <w:fldChar w:fldCharType="end"/>
                          </w:r>
                        </w:p>
                      </w:txbxContent>
                    </wps:txbx>
                    <wps:bodyPr rot="0" vert="horz" wrap="none" lIns="0" tIns="0" rIns="0" bIns="0" anchor="t" anchorCtr="0" upright="1">
                      <a:spAutoFit/>
                    </wps:bodyPr>
                  </wps:wsp>
                </a:graphicData>
              </a:graphic>
            </wp:anchor>
          </w:drawing>
        </mc:Choice>
        <mc:Fallback>
          <w:pict>
            <v:shapetype w14:anchorId="29B1E42F" id="_x0000_t202" coordsize="21600,21600" o:spt="202" path="m,l,21600r21600,l21600,xe">
              <v:stroke joinstyle="miter"/>
              <v:path gradientshapeok="t" o:connecttype="rect"/>
            </v:shapetype>
            <v:shape id="文本框 18" o:spid="_x0000_s1045" type="#_x0000_t202" style="position:absolute;margin-left:0;margin-top:0;width:13.55pt;height:10.3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" filled="f" stroked="f">
              <v:textbox style="mso-fit-shape-to-text:t" inset="0,0,0,0">
                <w:txbxContent>
                  <w:p w14:paraId="4A25D03D" w14:textId="77777777" w:rsidR="00384860" w:rsidRDefault="00CB74CF">
                    <w:pPr>
                      <w:pStyle w:val="a3"/>
                    </w:pPr>
                    <w:r>
                      <w:fldChar w:fldCharType="begin"/>
                    </w:r>
                    <w:r>
                      <w:instrText xml:space="preserve"> PAGE  \* MERGEFORMAT </w:instrText>
                    </w:r>
                    <w:r>
                      <w:fldChar w:fldCharType="separate"/>
                    </w:r>
                    <w:r>
                      <w:t>152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2F97D" w14:textId="77777777" w:rsidR="00CB74CF" w:rsidRDefault="00CB74CF">
      <w:r>
        <w:separator/>
      </w:r>
    </w:p>
  </w:footnote>
  <w:footnote w:type="continuationSeparator" w:id="0">
    <w:p w14:paraId="42B95F07" w14:textId="77777777" w:rsidR="00CB74CF" w:rsidRDefault="00CB74CF">
      <w:r>
        <w:continuationSeparator/>
      </w:r>
    </w:p>
  </w:footnote>
  <w:footnote w:id="1">
    <w:p w14:paraId="0F4268B9" w14:textId="77777777" w:rsidR="00384860" w:rsidRDefault="00CB74CF">
      <w:pPr>
        <w:pStyle w:val="a5"/>
      </w:pPr>
      <w:r>
        <w:rPr>
          <w:rStyle w:val="a7"/>
        </w:rPr>
        <w:footnoteRef/>
      </w:r>
      <w:r>
        <w:t xml:space="preserve"> </w:t>
      </w:r>
      <w:r>
        <w:rPr>
          <w:rFonts w:ascii="宋体" w:hAnsi="宋体"/>
          <w:color w:val="000000"/>
        </w:rPr>
        <w:t>CSI</w:t>
      </w:r>
      <w:r>
        <w:rPr>
          <w:rFonts w:ascii="宋体" w:hAnsi="宋体" w:hint="eastAsia"/>
          <w:color w:val="000000"/>
        </w:rPr>
        <w:t>-</w:t>
      </w:r>
      <w:r>
        <w:rPr>
          <w:rFonts w:ascii="宋体" w:hAnsi="宋体" w:hint="eastAsia"/>
          <w:color w:val="000000"/>
        </w:rPr>
        <w:t>读者满意度指数（</w:t>
      </w:r>
      <w:r>
        <w:rPr>
          <w:rFonts w:ascii="宋体" w:hAnsi="宋体" w:cs="Arial"/>
        </w:rPr>
        <w:t>Customer Satisfaction Index</w:t>
      </w:r>
      <w:r>
        <w:rPr>
          <w:rFonts w:ascii="宋体" w:hAnsi="宋体" w:cs="Arial"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758C2" w14:textId="77777777" w:rsidR="00384860" w:rsidRDefault="00384860">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3CB1C" w14:textId="77777777" w:rsidR="00384860" w:rsidRDefault="0038486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AE762" w14:textId="77777777" w:rsidR="00384860" w:rsidRDefault="0038486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75781" w14:textId="77777777" w:rsidR="00384860" w:rsidRDefault="0038486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9B7D3" w14:textId="77777777" w:rsidR="00384860" w:rsidRDefault="003848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0490A"/>
    <w:multiLevelType w:val="multilevel"/>
    <w:tmpl w:val="06B0490A"/>
    <w:lvl w:ilvl="0">
      <w:start w:val="1"/>
      <w:numFmt w:val="decimal"/>
      <w:lvlText w:val="%1）"/>
      <w:lvlJc w:val="left"/>
      <w:pPr>
        <w:tabs>
          <w:tab w:val="left" w:pos="915"/>
        </w:tabs>
        <w:ind w:left="915" w:hanging="600"/>
      </w:pPr>
      <w:rPr>
        <w:rFonts w:hint="default"/>
      </w:rPr>
    </w:lvl>
    <w:lvl w:ilvl="1">
      <w:start w:val="1"/>
      <w:numFmt w:val="decimal"/>
      <w:lvlText w:val="%2）"/>
      <w:lvlJc w:val="left"/>
      <w:pPr>
        <w:tabs>
          <w:tab w:val="left" w:pos="1095"/>
        </w:tabs>
        <w:ind w:left="1095" w:hanging="360"/>
      </w:pPr>
      <w:rPr>
        <w:rFonts w:hint="default"/>
      </w:rPr>
    </w:lvl>
    <w:lvl w:ilvl="2">
      <w:start w:val="1"/>
      <w:numFmt w:val="decimal"/>
      <w:lvlText w:val="%3）"/>
      <w:lvlJc w:val="left"/>
      <w:pPr>
        <w:tabs>
          <w:tab w:val="left" w:pos="1515"/>
        </w:tabs>
        <w:ind w:left="1515" w:hanging="360"/>
      </w:pPr>
      <w:rPr>
        <w:rFonts w:hint="default"/>
      </w:rPr>
    </w:lvl>
    <w:lvl w:ilvl="3">
      <w:start w:val="1"/>
      <w:numFmt w:val="decimalEnclosedCircle"/>
      <w:lvlText w:val="%4"/>
      <w:lvlJc w:val="left"/>
      <w:pPr>
        <w:tabs>
          <w:tab w:val="left" w:pos="1995"/>
        </w:tabs>
        <w:ind w:left="1995" w:hanging="420"/>
      </w:pPr>
      <w:rPr>
        <w:rFonts w:hint="eastAsia"/>
      </w:rPr>
    </w:lvl>
    <w:lvl w:ilvl="4">
      <w:start w:val="1"/>
      <w:numFmt w:val="lowerLetter"/>
      <w:lvlText w:val="%5)"/>
      <w:lvlJc w:val="left"/>
      <w:pPr>
        <w:tabs>
          <w:tab w:val="left" w:pos="2415"/>
        </w:tabs>
        <w:ind w:left="2415" w:hanging="420"/>
      </w:pPr>
    </w:lvl>
    <w:lvl w:ilvl="5">
      <w:start w:val="1"/>
      <w:numFmt w:val="lowerRoman"/>
      <w:lvlText w:val="%6."/>
      <w:lvlJc w:val="right"/>
      <w:pPr>
        <w:tabs>
          <w:tab w:val="left" w:pos="2835"/>
        </w:tabs>
        <w:ind w:left="2835" w:hanging="420"/>
      </w:pPr>
    </w:lvl>
    <w:lvl w:ilvl="6">
      <w:start w:val="1"/>
      <w:numFmt w:val="decimal"/>
      <w:lvlText w:val="%7."/>
      <w:lvlJc w:val="left"/>
      <w:pPr>
        <w:tabs>
          <w:tab w:val="left" w:pos="3255"/>
        </w:tabs>
        <w:ind w:left="3255" w:hanging="420"/>
      </w:pPr>
    </w:lvl>
    <w:lvl w:ilvl="7">
      <w:start w:val="1"/>
      <w:numFmt w:val="lowerLetter"/>
      <w:lvlText w:val="%8)"/>
      <w:lvlJc w:val="left"/>
      <w:pPr>
        <w:tabs>
          <w:tab w:val="left" w:pos="3675"/>
        </w:tabs>
        <w:ind w:left="3675" w:hanging="420"/>
      </w:pPr>
    </w:lvl>
    <w:lvl w:ilvl="8">
      <w:start w:val="1"/>
      <w:numFmt w:val="lowerRoman"/>
      <w:lvlText w:val="%9."/>
      <w:lvlJc w:val="right"/>
      <w:pPr>
        <w:tabs>
          <w:tab w:val="left" w:pos="4095"/>
        </w:tabs>
        <w:ind w:left="40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FB30A11"/>
    <w:rsid w:val="00294FBC"/>
    <w:rsid w:val="00384860"/>
    <w:rsid w:val="00CB74CF"/>
    <w:rsid w:val="3FB30A11"/>
    <w:rsid w:val="64503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D44D5C"/>
  <w15:docId w15:val="{DD3B42D2-BB12-47AA-BFCE-6BC6CE961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qFormat="1"/>
    <w:lsdException w:name="header" w:uiPriority="99" w:unhideWhenUsed="1" w:qFormat="1"/>
    <w:lsdException w:name="footer" w:uiPriority="99" w:qFormat="1"/>
    <w:lsdException w:name="caption" w:semiHidden="1" w:unhideWhenUsed="1" w:qFormat="1"/>
    <w:lsdException w:name="footnote reference"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uiPriority w:val="9"/>
    <w:qFormat/>
    <w:pPr>
      <w:keepNext/>
      <w:keepLines/>
      <w:jc w:val="center"/>
      <w:outlineLvl w:val="0"/>
    </w:pPr>
    <w:rPr>
      <w:rFonts w:ascii="宋体" w:eastAsia="方正小标宋简体" w:hAnsi="宋体"/>
      <w:bCs/>
      <w:kern w:val="44"/>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uiPriority w:val="39"/>
    <w:qFormat/>
    <w:pPr>
      <w:ind w:left="420"/>
      <w:jc w:val="left"/>
    </w:pPr>
    <w:rPr>
      <w:rFonts w:ascii="Calibri" w:hAnsi="Calibri"/>
      <w:i/>
      <w:iCs/>
      <w:sz w:val="20"/>
      <w:szCs w:val="20"/>
    </w:rPr>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720"/>
      </w:tabs>
      <w:spacing w:before="120" w:after="120"/>
      <w:jc w:val="left"/>
    </w:pPr>
    <w:rPr>
      <w:rFonts w:ascii="宋体" w:hAnsi="宋体"/>
      <w:b/>
      <w:bCs/>
      <w:caps/>
      <w:sz w:val="20"/>
      <w:szCs w:val="20"/>
    </w:rPr>
  </w:style>
  <w:style w:type="paragraph" w:styleId="a5">
    <w:name w:val="footnote text"/>
    <w:basedOn w:val="a"/>
    <w:qFormat/>
    <w:pPr>
      <w:snapToGrid w:val="0"/>
      <w:jc w:val="left"/>
    </w:pPr>
    <w:rPr>
      <w:sz w:val="18"/>
      <w:szCs w:val="18"/>
    </w:rPr>
  </w:style>
  <w:style w:type="paragraph" w:styleId="TOC2">
    <w:name w:val="toc 2"/>
    <w:basedOn w:val="a"/>
    <w:next w:val="a"/>
    <w:uiPriority w:val="39"/>
    <w:qFormat/>
    <w:pPr>
      <w:ind w:left="210"/>
      <w:jc w:val="left"/>
    </w:pPr>
    <w:rPr>
      <w:rFonts w:ascii="Calibri" w:hAnsi="Calibri"/>
      <w:smallCaps/>
      <w:sz w:val="20"/>
      <w:szCs w:val="20"/>
    </w:rPr>
  </w:style>
  <w:style w:type="character" w:styleId="a6">
    <w:name w:val="Hyperlink"/>
    <w:uiPriority w:val="99"/>
    <w:unhideWhenUsed/>
    <w:qFormat/>
    <w:rPr>
      <w:color w:val="0000FF"/>
      <w:u w:val="single"/>
    </w:rPr>
  </w:style>
  <w:style w:type="character" w:styleId="a7">
    <w:name w:val="footnote reference"/>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675"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图</a:t>
            </a:r>
            <a:r>
              <a:rPr lang="en-US" altLang="zh-CN"/>
              <a:t>2 </a:t>
            </a:r>
            <a:r>
              <a:rPr lang="zh-CN" altLang="en-US"/>
              <a:t>图书馆各类资源使用率</a:t>
            </a:r>
          </a:p>
        </c:rich>
      </c:tx>
      <c:layout>
        <c:manualLayout>
          <c:xMode val="edge"/>
          <c:yMode val="edge"/>
          <c:x val="0.347633136094675"/>
          <c:y val="0.89545454545454495"/>
        </c:manualLayout>
      </c:layout>
      <c:overlay val="0"/>
      <c:spPr>
        <a:noFill/>
        <a:ln w="19116">
          <a:noFill/>
        </a:ln>
      </c:spPr>
    </c:title>
    <c:autoTitleDeleted val="0"/>
    <c:plotArea>
      <c:layout>
        <c:manualLayout>
          <c:layoutTarget val="inner"/>
          <c:xMode val="edge"/>
          <c:yMode val="edge"/>
          <c:x val="0.21005917159763299"/>
          <c:y val="1.3636363636363599E-2"/>
          <c:w val="0.65088757396449703"/>
          <c:h val="0.722727272727273"/>
        </c:manualLayout>
      </c:layout>
      <c:barChart>
        <c:barDir val="bar"/>
        <c:grouping val="clustered"/>
        <c:varyColors val="0"/>
        <c:ser>
          <c:idx val="1"/>
          <c:order val="0"/>
          <c:tx>
            <c:strRef>
              <c:f>Sheet1!$A$2</c:f>
              <c:strCache>
                <c:ptCount val="1"/>
                <c:pt idx="0">
                  <c:v>使用率</c:v>
                </c:pt>
              </c:strCache>
            </c:strRef>
          </c:tx>
          <c:spPr>
            <a:solidFill>
              <a:srgbClr val="993366"/>
            </a:solidFill>
            <a:ln w="9558">
              <a:solidFill>
                <a:srgbClr val="000000"/>
              </a:solidFill>
              <a:prstDash val="solid"/>
            </a:ln>
          </c:spPr>
          <c:invertIfNegative val="0"/>
          <c:dLbls>
            <c:spPr>
              <a:noFill/>
              <a:ln w="19116">
                <a:noFill/>
              </a:ln>
              <a:effectLst/>
            </c:spPr>
            <c:txPr>
              <a:bodyPr rot="0" spcFirstLastPara="0" vertOverflow="ellipsis" vert="horz" wrap="square" lIns="38100" tIns="19050" rIns="38100" bIns="19050" anchor="ctr" anchorCtr="1">
                <a:spAutoFit/>
              </a:bodyPr>
              <a:lstStyle/>
              <a:p>
                <a:pPr>
                  <a:defRPr lang="zh-CN" sz="6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Sheet1!$B$1:$H$1</c:f>
              <c:strCache>
                <c:ptCount val="7"/>
                <c:pt idx="0">
                  <c:v>纸本图书</c:v>
                </c:pt>
                <c:pt idx="1">
                  <c:v>纸本期刊</c:v>
                </c:pt>
                <c:pt idx="2">
                  <c:v>电子图书</c:v>
                </c:pt>
                <c:pt idx="3">
                  <c:v>电子期刊</c:v>
                </c:pt>
                <c:pt idx="4">
                  <c:v>学位论文数据库</c:v>
                </c:pt>
                <c:pt idx="5">
                  <c:v>专题数据库</c:v>
                </c:pt>
                <c:pt idx="6">
                  <c:v>其他</c:v>
                </c:pt>
              </c:strCache>
            </c:strRef>
          </c:cat>
          <c:val>
            <c:numRef>
              <c:f>Sheet1!$B$2:$H$2</c:f>
              <c:numCache>
                <c:formatCode>0.00%</c:formatCode>
                <c:ptCount val="7"/>
                <c:pt idx="0">
                  <c:v>0.64</c:v>
                </c:pt>
                <c:pt idx="1">
                  <c:v>0.39200000000000002</c:v>
                </c:pt>
                <c:pt idx="2">
                  <c:v>0.35199999999999998</c:v>
                </c:pt>
                <c:pt idx="3">
                  <c:v>0.36799999999999999</c:v>
                </c:pt>
                <c:pt idx="4">
                  <c:v>0.29599999999999999</c:v>
                </c:pt>
                <c:pt idx="5">
                  <c:v>0.152</c:v>
                </c:pt>
                <c:pt idx="6">
                  <c:v>4.0000000000000002E-4</c:v>
                </c:pt>
              </c:numCache>
            </c:numRef>
          </c:val>
          <c:extLst>
            <c:ext xmlns:c16="http://schemas.microsoft.com/office/drawing/2014/chart" uri="{C3380CC4-5D6E-409C-BE32-E72D297353CC}">
              <c16:uniqueId val="{00000000-B218-4892-B796-0FF68258BA4D}"/>
            </c:ext>
          </c:extLst>
        </c:ser>
        <c:dLbls>
          <c:showLegendKey val="0"/>
          <c:showVal val="1"/>
          <c:showCatName val="0"/>
          <c:showSerName val="0"/>
          <c:showPercent val="0"/>
          <c:showBubbleSize val="0"/>
        </c:dLbls>
        <c:gapWidth val="150"/>
        <c:axId val="140911136"/>
        <c:axId val="1"/>
      </c:barChart>
      <c:catAx>
        <c:axId val="140911136"/>
        <c:scaling>
          <c:orientation val="minMax"/>
        </c:scaling>
        <c:delete val="0"/>
        <c:axPos val="l"/>
        <c:numFmt formatCode="General" sourceLinked="1"/>
        <c:majorTickMark val="in"/>
        <c:minorTickMark val="none"/>
        <c:tickLblPos val="nextTo"/>
        <c:spPr>
          <a:ln w="2390" cap="flat" cmpd="sng" algn="ctr">
            <a:solidFill>
              <a:srgbClr val="000000"/>
            </a:solidFill>
            <a:prstDash val="solid"/>
            <a:round/>
          </a:ln>
        </c:spPr>
        <c:txPr>
          <a:bodyPr rot="0" spcFirstLastPara="0" vertOverflow="ellipsis" vert="horz" wrap="square" anchor="ctr" anchorCtr="1"/>
          <a:lstStyle/>
          <a:p>
            <a:pPr>
              <a:defRPr lang="zh-CN" sz="66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crossAx val="1"/>
        <c:crosses val="autoZero"/>
        <c:auto val="1"/>
        <c:lblAlgn val="ctr"/>
        <c:lblOffset val="100"/>
        <c:tickLblSkip val="1"/>
        <c:noMultiLvlLbl val="0"/>
      </c:catAx>
      <c:valAx>
        <c:axId val="1"/>
        <c:scaling>
          <c:orientation val="minMax"/>
        </c:scaling>
        <c:delete val="0"/>
        <c:axPos val="b"/>
        <c:majorGridlines>
          <c:spPr>
            <a:ln w="2390" cap="flat" cmpd="sng" algn="ctr">
              <a:solidFill>
                <a:srgbClr val="000000"/>
              </a:solidFill>
              <a:prstDash val="solid"/>
              <a:round/>
            </a:ln>
          </c:spPr>
        </c:majorGridlines>
        <c:numFmt formatCode="0.00%" sourceLinked="1"/>
        <c:majorTickMark val="in"/>
        <c:minorTickMark val="none"/>
        <c:tickLblPos val="nextTo"/>
        <c:spPr>
          <a:ln w="2390" cap="flat" cmpd="sng" algn="ctr">
            <a:solidFill>
              <a:srgbClr val="000000"/>
            </a:solidFill>
            <a:prstDash val="solid"/>
            <a:round/>
          </a:ln>
        </c:spPr>
        <c:txPr>
          <a:bodyPr rot="0" spcFirstLastPara="0" vertOverflow="ellipsis" vert="horz" wrap="square" anchor="ctr" anchorCtr="1"/>
          <a:lstStyle/>
          <a:p>
            <a:pPr>
              <a:defRPr lang="zh-CN" sz="6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crossAx val="140911136"/>
        <c:crosses val="autoZero"/>
        <c:crossBetween val="between"/>
      </c:valAx>
      <c:spPr>
        <a:solidFill>
          <a:srgbClr val="C0C0C0"/>
        </a:solidFill>
        <a:ln w="9558">
          <a:solidFill>
            <a:srgbClr val="808080"/>
          </a:solidFill>
          <a:prstDash val="solid"/>
        </a:ln>
      </c:spPr>
    </c:plotArea>
    <c:legend>
      <c:legendPos val="r"/>
      <c:layout>
        <c:manualLayout>
          <c:xMode val="edge"/>
          <c:yMode val="edge"/>
          <c:x val="0.90532544378698199"/>
          <c:y val="0.49090909090909102"/>
          <c:w val="8.72781065088757E-2"/>
          <c:h val="8.6363636363636406E-2"/>
        </c:manualLayout>
      </c:layout>
      <c:overlay val="0"/>
      <c:spPr>
        <a:noFill/>
        <a:ln w="2390">
          <a:solidFill>
            <a:srgbClr val="000000"/>
          </a:solidFill>
          <a:prstDash val="solid"/>
        </a:ln>
      </c:spPr>
      <c:txPr>
        <a:bodyPr rot="0" spcFirstLastPara="0" vertOverflow="ellipsis" vert="horz" wrap="square" anchor="ctr" anchorCtr="1"/>
        <a:lstStyle/>
        <a:p>
          <a:pPr>
            <a:defRPr lang="zh-CN" sz="555"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legend>
    <c:plotVisOnly val="1"/>
    <c:dispBlanksAs val="gap"/>
    <c:showDLblsOverMax val="0"/>
  </c:chart>
  <c:spPr>
    <a:noFill/>
    <a:ln w="9525" cap="flat" cmpd="sng" algn="ctr">
      <a:noFill/>
      <a:prstDash val="solid"/>
      <a:round/>
    </a:ln>
  </c:spPr>
  <c:txPr>
    <a:bodyPr/>
    <a:lstStyle/>
    <a:p>
      <a:pPr>
        <a:defRPr lang="zh-CN" sz="600" b="0" i="0" u="none" strike="noStrike" baseline="0">
          <a:solidFill>
            <a:srgbClr val="000000"/>
          </a:solidFill>
          <a:latin typeface="宋体" panose="02010600030101010101" charset="-122"/>
          <a:ea typeface="宋体" panose="02010600030101010101" charset="-122"/>
          <a:cs typeface="宋体" panose="02010600030101010101" charset="-122"/>
        </a:defRPr>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1141</Words>
  <Characters>6510</Characters>
  <Application>Microsoft Office Word</Application>
  <DocSecurity>0</DocSecurity>
  <Lines>54</Lines>
  <Paragraphs>15</Paragraphs>
  <ScaleCrop>false</ScaleCrop>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唐xy</dc:creator>
  <cp:lastModifiedBy>1312676116@qq.com</cp:lastModifiedBy>
  <cp:revision>2</cp:revision>
  <dcterms:created xsi:type="dcterms:W3CDTF">2021-06-21T07:43:00Z</dcterms:created>
  <dcterms:modified xsi:type="dcterms:W3CDTF">2021-06-21T07:43:00Z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BBB82A5AFA294C59AF898650E8603B75</vt:lpwstr>
  </property>
</Properties>
</file>