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2571" w14:textId="77777777" w:rsidR="00023C85" w:rsidRDefault="00000000">
      <w:pPr>
        <w:pStyle w:val="2"/>
        <w:spacing w:beforeLines="100" w:before="312" w:afterLines="50" w:after="156" w:line="360" w:lineRule="auto"/>
        <w:jc w:val="center"/>
        <w:rPr>
          <w:rFonts w:ascii="宋体" w:hAnsi="宋体" w:cs="宋体"/>
          <w:bCs w:val="0"/>
          <w:color w:val="000000"/>
          <w:kern w:val="2"/>
          <w:sz w:val="36"/>
          <w:szCs w:val="36"/>
        </w:rPr>
      </w:pPr>
      <w:bookmarkStart w:id="0" w:name="_Toc511388910"/>
      <w:r>
        <w:rPr>
          <w:rFonts w:ascii="宋体" w:hAnsi="宋体" w:cs="宋体" w:hint="eastAsia"/>
          <w:bCs w:val="0"/>
          <w:color w:val="000000"/>
          <w:kern w:val="2"/>
          <w:sz w:val="36"/>
          <w:szCs w:val="36"/>
        </w:rPr>
        <w:t>西华大学本科毕业设计(论文)管理办法</w:t>
      </w:r>
      <w:bookmarkEnd w:id="0"/>
    </w:p>
    <w:p w14:paraId="60D62AC1" w14:textId="77777777" w:rsidR="00023C85" w:rsidRDefault="00000000">
      <w:pPr>
        <w:tabs>
          <w:tab w:val="left" w:pos="7920"/>
          <w:tab w:val="left" w:pos="8460"/>
        </w:tabs>
        <w:spacing w:line="360" w:lineRule="auto"/>
        <w:jc w:val="center"/>
        <w:outlineLvl w:val="1"/>
        <w:rPr>
          <w:rFonts w:ascii="宋体" w:hAnsi="宋体" w:cs="宋体"/>
          <w:color w:val="000000"/>
          <w:sz w:val="28"/>
          <w:szCs w:val="28"/>
        </w:rPr>
      </w:pPr>
      <w:bookmarkStart w:id="1" w:name="_Toc511060222"/>
      <w:bookmarkStart w:id="2" w:name="_Toc511388911"/>
      <w:r>
        <w:rPr>
          <w:rFonts w:ascii="宋体" w:hAnsi="宋体" w:cs="宋体" w:hint="eastAsia"/>
          <w:color w:val="000000"/>
          <w:sz w:val="28"/>
          <w:szCs w:val="28"/>
        </w:rPr>
        <w:t>西华行字〔2017〕279号</w:t>
      </w:r>
      <w:bookmarkEnd w:id="1"/>
      <w:bookmarkEnd w:id="2"/>
    </w:p>
    <w:p w14:paraId="13330BA0"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第一章  总</w:t>
      </w:r>
      <w:r>
        <w:rPr>
          <w:rFonts w:ascii="宋体" w:hAnsi="宋体"/>
          <w:b/>
          <w:color w:val="000000"/>
          <w:sz w:val="28"/>
          <w:szCs w:val="28"/>
        </w:rPr>
        <w:t xml:space="preserve">  </w:t>
      </w:r>
      <w:r>
        <w:rPr>
          <w:rFonts w:ascii="宋体" w:hAnsi="宋体" w:hint="eastAsia"/>
          <w:b/>
          <w:color w:val="000000"/>
          <w:sz w:val="28"/>
          <w:szCs w:val="28"/>
        </w:rPr>
        <w:t>则</w:t>
      </w:r>
    </w:p>
    <w:p w14:paraId="2851C6FA"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是对学生进行综合训练的重要实践教学环节，既是学生综合运用所学基础理论、专业知识和基本技能进行初步科学研究工作的一种必要形式，也是让学生掌握科学研究的基本方法，培养学生独立地分析问题、解决问题能力的教育过程，同时，也是衡量学校办学水平和人才培养质量的一项重要指标。为规范我校毕业设计（论文）的管理，促进教学水平与质量的提高，切实发挥毕业设计（论文）工作对学生创新意识与创新能力培养的重要作用，逐步提高我校学生毕业设计（论文）质量，特制定本管理办法。</w:t>
      </w:r>
    </w:p>
    <w:p w14:paraId="644B3418"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第一条  撰写毕业设计（论文）的目的、意义</w:t>
      </w:r>
    </w:p>
    <w:p w14:paraId="341A5D4D" w14:textId="77777777" w:rsidR="00023C85" w:rsidRDefault="00000000">
      <w:pPr>
        <w:spacing w:line="300" w:lineRule="auto"/>
        <w:ind w:firstLineChars="200" w:firstLine="420"/>
        <w:rPr>
          <w:rFonts w:ascii="宋体" w:hAnsi="宋体"/>
          <w:szCs w:val="21"/>
        </w:rPr>
      </w:pPr>
      <w:r>
        <w:rPr>
          <w:rFonts w:ascii="宋体" w:hAnsi="宋体" w:hint="eastAsia"/>
          <w:szCs w:val="21"/>
        </w:rPr>
        <w:t>（一）培养学生综合运用所学专业知识与技能，发现、分析、解决问题及独立进行科学研究的能力，增强学生创新意识，提高学生创新能力，</w:t>
      </w:r>
      <w:r>
        <w:rPr>
          <w:rFonts w:ascii="宋体" w:hAnsi="宋体"/>
          <w:szCs w:val="21"/>
        </w:rPr>
        <w:t>使学生从事实际</w:t>
      </w:r>
      <w:r>
        <w:rPr>
          <w:rFonts w:ascii="宋体" w:hAnsi="宋体" w:hint="eastAsia"/>
          <w:szCs w:val="21"/>
        </w:rPr>
        <w:t>操作中</w:t>
      </w:r>
      <w:r>
        <w:rPr>
          <w:rFonts w:ascii="宋体" w:hAnsi="宋体"/>
          <w:szCs w:val="21"/>
        </w:rPr>
        <w:t>得到所必需的基本训练</w:t>
      </w:r>
      <w:r>
        <w:rPr>
          <w:rFonts w:ascii="宋体" w:hAnsi="宋体" w:hint="eastAsia"/>
          <w:szCs w:val="21"/>
        </w:rPr>
        <w:t>；培养学生刻苦钻研、勤于探索、勇于创新、严谨求实的治学精神和工作作风。</w:t>
      </w:r>
    </w:p>
    <w:p w14:paraId="727A31FB" w14:textId="77777777" w:rsidR="00023C85" w:rsidRDefault="00000000">
      <w:pPr>
        <w:spacing w:line="300" w:lineRule="auto"/>
        <w:ind w:firstLineChars="200" w:firstLine="420"/>
        <w:rPr>
          <w:rFonts w:ascii="宋体" w:hAnsi="宋体"/>
          <w:szCs w:val="21"/>
        </w:rPr>
      </w:pPr>
      <w:r>
        <w:rPr>
          <w:rFonts w:ascii="宋体" w:hAnsi="宋体" w:hint="eastAsia"/>
          <w:szCs w:val="21"/>
        </w:rPr>
        <w:t>（二）进一步</w:t>
      </w:r>
      <w:r>
        <w:rPr>
          <w:rFonts w:ascii="宋体" w:hAnsi="宋体"/>
          <w:szCs w:val="21"/>
        </w:rPr>
        <w:t>深化</w:t>
      </w:r>
      <w:r>
        <w:rPr>
          <w:rFonts w:ascii="宋体" w:hAnsi="宋体" w:hint="eastAsia"/>
          <w:szCs w:val="21"/>
        </w:rPr>
        <w:t>相关理论</w:t>
      </w:r>
      <w:r>
        <w:rPr>
          <w:rFonts w:ascii="宋体" w:hAnsi="宋体"/>
          <w:szCs w:val="21"/>
        </w:rPr>
        <w:t>知识，</w:t>
      </w:r>
      <w:r>
        <w:rPr>
          <w:rFonts w:ascii="宋体" w:hAnsi="宋体" w:hint="eastAsia"/>
          <w:szCs w:val="21"/>
        </w:rPr>
        <w:t>拓展</w:t>
      </w:r>
      <w:r>
        <w:rPr>
          <w:rFonts w:ascii="宋体" w:hAnsi="宋体"/>
          <w:szCs w:val="21"/>
        </w:rPr>
        <w:t>知识面，</w:t>
      </w:r>
      <w:r>
        <w:rPr>
          <w:rFonts w:ascii="宋体" w:hAnsi="宋体" w:hint="eastAsia"/>
          <w:szCs w:val="21"/>
        </w:rPr>
        <w:t>使学生在</w:t>
      </w:r>
      <w:r>
        <w:rPr>
          <w:rFonts w:ascii="宋体" w:hAnsi="宋体"/>
          <w:szCs w:val="21"/>
        </w:rPr>
        <w:t>文献</w:t>
      </w:r>
      <w:r>
        <w:rPr>
          <w:rFonts w:ascii="宋体" w:hAnsi="宋体" w:hint="eastAsia"/>
          <w:szCs w:val="21"/>
        </w:rPr>
        <w:t>查</w:t>
      </w:r>
      <w:r>
        <w:rPr>
          <w:rFonts w:ascii="宋体" w:hAnsi="宋体"/>
          <w:szCs w:val="21"/>
        </w:rPr>
        <w:t>阅、调查研究、社会实践、科学实验、工程训练</w:t>
      </w:r>
      <w:r>
        <w:rPr>
          <w:rFonts w:ascii="宋体" w:hAnsi="宋体" w:hint="eastAsia"/>
          <w:szCs w:val="21"/>
        </w:rPr>
        <w:t>、理论分析、方案制定与分析比较、</w:t>
      </w:r>
      <w:r>
        <w:rPr>
          <w:rFonts w:ascii="宋体" w:hAnsi="宋体"/>
          <w:szCs w:val="21"/>
        </w:rPr>
        <w:t>实验研究和数据处理</w:t>
      </w:r>
      <w:r>
        <w:rPr>
          <w:rFonts w:ascii="宋体" w:hAnsi="宋体" w:hint="eastAsia"/>
          <w:szCs w:val="21"/>
        </w:rPr>
        <w:t>、</w:t>
      </w:r>
      <w:r>
        <w:rPr>
          <w:rFonts w:ascii="宋体" w:hAnsi="宋体"/>
          <w:szCs w:val="21"/>
        </w:rPr>
        <w:t>语言表达、逻辑思维、</w:t>
      </w:r>
      <w:r>
        <w:rPr>
          <w:rFonts w:ascii="宋体" w:hAnsi="宋体" w:hint="eastAsia"/>
          <w:szCs w:val="21"/>
        </w:rPr>
        <w:t>综合分析，</w:t>
      </w:r>
      <w:r>
        <w:rPr>
          <w:rFonts w:ascii="宋体" w:hAnsi="宋体"/>
          <w:szCs w:val="21"/>
        </w:rPr>
        <w:t>以及使用工具书和写作</w:t>
      </w:r>
      <w:r>
        <w:rPr>
          <w:rFonts w:ascii="宋体" w:hAnsi="宋体" w:hint="eastAsia"/>
          <w:szCs w:val="21"/>
        </w:rPr>
        <w:t>技巧</w:t>
      </w:r>
      <w:r>
        <w:rPr>
          <w:rFonts w:ascii="宋体" w:hAnsi="宋体"/>
          <w:szCs w:val="21"/>
        </w:rPr>
        <w:t>等</w:t>
      </w:r>
      <w:r>
        <w:rPr>
          <w:rFonts w:ascii="宋体" w:hAnsi="宋体" w:hint="eastAsia"/>
          <w:szCs w:val="21"/>
        </w:rPr>
        <w:t>多</w:t>
      </w:r>
      <w:r>
        <w:rPr>
          <w:rFonts w:ascii="宋体" w:hAnsi="宋体"/>
          <w:szCs w:val="21"/>
        </w:rPr>
        <w:t>方面的</w:t>
      </w:r>
      <w:r>
        <w:rPr>
          <w:rFonts w:ascii="宋体" w:hAnsi="宋体" w:hint="eastAsia"/>
          <w:szCs w:val="21"/>
        </w:rPr>
        <w:t>能力</w:t>
      </w:r>
      <w:r>
        <w:rPr>
          <w:rFonts w:ascii="宋体" w:hAnsi="宋体"/>
          <w:szCs w:val="21"/>
        </w:rPr>
        <w:t>得到</w:t>
      </w:r>
      <w:r>
        <w:rPr>
          <w:rFonts w:ascii="宋体" w:hAnsi="宋体" w:hint="eastAsia"/>
          <w:szCs w:val="21"/>
        </w:rPr>
        <w:t>培养和</w:t>
      </w:r>
      <w:r>
        <w:rPr>
          <w:rFonts w:ascii="宋体" w:hAnsi="宋体"/>
          <w:szCs w:val="21"/>
        </w:rPr>
        <w:t>提高</w:t>
      </w:r>
      <w:r>
        <w:rPr>
          <w:rFonts w:ascii="宋体" w:hAnsi="宋体" w:hint="eastAsia"/>
          <w:szCs w:val="21"/>
        </w:rPr>
        <w:t>。</w:t>
      </w:r>
    </w:p>
    <w:p w14:paraId="54DC504F"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第二条  开展毕业设计（论文）相关工作的时间</w:t>
      </w:r>
    </w:p>
    <w:p w14:paraId="2301D6B8" w14:textId="77777777" w:rsidR="00023C85" w:rsidRDefault="00000000">
      <w:pPr>
        <w:spacing w:line="300" w:lineRule="auto"/>
        <w:ind w:firstLineChars="200" w:firstLine="420"/>
        <w:rPr>
          <w:rFonts w:ascii="宋体" w:hAnsi="宋体"/>
          <w:szCs w:val="21"/>
        </w:rPr>
      </w:pPr>
      <w:r>
        <w:rPr>
          <w:rFonts w:ascii="宋体" w:hAnsi="宋体" w:hint="eastAsia"/>
          <w:szCs w:val="21"/>
        </w:rPr>
        <w:t>开展毕业设计（论文）相关工作的时间一般按《本科人才培养方案》中的教学计划执行。</w:t>
      </w:r>
    </w:p>
    <w:p w14:paraId="18971987" w14:textId="77777777" w:rsidR="00023C85" w:rsidRDefault="00000000">
      <w:pPr>
        <w:spacing w:line="300" w:lineRule="auto"/>
        <w:ind w:firstLineChars="200" w:firstLine="420"/>
        <w:rPr>
          <w:rFonts w:ascii="宋体" w:hAnsi="宋体"/>
          <w:szCs w:val="21"/>
        </w:rPr>
      </w:pPr>
      <w:r>
        <w:rPr>
          <w:rFonts w:ascii="宋体" w:hAnsi="宋体" w:hint="eastAsia"/>
          <w:szCs w:val="21"/>
        </w:rPr>
        <w:t>进行毕业设计（论文）工作前一学期，在专业课教学的同时，要为撰写毕业设计（论文）做好有关的前期准备工作。</w:t>
      </w:r>
    </w:p>
    <w:p w14:paraId="77BB0ADC"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第二章  组织领导与职责</w:t>
      </w:r>
    </w:p>
    <w:p w14:paraId="5D9C8A50" w14:textId="77777777" w:rsidR="00023C85" w:rsidRDefault="00000000">
      <w:pPr>
        <w:spacing w:line="300" w:lineRule="auto"/>
        <w:ind w:firstLineChars="200" w:firstLine="420"/>
        <w:rPr>
          <w:rFonts w:ascii="宋体" w:hAnsi="宋体"/>
          <w:szCs w:val="21"/>
        </w:rPr>
      </w:pPr>
      <w:r>
        <w:rPr>
          <w:rFonts w:ascii="宋体" w:hAnsi="宋体" w:hint="eastAsia"/>
          <w:szCs w:val="21"/>
        </w:rPr>
        <w:t>全校本科学生毕业设计（论文）工作，在分管校长的统一领导下，由教务处、学院、系、指导教师分级落实完成。</w:t>
      </w:r>
    </w:p>
    <w:p w14:paraId="59730A95"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第三条  校级领导机构与职责</w:t>
      </w:r>
    </w:p>
    <w:p w14:paraId="2D69E912" w14:textId="77777777" w:rsidR="00023C85" w:rsidRDefault="00000000">
      <w:pPr>
        <w:spacing w:line="300" w:lineRule="auto"/>
        <w:ind w:firstLineChars="200" w:firstLine="420"/>
        <w:rPr>
          <w:rFonts w:ascii="宋体" w:hAnsi="宋体"/>
          <w:szCs w:val="21"/>
        </w:rPr>
      </w:pPr>
      <w:r>
        <w:rPr>
          <w:rFonts w:ascii="宋体" w:hAnsi="宋体" w:hint="eastAsia"/>
          <w:szCs w:val="21"/>
        </w:rPr>
        <w:t>学校分管校长对全校毕业设计（论文）教学工作负责，实行宏观管理。在分管校长的领导下，建立校级毕业设计（论文）领导小组（以下简称“校级领导小组</w:t>
      </w:r>
      <w:r>
        <w:rPr>
          <w:rFonts w:ascii="宋体" w:hAnsi="宋体"/>
          <w:szCs w:val="21"/>
        </w:rPr>
        <w:t>”</w:t>
      </w:r>
      <w:r>
        <w:rPr>
          <w:rFonts w:ascii="宋体" w:hAnsi="宋体" w:hint="eastAsia"/>
          <w:szCs w:val="21"/>
        </w:rPr>
        <w:t>）。校级毕业设计（论文）领导小组的日常工作由教务处承担并完成。</w:t>
      </w:r>
    </w:p>
    <w:p w14:paraId="531F2371" w14:textId="77777777" w:rsidR="00023C85" w:rsidRDefault="00000000">
      <w:pPr>
        <w:spacing w:line="300" w:lineRule="auto"/>
        <w:ind w:firstLineChars="200" w:firstLine="420"/>
        <w:rPr>
          <w:rFonts w:ascii="宋体" w:hAnsi="宋体"/>
          <w:szCs w:val="21"/>
        </w:rPr>
      </w:pPr>
      <w:r>
        <w:rPr>
          <w:rFonts w:ascii="宋体" w:hAnsi="宋体" w:hint="eastAsia"/>
          <w:szCs w:val="21"/>
        </w:rPr>
        <w:t>校级领导小组构成：</w:t>
      </w:r>
    </w:p>
    <w:p w14:paraId="6C9F7FF6" w14:textId="77777777" w:rsidR="00023C85" w:rsidRDefault="00000000">
      <w:pPr>
        <w:spacing w:line="300" w:lineRule="auto"/>
        <w:ind w:firstLineChars="200" w:firstLine="420"/>
        <w:rPr>
          <w:rFonts w:ascii="宋体" w:hAnsi="宋体"/>
          <w:szCs w:val="21"/>
        </w:rPr>
      </w:pPr>
      <w:r>
        <w:rPr>
          <w:rFonts w:ascii="宋体" w:hAnsi="宋体" w:hint="eastAsia"/>
          <w:szCs w:val="21"/>
        </w:rPr>
        <w:t>组　长：分管校长</w:t>
      </w:r>
    </w:p>
    <w:p w14:paraId="3DFCFF5F"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副组长：教务处处长、分管实践教学副处长</w:t>
      </w:r>
    </w:p>
    <w:p w14:paraId="2DDDB4DB" w14:textId="77777777" w:rsidR="00023C85" w:rsidRDefault="00000000">
      <w:pPr>
        <w:spacing w:line="300" w:lineRule="auto"/>
        <w:ind w:firstLineChars="200" w:firstLine="420"/>
        <w:rPr>
          <w:rFonts w:ascii="宋体" w:hAnsi="宋体"/>
          <w:szCs w:val="21"/>
        </w:rPr>
      </w:pPr>
      <w:r>
        <w:rPr>
          <w:rFonts w:ascii="宋体" w:hAnsi="宋体" w:hint="eastAsia"/>
          <w:szCs w:val="21"/>
        </w:rPr>
        <w:t>成  员：各学院院长及分管院长。</w:t>
      </w:r>
    </w:p>
    <w:p w14:paraId="2D700B21" w14:textId="77777777" w:rsidR="00023C85" w:rsidRDefault="00000000">
      <w:pPr>
        <w:spacing w:line="300" w:lineRule="auto"/>
        <w:ind w:firstLineChars="200" w:firstLine="422"/>
        <w:rPr>
          <w:rFonts w:ascii="宋体" w:hAnsi="宋体"/>
          <w:b/>
          <w:szCs w:val="21"/>
        </w:rPr>
      </w:pPr>
      <w:r>
        <w:rPr>
          <w:rFonts w:ascii="宋体" w:hAnsi="宋体" w:hint="eastAsia"/>
          <w:b/>
          <w:szCs w:val="21"/>
        </w:rPr>
        <w:t>主要职责：</w:t>
      </w:r>
    </w:p>
    <w:p w14:paraId="3E67B519" w14:textId="77777777" w:rsidR="00023C85" w:rsidRDefault="00000000">
      <w:pPr>
        <w:spacing w:line="300" w:lineRule="auto"/>
        <w:ind w:firstLineChars="200" w:firstLine="420"/>
        <w:rPr>
          <w:rFonts w:ascii="宋体" w:hAnsi="宋体"/>
          <w:szCs w:val="21"/>
        </w:rPr>
      </w:pPr>
      <w:r>
        <w:rPr>
          <w:rFonts w:ascii="宋体" w:hAnsi="宋体" w:hint="eastAsia"/>
          <w:szCs w:val="21"/>
        </w:rPr>
        <w:t>（一）贯彻落实教育部和四川省教育厅对毕业设计（论文）管理工作指导文件的精神，根据学校教学特点，制定毕业设计（论文）管理规章制度，明确整体管理目标，实行统一管理、宏观调控。</w:t>
      </w:r>
    </w:p>
    <w:p w14:paraId="2B9B5E32" w14:textId="77777777" w:rsidR="00023C85" w:rsidRDefault="00000000">
      <w:pPr>
        <w:spacing w:line="300" w:lineRule="auto"/>
        <w:ind w:firstLineChars="200" w:firstLine="420"/>
        <w:rPr>
          <w:rFonts w:ascii="宋体" w:hAnsi="宋体"/>
          <w:szCs w:val="21"/>
        </w:rPr>
      </w:pPr>
      <w:r>
        <w:rPr>
          <w:rFonts w:ascii="宋体" w:hAnsi="宋体" w:hint="eastAsia"/>
          <w:szCs w:val="21"/>
        </w:rPr>
        <w:t>（二）组织、协调学校各职能部门解决场地、设备器材和经费，为毕业设计（论文）工作的开展提供支持和保障。</w:t>
      </w:r>
    </w:p>
    <w:p w14:paraId="02795D0A" w14:textId="77777777" w:rsidR="00023C85" w:rsidRDefault="00000000">
      <w:pPr>
        <w:spacing w:line="300" w:lineRule="auto"/>
        <w:ind w:firstLineChars="200" w:firstLine="420"/>
        <w:rPr>
          <w:rFonts w:ascii="宋体" w:hAnsi="宋体"/>
          <w:szCs w:val="21"/>
        </w:rPr>
      </w:pPr>
      <w:r>
        <w:rPr>
          <w:rFonts w:ascii="宋体" w:hAnsi="宋体" w:hint="eastAsia"/>
          <w:szCs w:val="21"/>
        </w:rPr>
        <w:t>（三）成立校级毕业设计（论文）工作检查组，负责对毕业设计（论文）教学过程中的各个环节进行质量监督、检查，对各学院毕业设计（论文）教学工作落实情况进行督促，将检查的结果、意见和建议及时反馈给各学院和相关部门。</w:t>
      </w:r>
    </w:p>
    <w:p w14:paraId="04F2F6F1" w14:textId="77777777" w:rsidR="00023C85" w:rsidRDefault="00000000">
      <w:pPr>
        <w:spacing w:line="300" w:lineRule="auto"/>
        <w:ind w:firstLineChars="200" w:firstLine="420"/>
        <w:rPr>
          <w:rFonts w:ascii="宋体" w:hAnsi="宋体"/>
          <w:szCs w:val="21"/>
        </w:rPr>
      </w:pPr>
      <w:r>
        <w:rPr>
          <w:rFonts w:ascii="宋体" w:hAnsi="宋体" w:hint="eastAsia"/>
          <w:szCs w:val="21"/>
        </w:rPr>
        <w:t>（四）组织、开展对毕业设计（论文）工作的考核、总结、经验交流、评估等工作；评选校级优秀毕业设计（论文）和优秀指导教师，并给予表彰；编辑、出版《优秀毕业设计（论文）摘要选编》。</w:t>
      </w:r>
    </w:p>
    <w:p w14:paraId="77F838C4"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第四条  院级领导机构与职责</w:t>
      </w:r>
    </w:p>
    <w:p w14:paraId="08A6B766" w14:textId="77777777" w:rsidR="00023C85" w:rsidRDefault="00000000">
      <w:pPr>
        <w:spacing w:line="300" w:lineRule="auto"/>
        <w:ind w:firstLineChars="200" w:firstLine="420"/>
        <w:rPr>
          <w:rFonts w:ascii="宋体" w:hAnsi="宋体"/>
          <w:szCs w:val="21"/>
        </w:rPr>
      </w:pPr>
      <w:r>
        <w:rPr>
          <w:rFonts w:ascii="宋体" w:hAnsi="宋体" w:hint="eastAsia"/>
          <w:szCs w:val="21"/>
        </w:rPr>
        <w:t>各学院院长对本学院毕业设计（论文）教学工作负责，由分管院长具体领导，建立院级毕业设计（论文）领导小组（以下简称“院级领导小组”）。</w:t>
      </w:r>
    </w:p>
    <w:p w14:paraId="7ED68683" w14:textId="77777777" w:rsidR="00023C85" w:rsidRDefault="00000000">
      <w:pPr>
        <w:spacing w:line="300" w:lineRule="auto"/>
        <w:ind w:firstLineChars="200" w:firstLine="420"/>
        <w:rPr>
          <w:rFonts w:ascii="宋体" w:hAnsi="宋体"/>
          <w:szCs w:val="21"/>
        </w:rPr>
      </w:pPr>
      <w:r>
        <w:rPr>
          <w:rFonts w:ascii="宋体" w:hAnsi="宋体" w:hint="eastAsia"/>
          <w:szCs w:val="21"/>
        </w:rPr>
        <w:t>院级领导小组构成：</w:t>
      </w:r>
    </w:p>
    <w:p w14:paraId="06F35437" w14:textId="77777777" w:rsidR="00023C85" w:rsidRDefault="00000000">
      <w:pPr>
        <w:spacing w:line="300" w:lineRule="auto"/>
        <w:ind w:firstLineChars="200" w:firstLine="420"/>
        <w:rPr>
          <w:rFonts w:ascii="宋体" w:hAnsi="宋体"/>
          <w:szCs w:val="21"/>
        </w:rPr>
      </w:pPr>
      <w:r>
        <w:rPr>
          <w:rFonts w:ascii="宋体" w:hAnsi="宋体" w:hint="eastAsia"/>
          <w:szCs w:val="21"/>
        </w:rPr>
        <w:t>组  长：院长</w:t>
      </w:r>
    </w:p>
    <w:p w14:paraId="3FF288F0" w14:textId="77777777" w:rsidR="00023C85" w:rsidRDefault="00000000">
      <w:pPr>
        <w:spacing w:line="300" w:lineRule="auto"/>
        <w:ind w:firstLineChars="200" w:firstLine="420"/>
        <w:rPr>
          <w:rFonts w:ascii="宋体" w:hAnsi="宋体"/>
          <w:szCs w:val="21"/>
        </w:rPr>
      </w:pPr>
      <w:r>
        <w:rPr>
          <w:rFonts w:ascii="宋体" w:hAnsi="宋体" w:hint="eastAsia"/>
          <w:szCs w:val="21"/>
        </w:rPr>
        <w:t>副组长：分管院长</w:t>
      </w:r>
    </w:p>
    <w:p w14:paraId="567C398D" w14:textId="77777777" w:rsidR="00023C85" w:rsidRDefault="00000000">
      <w:pPr>
        <w:spacing w:line="300" w:lineRule="auto"/>
        <w:ind w:firstLineChars="200" w:firstLine="420"/>
        <w:rPr>
          <w:rFonts w:ascii="宋体" w:hAnsi="宋体"/>
          <w:szCs w:val="21"/>
        </w:rPr>
      </w:pPr>
      <w:r>
        <w:rPr>
          <w:rFonts w:ascii="宋体" w:hAnsi="宋体" w:hint="eastAsia"/>
          <w:szCs w:val="21"/>
        </w:rPr>
        <w:t>成  员：分管学生工作书记、系主任。</w:t>
      </w:r>
    </w:p>
    <w:p w14:paraId="76B8B24E" w14:textId="77777777" w:rsidR="00023C85" w:rsidRDefault="00000000">
      <w:pPr>
        <w:spacing w:line="300" w:lineRule="auto"/>
        <w:ind w:firstLineChars="200" w:firstLine="422"/>
        <w:rPr>
          <w:rFonts w:ascii="宋体" w:hAnsi="宋体"/>
          <w:b/>
          <w:szCs w:val="21"/>
        </w:rPr>
      </w:pPr>
      <w:r>
        <w:rPr>
          <w:rFonts w:ascii="宋体" w:hAnsi="宋体" w:hint="eastAsia"/>
          <w:b/>
          <w:szCs w:val="21"/>
        </w:rPr>
        <w:t>主要职责：</w:t>
      </w:r>
    </w:p>
    <w:p w14:paraId="269D639B" w14:textId="77777777" w:rsidR="00023C85" w:rsidRDefault="00000000">
      <w:pPr>
        <w:spacing w:line="300" w:lineRule="auto"/>
        <w:ind w:firstLineChars="200" w:firstLine="420"/>
        <w:rPr>
          <w:rFonts w:ascii="宋体" w:hAnsi="宋体"/>
          <w:szCs w:val="21"/>
        </w:rPr>
      </w:pPr>
      <w:r>
        <w:rPr>
          <w:rFonts w:ascii="宋体" w:hAnsi="宋体" w:hint="eastAsia"/>
          <w:szCs w:val="21"/>
        </w:rPr>
        <w:t>（一）贯彻执行学校毕业设计（论文）管理办法和规章制度，根据本学院各专业的特点，在每届学生毕业设计（论文）工作开展前，制定、公布学院毕业设计（论文）工作计划、实施细则和保障措施并组织实施。</w:t>
      </w:r>
    </w:p>
    <w:p w14:paraId="7F030227" w14:textId="77777777" w:rsidR="00023C85" w:rsidRDefault="00000000">
      <w:pPr>
        <w:spacing w:line="300" w:lineRule="auto"/>
        <w:ind w:firstLineChars="200" w:firstLine="420"/>
        <w:rPr>
          <w:rFonts w:ascii="宋体" w:hAnsi="宋体"/>
          <w:szCs w:val="21"/>
        </w:rPr>
      </w:pPr>
      <w:r>
        <w:rPr>
          <w:rFonts w:ascii="宋体" w:hAnsi="宋体" w:hint="eastAsia"/>
          <w:szCs w:val="21"/>
        </w:rPr>
        <w:t>（二）向各系布置毕业设计（论文）工作任务，进行工作动员，审定指导教师资格，组织对初次参加指导工作的教师进行培训。</w:t>
      </w:r>
    </w:p>
    <w:p w14:paraId="317691FF" w14:textId="77777777" w:rsidR="00023C85" w:rsidRDefault="00000000">
      <w:pPr>
        <w:spacing w:line="300" w:lineRule="auto"/>
        <w:ind w:firstLineChars="200" w:firstLine="420"/>
        <w:rPr>
          <w:rFonts w:ascii="宋体" w:hAnsi="宋体"/>
          <w:szCs w:val="21"/>
        </w:rPr>
      </w:pPr>
      <w:r>
        <w:rPr>
          <w:rFonts w:ascii="宋体" w:hAnsi="宋体" w:hint="eastAsia"/>
          <w:szCs w:val="21"/>
        </w:rPr>
        <w:t>（三）组织审定全院毕业设计（论文）题目、学生参加毕业设计（论文）的资格。</w:t>
      </w:r>
    </w:p>
    <w:p w14:paraId="2CCBB8FB" w14:textId="77777777" w:rsidR="00023C85" w:rsidRDefault="00000000">
      <w:pPr>
        <w:spacing w:line="300" w:lineRule="auto"/>
        <w:ind w:firstLineChars="200" w:firstLine="420"/>
        <w:rPr>
          <w:rFonts w:ascii="宋体" w:hAnsi="宋体"/>
          <w:szCs w:val="21"/>
        </w:rPr>
      </w:pPr>
      <w:r>
        <w:rPr>
          <w:rFonts w:ascii="宋体" w:hAnsi="宋体" w:hint="eastAsia"/>
          <w:szCs w:val="21"/>
        </w:rPr>
        <w:t>（四）公布毕业设计（论文）题目，在学生选题结束后，确定并公布题目、指导教师、学生对应名单。在毕业设计（论文）工作开始两周前完成选题工作，并将“西华大学毕业设计（论文）情况一览表”（电子版，</w:t>
      </w:r>
      <w:proofErr w:type="gramStart"/>
      <w:r>
        <w:rPr>
          <w:rFonts w:ascii="宋体" w:hAnsi="宋体" w:hint="eastAsia"/>
          <w:szCs w:val="21"/>
        </w:rPr>
        <w:t>含学生</w:t>
      </w:r>
      <w:proofErr w:type="gramEnd"/>
      <w:r>
        <w:rPr>
          <w:rFonts w:ascii="宋体" w:hAnsi="宋体" w:hint="eastAsia"/>
          <w:szCs w:val="21"/>
        </w:rPr>
        <w:t>未选题目）报教务处备案。</w:t>
      </w:r>
    </w:p>
    <w:p w14:paraId="1E844AC1" w14:textId="77777777" w:rsidR="00023C85" w:rsidRDefault="00000000">
      <w:pPr>
        <w:spacing w:line="300" w:lineRule="auto"/>
        <w:ind w:firstLineChars="200" w:firstLine="420"/>
        <w:rPr>
          <w:rFonts w:ascii="宋体" w:hAnsi="宋体"/>
          <w:szCs w:val="21"/>
        </w:rPr>
      </w:pPr>
      <w:r>
        <w:rPr>
          <w:rFonts w:ascii="宋体" w:hAnsi="宋体" w:hint="eastAsia"/>
          <w:szCs w:val="21"/>
        </w:rPr>
        <w:t>（五）为学生组织关于学术论文的写作方法、选题要求、参考文献、论文格式、论文答辩等内容的讲座。</w:t>
      </w:r>
    </w:p>
    <w:p w14:paraId="54349239" w14:textId="77777777" w:rsidR="00023C85" w:rsidRDefault="00000000">
      <w:pPr>
        <w:spacing w:line="300" w:lineRule="auto"/>
        <w:ind w:firstLineChars="200" w:firstLine="420"/>
        <w:rPr>
          <w:rFonts w:ascii="宋体" w:hAnsi="宋体"/>
          <w:szCs w:val="21"/>
        </w:rPr>
      </w:pPr>
      <w:r>
        <w:rPr>
          <w:rFonts w:ascii="宋体" w:hAnsi="宋体" w:hint="eastAsia"/>
          <w:szCs w:val="21"/>
        </w:rPr>
        <w:t>（六）在毕业设计（论文）答辩工作开始前，提前两周组织学院毕业设计（论文）答辩委员会和各专业答辩小组，确定答辩委员会主任、委员及各答辩小组组长、成员名单，安排</w:t>
      </w:r>
      <w:r>
        <w:rPr>
          <w:rFonts w:ascii="宋体" w:hAnsi="宋体" w:hint="eastAsia"/>
          <w:szCs w:val="21"/>
        </w:rPr>
        <w:lastRenderedPageBreak/>
        <w:t>答辩时间与地点，并报教务处备案。</w:t>
      </w:r>
    </w:p>
    <w:p w14:paraId="7FDA72D0" w14:textId="77777777" w:rsidR="00023C85" w:rsidRDefault="00000000">
      <w:pPr>
        <w:spacing w:line="300" w:lineRule="auto"/>
        <w:ind w:firstLineChars="200" w:firstLine="420"/>
        <w:rPr>
          <w:rFonts w:ascii="宋体" w:hAnsi="宋体"/>
          <w:szCs w:val="21"/>
        </w:rPr>
      </w:pPr>
      <w:r>
        <w:rPr>
          <w:rFonts w:ascii="宋体" w:hAnsi="宋体" w:hint="eastAsia"/>
          <w:szCs w:val="21"/>
        </w:rPr>
        <w:t>（七）按学校要求，组织、安排、指导各专业答辩小组的答辩和成绩评定工作，</w:t>
      </w:r>
      <w:r>
        <w:rPr>
          <w:rFonts w:ascii="宋体" w:hAnsi="宋体" w:hint="eastAsia"/>
          <w:color w:val="000000"/>
          <w:szCs w:val="21"/>
        </w:rPr>
        <w:t>审核本学院学生毕业设计（论文）成绩及其分布状态，并确认学生毕业设计（论文）成绩。</w:t>
      </w:r>
      <w:r>
        <w:rPr>
          <w:rFonts w:ascii="宋体" w:hAnsi="宋体" w:hint="eastAsia"/>
          <w:szCs w:val="21"/>
        </w:rPr>
        <w:t>根据各专业答辩小组的推荐，组织本学院学生毕业设计（论文）的“申优答辩”、“复审答辩”、“争议答辩”等工作。</w:t>
      </w:r>
    </w:p>
    <w:p w14:paraId="7A739B28" w14:textId="77777777" w:rsidR="00023C85" w:rsidRDefault="00000000">
      <w:pPr>
        <w:spacing w:line="300" w:lineRule="auto"/>
        <w:ind w:firstLineChars="200" w:firstLine="420"/>
        <w:rPr>
          <w:rFonts w:ascii="宋体" w:hAnsi="宋体"/>
          <w:szCs w:val="21"/>
        </w:rPr>
      </w:pPr>
      <w:r>
        <w:rPr>
          <w:rFonts w:ascii="宋体" w:hAnsi="宋体" w:hint="eastAsia"/>
          <w:szCs w:val="21"/>
        </w:rPr>
        <w:t>注：“申优答辩”——组织毕业设计（论文）拟取得“优秀”</w:t>
      </w:r>
    </w:p>
    <w:p w14:paraId="401448A4" w14:textId="77777777" w:rsidR="00023C85" w:rsidRDefault="00000000">
      <w:pPr>
        <w:spacing w:line="300" w:lineRule="auto"/>
        <w:ind w:firstLineChars="1151" w:firstLine="2417"/>
        <w:rPr>
          <w:rFonts w:ascii="宋体" w:hAnsi="宋体"/>
          <w:szCs w:val="21"/>
        </w:rPr>
      </w:pPr>
      <w:r>
        <w:rPr>
          <w:rFonts w:ascii="宋体" w:hAnsi="宋体" w:hint="eastAsia"/>
          <w:szCs w:val="21"/>
        </w:rPr>
        <w:t>成绩的学生参加的院答辩委员会的统</w:t>
      </w:r>
    </w:p>
    <w:p w14:paraId="65337FD6" w14:textId="77777777" w:rsidR="00023C85" w:rsidRDefault="00000000">
      <w:pPr>
        <w:spacing w:line="300" w:lineRule="auto"/>
        <w:ind w:firstLineChars="1151" w:firstLine="2417"/>
        <w:rPr>
          <w:rFonts w:ascii="宋体" w:hAnsi="宋体"/>
          <w:szCs w:val="21"/>
        </w:rPr>
      </w:pPr>
      <w:proofErr w:type="gramStart"/>
      <w:r>
        <w:rPr>
          <w:rFonts w:ascii="宋体" w:hAnsi="宋体" w:hint="eastAsia"/>
          <w:szCs w:val="21"/>
        </w:rPr>
        <w:t>一</w:t>
      </w:r>
      <w:proofErr w:type="gramEnd"/>
      <w:r>
        <w:rPr>
          <w:rFonts w:ascii="宋体" w:hAnsi="宋体" w:hint="eastAsia"/>
          <w:szCs w:val="21"/>
        </w:rPr>
        <w:t>答辩；</w:t>
      </w:r>
    </w:p>
    <w:p w14:paraId="03BC20CB" w14:textId="77777777" w:rsidR="00023C85" w:rsidRDefault="00000000">
      <w:pPr>
        <w:tabs>
          <w:tab w:val="left" w:pos="1134"/>
        </w:tabs>
        <w:spacing w:line="300" w:lineRule="auto"/>
        <w:ind w:firstLineChars="354" w:firstLine="743"/>
        <w:rPr>
          <w:rFonts w:ascii="宋体" w:hAnsi="宋体"/>
          <w:szCs w:val="21"/>
        </w:rPr>
      </w:pPr>
      <w:r>
        <w:rPr>
          <w:rFonts w:ascii="宋体" w:hAnsi="宋体" w:hint="eastAsia"/>
          <w:szCs w:val="21"/>
        </w:rPr>
        <w:t>“复审答辩”——从取得“及格”成绩的毕业设计（论</w:t>
      </w:r>
    </w:p>
    <w:p w14:paraId="6342BC5F" w14:textId="77777777" w:rsidR="00023C85" w:rsidRDefault="00000000">
      <w:pPr>
        <w:tabs>
          <w:tab w:val="left" w:pos="1134"/>
        </w:tabs>
        <w:spacing w:line="300" w:lineRule="auto"/>
        <w:ind w:firstLineChars="1154" w:firstLine="2423"/>
        <w:rPr>
          <w:rFonts w:ascii="宋体" w:hAnsi="宋体"/>
          <w:szCs w:val="21"/>
        </w:rPr>
      </w:pPr>
      <w:r>
        <w:rPr>
          <w:rFonts w:ascii="宋体" w:hAnsi="宋体" w:hint="eastAsia"/>
          <w:szCs w:val="21"/>
        </w:rPr>
        <w:t>文）中随机抽取5%以上的学生，参加</w:t>
      </w:r>
    </w:p>
    <w:p w14:paraId="1241844C" w14:textId="77777777" w:rsidR="00023C85" w:rsidRDefault="00000000">
      <w:pPr>
        <w:tabs>
          <w:tab w:val="left" w:pos="1134"/>
        </w:tabs>
        <w:spacing w:line="300" w:lineRule="auto"/>
        <w:ind w:firstLineChars="1154" w:firstLine="2423"/>
        <w:rPr>
          <w:rFonts w:ascii="宋体" w:hAnsi="宋体"/>
          <w:szCs w:val="21"/>
        </w:rPr>
      </w:pPr>
      <w:r>
        <w:rPr>
          <w:rFonts w:ascii="宋体" w:hAnsi="宋体" w:hint="eastAsia"/>
          <w:szCs w:val="21"/>
        </w:rPr>
        <w:t>由院答辩委员会组织的复审答辩；</w:t>
      </w:r>
    </w:p>
    <w:p w14:paraId="767D0DC8" w14:textId="77777777" w:rsidR="00023C85" w:rsidRDefault="00000000">
      <w:pPr>
        <w:tabs>
          <w:tab w:val="left" w:pos="1134"/>
        </w:tabs>
        <w:spacing w:line="300" w:lineRule="auto"/>
        <w:ind w:firstLineChars="354" w:firstLine="743"/>
        <w:rPr>
          <w:rFonts w:ascii="宋体" w:hAnsi="宋体"/>
          <w:szCs w:val="21"/>
        </w:rPr>
      </w:pPr>
      <w:r>
        <w:rPr>
          <w:rFonts w:ascii="宋体" w:hAnsi="宋体" w:hint="eastAsia"/>
          <w:szCs w:val="21"/>
        </w:rPr>
        <w:t>“争议答辩”——学生对个人毕业设计（论文）成绩提</w:t>
      </w:r>
    </w:p>
    <w:p w14:paraId="36869802" w14:textId="77777777" w:rsidR="00023C85" w:rsidRDefault="00000000">
      <w:pPr>
        <w:tabs>
          <w:tab w:val="left" w:pos="1134"/>
        </w:tabs>
        <w:spacing w:line="300" w:lineRule="auto"/>
        <w:ind w:firstLineChars="1154" w:firstLine="2423"/>
        <w:rPr>
          <w:rFonts w:ascii="宋体" w:hAnsi="宋体"/>
          <w:szCs w:val="21"/>
        </w:rPr>
      </w:pPr>
      <w:r>
        <w:rPr>
          <w:rFonts w:ascii="宋体" w:hAnsi="宋体" w:hint="eastAsia"/>
          <w:szCs w:val="21"/>
        </w:rPr>
        <w:t>出异议的，经院答辩委员会审核后，</w:t>
      </w:r>
    </w:p>
    <w:p w14:paraId="6482635C" w14:textId="77777777" w:rsidR="00023C85" w:rsidRDefault="00000000">
      <w:pPr>
        <w:tabs>
          <w:tab w:val="left" w:pos="1134"/>
        </w:tabs>
        <w:spacing w:line="300" w:lineRule="auto"/>
        <w:ind w:firstLineChars="1154" w:firstLine="2423"/>
        <w:rPr>
          <w:rFonts w:ascii="宋体" w:hAnsi="宋体"/>
          <w:szCs w:val="21"/>
        </w:rPr>
      </w:pPr>
      <w:r>
        <w:rPr>
          <w:rFonts w:ascii="宋体" w:hAnsi="宋体" w:hint="eastAsia"/>
          <w:szCs w:val="21"/>
        </w:rPr>
        <w:t>认为有必要重新举行的答辩；</w:t>
      </w:r>
    </w:p>
    <w:p w14:paraId="792AAA11" w14:textId="77777777" w:rsidR="00023C85" w:rsidRDefault="00000000">
      <w:pPr>
        <w:spacing w:line="300" w:lineRule="auto"/>
        <w:ind w:firstLineChars="200" w:firstLine="420"/>
        <w:rPr>
          <w:rFonts w:ascii="宋体" w:hAnsi="宋体"/>
          <w:szCs w:val="21"/>
        </w:rPr>
      </w:pPr>
      <w:r>
        <w:rPr>
          <w:rFonts w:ascii="宋体" w:hAnsi="宋体" w:hint="eastAsia"/>
          <w:szCs w:val="21"/>
        </w:rPr>
        <w:t>（八）做好本学院毕业设计（论文）的自评、自检与总结工作。对所发现的问题，组织制定整改计划、措施，或向学校提交书面意见与建议。尤其要注意由于教学计划、课程体系、课程设置与内容等环节的不当而影响培养目标实现的问题，确保毕业设计（论文）的质量。</w:t>
      </w:r>
    </w:p>
    <w:p w14:paraId="74CB52B9" w14:textId="77777777" w:rsidR="00023C85" w:rsidRDefault="00000000">
      <w:pPr>
        <w:spacing w:line="300" w:lineRule="auto"/>
        <w:ind w:firstLineChars="200" w:firstLine="420"/>
        <w:rPr>
          <w:rFonts w:ascii="宋体" w:hAnsi="宋体"/>
          <w:szCs w:val="21"/>
        </w:rPr>
      </w:pPr>
      <w:r>
        <w:rPr>
          <w:rFonts w:ascii="宋体" w:hAnsi="宋体" w:hint="eastAsia"/>
          <w:szCs w:val="21"/>
        </w:rPr>
        <w:t>（九）组织评选本学院优秀毕业设计（论文）和优秀指导教师，并向学校推荐校级优秀毕业设计（论文）和优秀指导教师候选人。</w:t>
      </w:r>
    </w:p>
    <w:p w14:paraId="3731697C" w14:textId="77777777" w:rsidR="00023C85" w:rsidRDefault="00000000">
      <w:pPr>
        <w:spacing w:line="300" w:lineRule="auto"/>
        <w:ind w:firstLineChars="200" w:firstLine="420"/>
        <w:rPr>
          <w:rFonts w:ascii="宋体" w:hAnsi="宋体"/>
          <w:szCs w:val="21"/>
        </w:rPr>
      </w:pPr>
      <w:r>
        <w:rPr>
          <w:rFonts w:ascii="宋体" w:hAnsi="宋体" w:hint="eastAsia"/>
          <w:szCs w:val="21"/>
        </w:rPr>
        <w:t>院级领导小组日常工作由学院教学办公室承担完成，并按学校档案管理规定，做好毕业设计（论文）文档资料的保管工作。在秋季学期开学两周内，将学院毕业设计（论文）工作汇总表、学院毕业设计（论文）工作总结交教务处。</w:t>
      </w:r>
    </w:p>
    <w:p w14:paraId="7DA891A2"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第五条  学院各系主任职责</w:t>
      </w:r>
    </w:p>
    <w:p w14:paraId="46E80104" w14:textId="77777777" w:rsidR="00023C85" w:rsidRDefault="00000000">
      <w:pPr>
        <w:spacing w:line="300" w:lineRule="auto"/>
        <w:ind w:firstLineChars="200" w:firstLine="420"/>
        <w:rPr>
          <w:rFonts w:ascii="宋体" w:hAnsi="宋体"/>
          <w:szCs w:val="21"/>
        </w:rPr>
      </w:pPr>
      <w:r>
        <w:rPr>
          <w:rFonts w:ascii="宋体" w:hAnsi="宋体" w:hint="eastAsia"/>
          <w:szCs w:val="21"/>
        </w:rPr>
        <w:t>学院各系作为直接组织与指导学生进行毕业设计（论文）的基层单位，由系主任对本专业毕业设计（论文）教学工作负责，并领导、组织各项具体工作的实施。</w:t>
      </w:r>
    </w:p>
    <w:p w14:paraId="4D7BD862" w14:textId="77777777" w:rsidR="00023C85" w:rsidRDefault="00000000">
      <w:pPr>
        <w:spacing w:line="300" w:lineRule="auto"/>
        <w:ind w:firstLineChars="200" w:firstLine="422"/>
        <w:rPr>
          <w:rFonts w:ascii="宋体" w:hAnsi="宋体"/>
          <w:b/>
          <w:szCs w:val="21"/>
        </w:rPr>
      </w:pPr>
      <w:r>
        <w:rPr>
          <w:rFonts w:ascii="宋体" w:hAnsi="宋体" w:hint="eastAsia"/>
          <w:b/>
          <w:szCs w:val="21"/>
        </w:rPr>
        <w:t>其主要职责是：</w:t>
      </w:r>
    </w:p>
    <w:p w14:paraId="232910F4" w14:textId="77777777" w:rsidR="00023C85" w:rsidRDefault="00000000">
      <w:pPr>
        <w:spacing w:line="300" w:lineRule="auto"/>
        <w:ind w:firstLineChars="200" w:firstLine="420"/>
        <w:rPr>
          <w:rFonts w:ascii="宋体" w:hAnsi="宋体"/>
          <w:szCs w:val="21"/>
        </w:rPr>
      </w:pPr>
      <w:r>
        <w:rPr>
          <w:rFonts w:ascii="宋体" w:hAnsi="宋体" w:hint="eastAsia"/>
          <w:szCs w:val="21"/>
        </w:rPr>
        <w:t>（一）贯彻执行校、院对毕业设计（论文）工作的管理规定。</w:t>
      </w:r>
    </w:p>
    <w:p w14:paraId="797C22F3" w14:textId="77777777" w:rsidR="00023C85" w:rsidRDefault="00000000">
      <w:pPr>
        <w:spacing w:line="300" w:lineRule="auto"/>
        <w:ind w:firstLineChars="200" w:firstLine="420"/>
        <w:rPr>
          <w:rFonts w:ascii="宋体" w:hAnsi="宋体"/>
          <w:szCs w:val="21"/>
        </w:rPr>
      </w:pPr>
      <w:r>
        <w:rPr>
          <w:rFonts w:ascii="宋体" w:hAnsi="宋体" w:hint="eastAsia"/>
          <w:szCs w:val="21"/>
        </w:rPr>
        <w:t>（二）组织申报、审查，并向学院推荐毕业设计（论文）题目和指导教师名单。</w:t>
      </w:r>
    </w:p>
    <w:p w14:paraId="2A55BAF7" w14:textId="77777777" w:rsidR="00023C85" w:rsidRDefault="00000000">
      <w:pPr>
        <w:spacing w:line="300" w:lineRule="auto"/>
        <w:ind w:firstLineChars="200" w:firstLine="420"/>
        <w:rPr>
          <w:rFonts w:ascii="宋体" w:hAnsi="宋体"/>
          <w:szCs w:val="21"/>
        </w:rPr>
      </w:pPr>
      <w:r>
        <w:rPr>
          <w:rFonts w:ascii="宋体" w:hAnsi="宋体" w:hint="eastAsia"/>
          <w:szCs w:val="21"/>
        </w:rPr>
        <w:t>（三）检查、掌握毕业设计（论文）工作的进度、质量，在工作中及时发现问题、解决问题。考核指导教师的工作效率和水平。</w:t>
      </w:r>
    </w:p>
    <w:p w14:paraId="35F264C8" w14:textId="77777777" w:rsidR="00023C85" w:rsidRDefault="00000000">
      <w:pPr>
        <w:spacing w:line="300" w:lineRule="auto"/>
        <w:ind w:firstLineChars="200" w:firstLine="420"/>
        <w:rPr>
          <w:rFonts w:ascii="宋体" w:hAnsi="宋体"/>
          <w:szCs w:val="21"/>
        </w:rPr>
      </w:pPr>
      <w:r>
        <w:rPr>
          <w:rFonts w:ascii="宋体" w:hAnsi="宋体" w:hint="eastAsia"/>
          <w:szCs w:val="21"/>
        </w:rPr>
        <w:t>（四）组织本专业答辩小组对毕业设计（论文）进行评阅、答辩和成绩评定。对指导教师的评分与评阅人或答辩小组评分差异大于一个等级的毕业设计（论文）要组织复查与分析，将结果上报学院领导小组。</w:t>
      </w:r>
    </w:p>
    <w:p w14:paraId="2F111856" w14:textId="77777777" w:rsidR="00023C85" w:rsidRDefault="00000000">
      <w:pPr>
        <w:spacing w:line="300" w:lineRule="auto"/>
        <w:ind w:firstLineChars="200" w:firstLine="420"/>
        <w:rPr>
          <w:rFonts w:ascii="宋体" w:hAnsi="宋体"/>
          <w:szCs w:val="21"/>
        </w:rPr>
      </w:pPr>
      <w:r>
        <w:rPr>
          <w:rFonts w:ascii="宋体" w:hAnsi="宋体" w:hint="eastAsia"/>
          <w:szCs w:val="21"/>
        </w:rPr>
        <w:t>（五）做好本专业院级优秀毕业设计（论文）和优秀指导教师的评选推荐工作。</w:t>
      </w:r>
    </w:p>
    <w:p w14:paraId="3DDF6040" w14:textId="77777777" w:rsidR="00023C85" w:rsidRDefault="00000000">
      <w:pPr>
        <w:spacing w:line="300" w:lineRule="auto"/>
        <w:ind w:firstLineChars="200" w:firstLine="420"/>
        <w:rPr>
          <w:rFonts w:ascii="宋体" w:hAnsi="宋体"/>
          <w:szCs w:val="21"/>
        </w:rPr>
      </w:pPr>
      <w:r>
        <w:rPr>
          <w:rFonts w:ascii="宋体" w:hAnsi="宋体" w:hint="eastAsia"/>
          <w:szCs w:val="21"/>
        </w:rPr>
        <w:t>（六）认真进行毕业设计（论文）工作总结，对所发现的问题制定整改措施，并向院级</w:t>
      </w:r>
      <w:r>
        <w:rPr>
          <w:rFonts w:ascii="宋体" w:hAnsi="宋体" w:hint="eastAsia"/>
          <w:szCs w:val="21"/>
        </w:rPr>
        <w:lastRenderedPageBreak/>
        <w:t>领导小组提交书面意见与建议。</w:t>
      </w:r>
    </w:p>
    <w:p w14:paraId="3D7C5C41" w14:textId="77777777" w:rsidR="00023C85" w:rsidRDefault="00000000">
      <w:pPr>
        <w:spacing w:line="300" w:lineRule="auto"/>
        <w:ind w:firstLineChars="200" w:firstLine="420"/>
        <w:rPr>
          <w:rFonts w:ascii="宋体" w:hAnsi="宋体"/>
          <w:szCs w:val="21"/>
        </w:rPr>
      </w:pPr>
      <w:r>
        <w:rPr>
          <w:rFonts w:ascii="宋体" w:hAnsi="宋体" w:hint="eastAsia"/>
          <w:szCs w:val="21"/>
        </w:rPr>
        <w:t>（七）按学校对毕业设计（论文）的规范要求，汇总毕业设计（论文）文档资料，送学院归档保存。</w:t>
      </w:r>
    </w:p>
    <w:p w14:paraId="66EBFDC1"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第三章  指导教师的资格与职责</w:t>
      </w:r>
    </w:p>
    <w:p w14:paraId="0672D4A5"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第六条  指导教师的资格</w:t>
      </w:r>
    </w:p>
    <w:p w14:paraId="7E547742" w14:textId="77777777" w:rsidR="00023C85" w:rsidRDefault="00000000">
      <w:pPr>
        <w:spacing w:line="300" w:lineRule="auto"/>
        <w:ind w:firstLineChars="200" w:firstLine="420"/>
        <w:rPr>
          <w:rFonts w:ascii="宋体" w:hAnsi="宋体"/>
          <w:szCs w:val="21"/>
        </w:rPr>
      </w:pPr>
      <w:r>
        <w:rPr>
          <w:rFonts w:ascii="宋体" w:hAnsi="宋体" w:hint="eastAsia"/>
          <w:szCs w:val="21"/>
        </w:rPr>
        <w:t>（一）指导毕业设计（论文）的人员资格须经院领导小组审定、院长批准，并报学校领导小组备案。</w:t>
      </w:r>
    </w:p>
    <w:p w14:paraId="09701D76" w14:textId="77777777" w:rsidR="00023C85" w:rsidRDefault="00000000">
      <w:pPr>
        <w:spacing w:line="300" w:lineRule="auto"/>
        <w:ind w:firstLineChars="200" w:firstLine="420"/>
        <w:rPr>
          <w:rFonts w:ascii="宋体" w:hAnsi="宋体"/>
          <w:szCs w:val="21"/>
        </w:rPr>
      </w:pPr>
      <w:r>
        <w:rPr>
          <w:rFonts w:ascii="宋体" w:hAnsi="宋体" w:hint="eastAsia"/>
          <w:szCs w:val="21"/>
        </w:rPr>
        <w:t>（二）担任指导工作的教师或工程技术人员，应具有中级以上专业技术职称，有本专业实践背景和经验，并具有一定的科研能力。具有高级职称的指导教师比例原则上应达到指导教师人数的30%以上。具有初级职称人员和学校在读研究生，经院领导小组批准并培训合格后，可在毕业设计（论文）指导教师的指导下，担任辅导工作。</w:t>
      </w:r>
    </w:p>
    <w:p w14:paraId="2D26DC5C" w14:textId="77777777" w:rsidR="00023C85" w:rsidRDefault="00000000">
      <w:pPr>
        <w:spacing w:line="300" w:lineRule="auto"/>
        <w:ind w:firstLineChars="200" w:firstLine="420"/>
        <w:rPr>
          <w:rFonts w:ascii="宋体" w:hAnsi="宋体"/>
          <w:szCs w:val="21"/>
        </w:rPr>
      </w:pPr>
      <w:r>
        <w:rPr>
          <w:rFonts w:ascii="宋体" w:hAnsi="宋体" w:hint="eastAsia"/>
          <w:szCs w:val="21"/>
        </w:rPr>
        <w:t>（三）首次独立承担指导工作的教师，必须认真准备相关资料；指导新类型题目的教师，对不熟悉的环节要进行试作，必要时全部试作。</w:t>
      </w:r>
    </w:p>
    <w:p w14:paraId="46E07A81" w14:textId="77777777" w:rsidR="00023C85" w:rsidRDefault="00000000">
      <w:pPr>
        <w:spacing w:line="300" w:lineRule="auto"/>
        <w:ind w:firstLineChars="200" w:firstLine="420"/>
        <w:rPr>
          <w:rFonts w:ascii="宋体" w:hAnsi="宋体"/>
          <w:szCs w:val="21"/>
        </w:rPr>
      </w:pPr>
      <w:r>
        <w:rPr>
          <w:rFonts w:ascii="宋体" w:hAnsi="宋体" w:hint="eastAsia"/>
          <w:szCs w:val="21"/>
        </w:rPr>
        <w:t>（四）可聘请校外理论水平高、实际经验丰富的生产、科研、设计等部门的专家或技术人员参加毕业设计（论文）的指导工作，但必须有学校的专业教师参加联系和指导，以便掌握教学要求和毕业设计（论文）进度，保证毕业设计（论文）质量；聘请的校外指导人员必须承担毕业设计（论文）的具体指导工作，能随时对学生进行指导，并在院级领导小组备案。对外</w:t>
      </w:r>
      <w:proofErr w:type="gramStart"/>
      <w:r>
        <w:rPr>
          <w:rFonts w:ascii="宋体" w:hAnsi="宋体" w:hint="eastAsia"/>
          <w:szCs w:val="21"/>
        </w:rPr>
        <w:t>聘指导</w:t>
      </w:r>
      <w:proofErr w:type="gramEnd"/>
      <w:r>
        <w:rPr>
          <w:rFonts w:ascii="宋体" w:hAnsi="宋体" w:hint="eastAsia"/>
          <w:szCs w:val="21"/>
        </w:rPr>
        <w:t>人员的工作考核参照校、院两级对指导教师的考核执行。</w:t>
      </w:r>
    </w:p>
    <w:p w14:paraId="2CC892D6" w14:textId="77777777" w:rsidR="00023C85" w:rsidRDefault="00000000">
      <w:pPr>
        <w:spacing w:line="300" w:lineRule="auto"/>
        <w:ind w:firstLineChars="200" w:firstLine="420"/>
        <w:rPr>
          <w:rFonts w:ascii="宋体" w:hAnsi="宋体"/>
          <w:szCs w:val="21"/>
        </w:rPr>
      </w:pPr>
      <w:r>
        <w:rPr>
          <w:rFonts w:ascii="宋体" w:hAnsi="宋体" w:hint="eastAsia"/>
          <w:szCs w:val="21"/>
        </w:rPr>
        <w:t>（五）毕业设计（论文）教学工作实行指导教师负责制，每位指导教师对其指导学生的整个毕业设计（论文）阶段的教学活动全面负责。每名教师指导毕业设计（论文）的学生人数不得超过10人。参加辅导工作的教师，辅导学生数不得超过5人。</w:t>
      </w:r>
    </w:p>
    <w:p w14:paraId="25B5EBC4" w14:textId="77777777" w:rsidR="00023C85" w:rsidRDefault="00000000">
      <w:pPr>
        <w:spacing w:line="300" w:lineRule="auto"/>
        <w:ind w:firstLineChars="200" w:firstLine="420"/>
        <w:rPr>
          <w:rFonts w:ascii="宋体" w:hAnsi="宋体"/>
          <w:szCs w:val="21"/>
        </w:rPr>
      </w:pPr>
      <w:r>
        <w:rPr>
          <w:rFonts w:ascii="宋体" w:hAnsi="宋体" w:hint="eastAsia"/>
          <w:szCs w:val="21"/>
        </w:rPr>
        <w:t>对不具备上述条件，但在毕业设计（论文）的某些环节确有指导能力的人员，可参与毕业设计（论文）辅导工作，但不能担任指导教师。</w:t>
      </w:r>
    </w:p>
    <w:p w14:paraId="4F2297BE"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第七条  指导教师职责</w:t>
      </w:r>
    </w:p>
    <w:p w14:paraId="7D24302F" w14:textId="77777777" w:rsidR="00023C85" w:rsidRDefault="00000000">
      <w:pPr>
        <w:spacing w:line="300" w:lineRule="auto"/>
        <w:ind w:firstLineChars="200" w:firstLine="420"/>
        <w:rPr>
          <w:rFonts w:ascii="宋体" w:hAnsi="宋体"/>
          <w:szCs w:val="21"/>
        </w:rPr>
      </w:pPr>
      <w:r>
        <w:rPr>
          <w:rFonts w:ascii="宋体" w:hAnsi="宋体" w:hint="eastAsia"/>
          <w:szCs w:val="21"/>
        </w:rPr>
        <w:t>参加毕业设计（论文）指导工作的教师，在教学过程中应履行以下职责：</w:t>
      </w:r>
    </w:p>
    <w:p w14:paraId="705964F2" w14:textId="77777777" w:rsidR="00023C85" w:rsidRDefault="00000000">
      <w:pPr>
        <w:spacing w:line="300" w:lineRule="auto"/>
        <w:ind w:firstLineChars="200" w:firstLine="420"/>
        <w:rPr>
          <w:rFonts w:ascii="宋体" w:hAnsi="宋体"/>
          <w:szCs w:val="21"/>
        </w:rPr>
      </w:pPr>
      <w:r>
        <w:rPr>
          <w:rFonts w:ascii="宋体" w:hAnsi="宋体" w:hint="eastAsia"/>
          <w:szCs w:val="21"/>
        </w:rPr>
        <w:t>（一）对使用的题目，指导教师应向教学系提交题目申报表，</w:t>
      </w:r>
      <w:proofErr w:type="gramStart"/>
      <w:r>
        <w:rPr>
          <w:rFonts w:ascii="宋体" w:hAnsi="宋体" w:hint="eastAsia"/>
          <w:szCs w:val="21"/>
        </w:rPr>
        <w:t>经教学</w:t>
      </w:r>
      <w:proofErr w:type="gramEnd"/>
      <w:r>
        <w:rPr>
          <w:rFonts w:ascii="宋体" w:hAnsi="宋体" w:hint="eastAsia"/>
          <w:szCs w:val="21"/>
        </w:rPr>
        <w:t>系初审后，送学院教学办公室备案，供学院审查。未提交申报表的题目，学院、教学系不予审查，且不能作为毕业设计（论文）的题目。题目申报内容包括：选题的依据、目的、要求、主要内容、进行方式、工作量大小、现有技术和物质条件、题目的类型与来源等。</w:t>
      </w:r>
    </w:p>
    <w:p w14:paraId="30828B15" w14:textId="77777777" w:rsidR="00023C85" w:rsidRDefault="00000000">
      <w:pPr>
        <w:spacing w:line="300" w:lineRule="auto"/>
        <w:ind w:firstLineChars="200" w:firstLine="420"/>
        <w:rPr>
          <w:rFonts w:ascii="宋体" w:hAnsi="宋体"/>
          <w:szCs w:val="21"/>
        </w:rPr>
      </w:pPr>
      <w:r>
        <w:rPr>
          <w:rFonts w:ascii="宋体" w:hAnsi="宋体" w:hint="eastAsia"/>
          <w:szCs w:val="21"/>
        </w:rPr>
        <w:t>题目经系研究、学院领导小组审查，由分管院长签字同意后，在毕业设计（论文）工作开始四周前，向学生予以公布。</w:t>
      </w:r>
    </w:p>
    <w:p w14:paraId="1B1E5F27" w14:textId="77777777" w:rsidR="00023C85" w:rsidRDefault="00000000">
      <w:pPr>
        <w:spacing w:line="300" w:lineRule="auto"/>
        <w:ind w:firstLineChars="200" w:firstLine="420"/>
        <w:rPr>
          <w:rFonts w:ascii="宋体" w:hAnsi="宋体"/>
          <w:szCs w:val="21"/>
        </w:rPr>
      </w:pPr>
      <w:r>
        <w:rPr>
          <w:rFonts w:ascii="宋体" w:hAnsi="宋体" w:hint="eastAsia"/>
          <w:szCs w:val="21"/>
        </w:rPr>
        <w:t>（二）学生毕业设计（论文）题目选定后，指导教师填写《西华大学毕业设计任务书》或《西华大学毕业论文任务书》，任务书经指导教师签字后生效。任务书一式两份，一份交学院教学办公室存档，一份最迟在毕业设计（论文）工作开始两周前发给学生。在下发任务</w:t>
      </w:r>
      <w:r>
        <w:rPr>
          <w:rFonts w:ascii="宋体" w:hAnsi="宋体" w:hint="eastAsia"/>
          <w:szCs w:val="21"/>
        </w:rPr>
        <w:lastRenderedPageBreak/>
        <w:t>书的同时，发给学生经学院审核通过的、要求具体、明确的《毕业设计（论文）指导书》（各专业自制）。任务书一经下达不得随意变动，如确需改变，须经分管院长批准，并在学院教学办公室存档备查。</w:t>
      </w:r>
    </w:p>
    <w:p w14:paraId="77350952" w14:textId="77777777" w:rsidR="00023C85" w:rsidRDefault="00000000">
      <w:pPr>
        <w:spacing w:line="300" w:lineRule="auto"/>
        <w:ind w:firstLineChars="200" w:firstLine="420"/>
        <w:rPr>
          <w:rFonts w:ascii="宋体" w:hAnsi="宋体"/>
          <w:szCs w:val="21"/>
        </w:rPr>
      </w:pPr>
      <w:r>
        <w:rPr>
          <w:rFonts w:ascii="宋体" w:hAnsi="宋体" w:hint="eastAsia"/>
          <w:szCs w:val="21"/>
        </w:rPr>
        <w:t>（三）指导教师要经常与学生交流，及时检查学生的《毕业设计（论文）工作过程记录本》，就学生遇到的问题进行指导、答疑，并在毕业设计（论文）工作结束后，在学生《毕业设计（论文）工作过程记录</w:t>
      </w:r>
      <w:r>
        <w:rPr>
          <w:rFonts w:ascii="宋体" w:hAnsi="宋体" w:hint="eastAsia"/>
          <w:color w:val="000000"/>
          <w:szCs w:val="21"/>
        </w:rPr>
        <w:t>本</w:t>
      </w:r>
      <w:r>
        <w:rPr>
          <w:rFonts w:ascii="宋体" w:hAnsi="宋体" w:hint="eastAsia"/>
          <w:szCs w:val="21"/>
        </w:rPr>
        <w:t>》签字确认。</w:t>
      </w:r>
    </w:p>
    <w:p w14:paraId="48B38ACC" w14:textId="77777777" w:rsidR="00023C85" w:rsidRDefault="00000000">
      <w:pPr>
        <w:spacing w:line="300" w:lineRule="auto"/>
        <w:ind w:firstLineChars="200" w:firstLine="420"/>
        <w:rPr>
          <w:rFonts w:ascii="宋体" w:hAnsi="宋体"/>
          <w:szCs w:val="21"/>
        </w:rPr>
      </w:pPr>
      <w:r>
        <w:rPr>
          <w:rFonts w:ascii="宋体" w:hAnsi="宋体" w:hint="eastAsia"/>
          <w:szCs w:val="21"/>
        </w:rPr>
        <w:t>（四）</w:t>
      </w:r>
      <w:r>
        <w:rPr>
          <w:rFonts w:ascii="宋体" w:hAnsi="宋体"/>
          <w:szCs w:val="21"/>
        </w:rPr>
        <w:t>指导教师</w:t>
      </w:r>
      <w:r>
        <w:rPr>
          <w:rFonts w:ascii="宋体" w:hAnsi="宋体" w:hint="eastAsia"/>
          <w:szCs w:val="21"/>
        </w:rPr>
        <w:t>对学生</w:t>
      </w:r>
      <w:r>
        <w:rPr>
          <w:rFonts w:ascii="宋体" w:hAnsi="宋体"/>
          <w:szCs w:val="21"/>
        </w:rPr>
        <w:t>毕业设计（论文）的指导</w:t>
      </w:r>
      <w:r>
        <w:rPr>
          <w:rFonts w:ascii="宋体" w:hAnsi="宋体" w:hint="eastAsia"/>
          <w:szCs w:val="21"/>
        </w:rPr>
        <w:t>应抓住关键问题，因材施教，不能出现原则性错误。要把握学生的工作进度，使全部工作任务保质保量、按时有序完成；要重视对学生独立分析问题、解决问题能力的培养及设计思想与设计方法的指导，</w:t>
      </w:r>
      <w:r>
        <w:rPr>
          <w:rFonts w:ascii="宋体" w:hAnsi="宋体"/>
          <w:szCs w:val="21"/>
        </w:rPr>
        <w:t>充分</w:t>
      </w:r>
      <w:r>
        <w:rPr>
          <w:rFonts w:ascii="宋体" w:hAnsi="宋体" w:hint="eastAsia"/>
          <w:szCs w:val="21"/>
        </w:rPr>
        <w:t>调动和</w:t>
      </w:r>
      <w:r>
        <w:rPr>
          <w:rFonts w:ascii="宋体" w:hAnsi="宋体"/>
          <w:szCs w:val="21"/>
        </w:rPr>
        <w:t>发挥</w:t>
      </w:r>
      <w:r>
        <w:rPr>
          <w:rFonts w:ascii="宋体" w:hAnsi="宋体" w:hint="eastAsia"/>
          <w:szCs w:val="21"/>
        </w:rPr>
        <w:t>学生的积极性与创造性。</w:t>
      </w:r>
    </w:p>
    <w:p w14:paraId="2AE07F44" w14:textId="77777777" w:rsidR="00023C85" w:rsidRDefault="00000000">
      <w:pPr>
        <w:spacing w:line="300" w:lineRule="auto"/>
        <w:ind w:firstLineChars="200" w:firstLine="420"/>
        <w:rPr>
          <w:rFonts w:ascii="宋体" w:hAnsi="宋体"/>
          <w:szCs w:val="21"/>
        </w:rPr>
      </w:pPr>
      <w:r>
        <w:rPr>
          <w:rFonts w:ascii="宋体" w:hAnsi="宋体" w:hint="eastAsia"/>
          <w:szCs w:val="21"/>
        </w:rPr>
        <w:t>（五）指导教师应指导学生撰写说明书（论文），认真审查设计说明书、图纸、论文等毕业设计（论文）资料，实事求是地评出分数，并根据学生工作态度、能力水平、毕业设计（论文）质量及应用价值等写出评语；指导学生做好答辩前的准备工作，写好论文提要或汇报提纲（提倡用POWERPOINT等电子形式），培养学生口头与书面表达能力。</w:t>
      </w:r>
    </w:p>
    <w:p w14:paraId="017F0E4D" w14:textId="77777777" w:rsidR="00023C85" w:rsidRDefault="00000000">
      <w:pPr>
        <w:spacing w:line="300" w:lineRule="auto"/>
        <w:ind w:firstLineChars="200" w:firstLine="420"/>
        <w:rPr>
          <w:rFonts w:ascii="宋体" w:hAnsi="宋体"/>
          <w:szCs w:val="21"/>
        </w:rPr>
      </w:pPr>
      <w:r>
        <w:rPr>
          <w:rFonts w:ascii="宋体" w:hAnsi="宋体" w:hint="eastAsia"/>
          <w:szCs w:val="21"/>
        </w:rPr>
        <w:t>（六）指导教师</w:t>
      </w:r>
      <w:r>
        <w:rPr>
          <w:rFonts w:ascii="宋体" w:hAnsi="宋体"/>
          <w:szCs w:val="21"/>
        </w:rPr>
        <w:t>应为人师表，在进行指导的同时，坚持教书育人</w:t>
      </w:r>
      <w:r>
        <w:rPr>
          <w:rFonts w:ascii="宋体" w:hAnsi="宋体" w:hint="eastAsia"/>
          <w:szCs w:val="21"/>
        </w:rPr>
        <w:t>，要从德、智、体各方面关心学生的成长，</w:t>
      </w:r>
      <w:r>
        <w:rPr>
          <w:rFonts w:ascii="宋体" w:hAnsi="宋体"/>
          <w:szCs w:val="21"/>
        </w:rPr>
        <w:t>做好学生的思想教育工作，</w:t>
      </w:r>
      <w:r>
        <w:rPr>
          <w:rFonts w:ascii="宋体" w:hAnsi="宋体" w:hint="eastAsia"/>
          <w:szCs w:val="21"/>
        </w:rPr>
        <w:t>严格管理、严格要求，做学生的良师益友。</w:t>
      </w:r>
      <w:r>
        <w:rPr>
          <w:rFonts w:ascii="宋体" w:hAnsi="宋体"/>
          <w:szCs w:val="21"/>
        </w:rPr>
        <w:t>对学生既要严格要求，认真指导，又要关心学生的生活和思想</w:t>
      </w:r>
      <w:r>
        <w:rPr>
          <w:rFonts w:ascii="宋体" w:hAnsi="宋体" w:hint="eastAsia"/>
          <w:szCs w:val="21"/>
        </w:rPr>
        <w:t>，对学生在毕业设计（论文）过程中表现出来的不良思想、言行和作风，要进行及时的教育和帮助，及时处理。</w:t>
      </w:r>
    </w:p>
    <w:p w14:paraId="0254551A" w14:textId="77777777" w:rsidR="00023C85" w:rsidRDefault="00000000">
      <w:pPr>
        <w:spacing w:line="300" w:lineRule="auto"/>
        <w:ind w:firstLineChars="200" w:firstLine="420"/>
        <w:rPr>
          <w:rFonts w:ascii="宋体" w:hAnsi="宋体"/>
          <w:szCs w:val="21"/>
        </w:rPr>
      </w:pPr>
      <w:r>
        <w:rPr>
          <w:rFonts w:ascii="宋体" w:hAnsi="宋体" w:hint="eastAsia"/>
          <w:szCs w:val="21"/>
        </w:rPr>
        <w:t>（七）指导教师临时出差须经学院领导小组批准，时间在一周以上、一个月以内的，要委托代理指导教师；一个月以上，则由学院领导小组另定指导教师。</w:t>
      </w:r>
    </w:p>
    <w:p w14:paraId="7851719A" w14:textId="77777777" w:rsidR="00023C85" w:rsidRDefault="00000000">
      <w:pPr>
        <w:spacing w:line="300" w:lineRule="auto"/>
        <w:ind w:firstLineChars="200" w:firstLine="420"/>
        <w:rPr>
          <w:rFonts w:ascii="宋体" w:hAnsi="宋体"/>
          <w:szCs w:val="21"/>
        </w:rPr>
      </w:pPr>
      <w:r>
        <w:rPr>
          <w:rFonts w:ascii="宋体" w:hAnsi="宋体" w:hint="eastAsia"/>
          <w:szCs w:val="21"/>
        </w:rPr>
        <w:t>（八）指导教师应负责做好毕业设计（论文）资料的整理、归档和收尾工作。</w:t>
      </w:r>
    </w:p>
    <w:p w14:paraId="67801E42"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第四章  选</w:t>
      </w:r>
      <w:r>
        <w:rPr>
          <w:rFonts w:ascii="宋体" w:hAnsi="宋体"/>
          <w:b/>
          <w:color w:val="000000"/>
          <w:sz w:val="28"/>
          <w:szCs w:val="28"/>
        </w:rPr>
        <w:t xml:space="preserve">  </w:t>
      </w:r>
      <w:r>
        <w:rPr>
          <w:rFonts w:ascii="宋体" w:hAnsi="宋体" w:hint="eastAsia"/>
          <w:b/>
          <w:color w:val="000000"/>
          <w:sz w:val="28"/>
          <w:szCs w:val="28"/>
        </w:rPr>
        <w:t>题</w:t>
      </w:r>
    </w:p>
    <w:p w14:paraId="3915BE7E"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第八条  选题</w:t>
      </w:r>
    </w:p>
    <w:p w14:paraId="1239AC90" w14:textId="77777777" w:rsidR="00023C85" w:rsidRDefault="00000000">
      <w:pPr>
        <w:spacing w:line="300" w:lineRule="auto"/>
        <w:ind w:firstLineChars="200" w:firstLine="420"/>
        <w:rPr>
          <w:rFonts w:ascii="宋体" w:hAnsi="宋体"/>
          <w:szCs w:val="21"/>
        </w:rPr>
      </w:pPr>
      <w:r>
        <w:rPr>
          <w:rFonts w:ascii="宋体" w:hAnsi="宋体" w:hint="eastAsia"/>
          <w:szCs w:val="21"/>
        </w:rPr>
        <w:t>选题是关系毕业设计（论文）质量，保证完成教学基本要求的重要环节。</w:t>
      </w:r>
    </w:p>
    <w:p w14:paraId="499DBA0C"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毕业设计（论文）的题型一般分为：设计类、论文类。毕业设计（论文）选题应考虑以下基本原则:</w:t>
      </w:r>
    </w:p>
    <w:p w14:paraId="42F73EDE" w14:textId="77777777" w:rsidR="00023C85" w:rsidRDefault="00000000">
      <w:pPr>
        <w:spacing w:line="300" w:lineRule="auto"/>
        <w:ind w:firstLineChars="200" w:firstLine="420"/>
        <w:rPr>
          <w:rFonts w:ascii="宋体" w:hAnsi="宋体"/>
          <w:szCs w:val="21"/>
        </w:rPr>
      </w:pPr>
      <w:r>
        <w:rPr>
          <w:rFonts w:ascii="宋体" w:hAnsi="宋体" w:hint="eastAsia"/>
          <w:szCs w:val="21"/>
        </w:rPr>
        <w:t>（一）选题应与生产实际、科研实际、实验室建设任务和解决社会实际问题相结合，真题实做，达到对学生综合训练的要求，少数学生可在此基础上进行比较深入的研究。</w:t>
      </w:r>
    </w:p>
    <w:p w14:paraId="2233A2B1" w14:textId="77777777" w:rsidR="00023C85" w:rsidRDefault="00000000">
      <w:pPr>
        <w:spacing w:line="300" w:lineRule="auto"/>
        <w:ind w:firstLineChars="200" w:firstLine="420"/>
        <w:rPr>
          <w:rFonts w:ascii="宋体" w:hAnsi="宋体"/>
          <w:szCs w:val="21"/>
        </w:rPr>
      </w:pPr>
      <w:r>
        <w:rPr>
          <w:rFonts w:ascii="宋体" w:hAnsi="宋体" w:hint="eastAsia"/>
          <w:szCs w:val="21"/>
        </w:rPr>
        <w:t>（二）题目必须符合本专业的培养目标，满足教学基本要求，体现本专业的基本训练，使学生受到比较全面的锻炼。主要从以下三方面来判断：</w:t>
      </w:r>
    </w:p>
    <w:p w14:paraId="31F52430" w14:textId="77777777" w:rsidR="00023C85" w:rsidRDefault="00000000">
      <w:pPr>
        <w:spacing w:line="300" w:lineRule="auto"/>
        <w:ind w:firstLineChars="200" w:firstLine="420"/>
        <w:rPr>
          <w:rFonts w:ascii="宋体" w:hAnsi="宋体"/>
          <w:szCs w:val="21"/>
        </w:rPr>
      </w:pPr>
      <w:r>
        <w:rPr>
          <w:rFonts w:ascii="宋体" w:hAnsi="宋体" w:hint="eastAsia"/>
          <w:szCs w:val="21"/>
        </w:rPr>
        <w:t>1. 知识的要求：选题应使学生在毕业设计（论文）工作中，综合运用所学的理论知识和技能，分析和解决实际问题。通过学习、研究与实践，促使理论认识深化，知识领域扩展，专业技能延伸。</w:t>
      </w:r>
    </w:p>
    <w:p w14:paraId="247A0EA5" w14:textId="77777777" w:rsidR="00023C85" w:rsidRDefault="00000000">
      <w:pPr>
        <w:spacing w:line="300" w:lineRule="auto"/>
        <w:ind w:firstLineChars="200" w:firstLine="420"/>
        <w:rPr>
          <w:rFonts w:ascii="宋体" w:hAnsi="宋体"/>
          <w:szCs w:val="21"/>
        </w:rPr>
      </w:pPr>
      <w:r>
        <w:rPr>
          <w:rFonts w:ascii="宋体" w:hAnsi="宋体" w:hint="eastAsia"/>
          <w:szCs w:val="21"/>
        </w:rPr>
        <w:t>2. 能力培养要求：培养学生依据题目进行资料的调研、收集、加工与整理（含外文资</w:t>
      </w:r>
      <w:r>
        <w:rPr>
          <w:rFonts w:ascii="宋体" w:hAnsi="宋体" w:hint="eastAsia"/>
          <w:szCs w:val="21"/>
        </w:rPr>
        <w:lastRenderedPageBreak/>
        <w:t>料的阅读与翻译），以及正确使用工具书的能力；培养学生理论分析、方案制定与分析比较的能力；掌握有关设计的程序、方法与规范，提高设计计算、图纸绘制、技术文件编写的能力；掌握实验、测试与数据分析和处理等科学研究的基本方法；锻炼学生分析与解决实际问题的能力（能力培养，不同专业、不同题目可有所侧重）。</w:t>
      </w:r>
    </w:p>
    <w:p w14:paraId="7990952C" w14:textId="77777777" w:rsidR="00023C85" w:rsidRDefault="00000000">
      <w:pPr>
        <w:spacing w:line="300" w:lineRule="auto"/>
        <w:ind w:firstLineChars="200" w:firstLine="420"/>
        <w:rPr>
          <w:rFonts w:ascii="宋体" w:hAnsi="宋体"/>
          <w:szCs w:val="21"/>
        </w:rPr>
      </w:pPr>
      <w:r>
        <w:rPr>
          <w:rFonts w:ascii="宋体" w:hAnsi="宋体" w:hint="eastAsia"/>
          <w:szCs w:val="21"/>
        </w:rPr>
        <w:t>3. 综合素质要求：通过毕业设计（论文）应能使学生树立正确的设计思想；培养学生严肃认真的科学态度和严谨求实的工作作风；树立正确的工程意识、经济意识、社会意识、环境意识；树立正确的生产观点、经济观点和全局观点。</w:t>
      </w:r>
    </w:p>
    <w:p w14:paraId="3AB7B2E5" w14:textId="77777777" w:rsidR="00023C85" w:rsidRDefault="00000000">
      <w:pPr>
        <w:spacing w:line="300" w:lineRule="auto"/>
        <w:ind w:firstLineChars="200" w:firstLine="420"/>
        <w:rPr>
          <w:rFonts w:ascii="宋体" w:hAnsi="宋体"/>
          <w:szCs w:val="21"/>
        </w:rPr>
      </w:pPr>
      <w:r>
        <w:rPr>
          <w:rFonts w:ascii="宋体" w:hAnsi="宋体" w:hint="eastAsia"/>
          <w:szCs w:val="21"/>
        </w:rPr>
        <w:t>（三）在学校任职的教学、科研人员和校外科研机构、企事业单位有关人员都可以提出毕业设计（论文）题目。另外，各学院应鼓励并提倡学生发挥主动性，提出自己的设想，与指导教师共同商定题目。</w:t>
      </w:r>
    </w:p>
    <w:p w14:paraId="3456C30C" w14:textId="77777777" w:rsidR="00023C85" w:rsidRDefault="00000000">
      <w:pPr>
        <w:spacing w:line="300" w:lineRule="auto"/>
        <w:ind w:firstLineChars="200" w:firstLine="420"/>
        <w:rPr>
          <w:rFonts w:ascii="宋体" w:hAnsi="宋体"/>
          <w:szCs w:val="21"/>
        </w:rPr>
      </w:pPr>
      <w:r>
        <w:rPr>
          <w:rFonts w:ascii="宋体" w:hAnsi="宋体" w:hint="eastAsia"/>
          <w:szCs w:val="21"/>
        </w:rPr>
        <w:t>（四）题目必须遵循因材施教的原则，符合培养目标和教学要求，能体现本专业基本教学内容，使学生的专业技能得到全面综合训练。题目名称应与内容相符，不能大题目小内容。</w:t>
      </w:r>
    </w:p>
    <w:p w14:paraId="7F85849D" w14:textId="77777777" w:rsidR="00023C85" w:rsidRDefault="00000000">
      <w:pPr>
        <w:spacing w:line="300" w:lineRule="auto"/>
        <w:ind w:firstLineChars="200" w:firstLine="420"/>
        <w:rPr>
          <w:rFonts w:ascii="宋体" w:hAnsi="宋体"/>
          <w:szCs w:val="21"/>
        </w:rPr>
      </w:pPr>
      <w:r>
        <w:rPr>
          <w:rFonts w:ascii="宋体" w:hAnsi="宋体" w:hint="eastAsia"/>
          <w:szCs w:val="21"/>
        </w:rPr>
        <w:t>（五）题目的难度、广度和工作量要适当，应在教学计划规定时间内，使学生在教师指导下，经过努力能够完成。</w:t>
      </w:r>
    </w:p>
    <w:p w14:paraId="403D7265" w14:textId="77777777" w:rsidR="00023C85" w:rsidRDefault="00000000">
      <w:pPr>
        <w:spacing w:line="300" w:lineRule="auto"/>
        <w:ind w:firstLineChars="200" w:firstLine="420"/>
        <w:rPr>
          <w:rFonts w:ascii="宋体" w:hAnsi="宋体"/>
          <w:szCs w:val="21"/>
        </w:rPr>
      </w:pPr>
      <w:r>
        <w:rPr>
          <w:rFonts w:ascii="宋体" w:hAnsi="宋体" w:hint="eastAsia"/>
          <w:szCs w:val="21"/>
        </w:rPr>
        <w:t>（六）题目申报工作应于毕业设计（论文）工作开始七周前的正常工作日内完成。</w:t>
      </w:r>
    </w:p>
    <w:p w14:paraId="105A742C" w14:textId="77777777" w:rsidR="00023C85" w:rsidRDefault="00000000">
      <w:pPr>
        <w:spacing w:line="300" w:lineRule="auto"/>
        <w:ind w:firstLineChars="200" w:firstLine="420"/>
        <w:rPr>
          <w:rFonts w:ascii="宋体" w:hAnsi="宋体"/>
          <w:szCs w:val="21"/>
        </w:rPr>
      </w:pPr>
      <w:r>
        <w:rPr>
          <w:rFonts w:ascii="宋体" w:hAnsi="宋体" w:hint="eastAsia"/>
          <w:szCs w:val="21"/>
        </w:rPr>
        <w:t>（七）题目由学院各教学系组织论证、评审，确认其符合要求且具备实施条件。题目数量必须大于参加毕业设计（论文）学生人数的5%，并于毕业设计（论文）开始四周前正常工作日内向学生公布，使学生可以针对各自的情况选择题目，充分发挥学生的主动性、积极性和创造性。</w:t>
      </w:r>
    </w:p>
    <w:p w14:paraId="7927698A" w14:textId="77777777" w:rsidR="00023C85" w:rsidRDefault="00000000">
      <w:pPr>
        <w:spacing w:line="300" w:lineRule="auto"/>
        <w:ind w:firstLineChars="200" w:firstLine="420"/>
        <w:rPr>
          <w:rFonts w:ascii="宋体" w:hAnsi="宋体"/>
          <w:szCs w:val="21"/>
        </w:rPr>
      </w:pPr>
      <w:r>
        <w:rPr>
          <w:rFonts w:ascii="宋体" w:hAnsi="宋体" w:hint="eastAsia"/>
          <w:szCs w:val="21"/>
        </w:rPr>
        <w:t>（八）有条件的专业，题目可以在师生之间进行双向选择，学生自主选题选教师，指导教师可以有条件地选择学生，最终由学院领导小组确定学生毕业设计（论文）题目与指导教师，要鼓励和挑选优秀学生到校外做题目。</w:t>
      </w:r>
    </w:p>
    <w:p w14:paraId="7808BDC1" w14:textId="77777777" w:rsidR="00023C85" w:rsidRDefault="00000000">
      <w:pPr>
        <w:spacing w:line="300" w:lineRule="auto"/>
        <w:ind w:firstLineChars="200" w:firstLine="420"/>
        <w:rPr>
          <w:rFonts w:ascii="宋体" w:hAnsi="宋体"/>
          <w:szCs w:val="21"/>
        </w:rPr>
      </w:pPr>
      <w:r>
        <w:rPr>
          <w:rFonts w:ascii="宋体" w:hAnsi="宋体" w:hint="eastAsia"/>
          <w:szCs w:val="21"/>
        </w:rPr>
        <w:t>（九）每个学生应独立完成一个毕业设计（论文）题目。多名学生共同参加一个大题目时，各自题目的名称与内容必须有所区别，要明确每个学生</w:t>
      </w:r>
      <w:proofErr w:type="gramStart"/>
      <w:r>
        <w:rPr>
          <w:rFonts w:ascii="宋体" w:hAnsi="宋体" w:hint="eastAsia"/>
          <w:szCs w:val="21"/>
        </w:rPr>
        <w:t>需独立</w:t>
      </w:r>
      <w:proofErr w:type="gramEnd"/>
      <w:r>
        <w:rPr>
          <w:rFonts w:ascii="宋体" w:hAnsi="宋体" w:hint="eastAsia"/>
          <w:szCs w:val="21"/>
        </w:rPr>
        <w:t>完成且能满足教学基本要求，使其受到全面的综合训练。</w:t>
      </w:r>
    </w:p>
    <w:p w14:paraId="0264813D" w14:textId="77777777" w:rsidR="00023C85" w:rsidRDefault="00000000">
      <w:pPr>
        <w:spacing w:line="300" w:lineRule="auto"/>
        <w:ind w:firstLineChars="200" w:firstLine="420"/>
        <w:rPr>
          <w:rFonts w:ascii="宋体" w:hAnsi="宋体"/>
          <w:b/>
          <w:bCs/>
          <w:w w:val="90"/>
          <w:szCs w:val="21"/>
        </w:rPr>
      </w:pPr>
      <w:r>
        <w:rPr>
          <w:rFonts w:ascii="宋体" w:hAnsi="宋体" w:hint="eastAsia"/>
          <w:szCs w:val="21"/>
        </w:rPr>
        <w:t>（十）同一题目最多用三届，并且每届都应有一定的改进。</w:t>
      </w:r>
    </w:p>
    <w:p w14:paraId="64BEB8D4"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第五章</w:t>
      </w:r>
      <w:r>
        <w:rPr>
          <w:rFonts w:ascii="宋体" w:hAnsi="宋体"/>
          <w:b/>
          <w:color w:val="000000"/>
          <w:sz w:val="28"/>
          <w:szCs w:val="28"/>
        </w:rPr>
        <w:t xml:space="preserve">  </w:t>
      </w:r>
      <w:r>
        <w:rPr>
          <w:rFonts w:ascii="宋体" w:hAnsi="宋体" w:hint="eastAsia"/>
          <w:b/>
          <w:color w:val="000000"/>
          <w:sz w:val="28"/>
          <w:szCs w:val="28"/>
        </w:rPr>
        <w:t>过程管理</w:t>
      </w:r>
      <w:r>
        <w:rPr>
          <w:rFonts w:ascii="宋体" w:hAnsi="宋体"/>
          <w:b/>
          <w:color w:val="000000"/>
          <w:sz w:val="28"/>
          <w:szCs w:val="28"/>
        </w:rPr>
        <w:t xml:space="preserve"> </w:t>
      </w:r>
    </w:p>
    <w:p w14:paraId="03C59BA7"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的整体教学质量体现在选题、调研、实施、撰写毕业设计（论文）说明书及毕业答辩等各个环节的过程管理上。为此，各学院应加强对毕业设计（论文）进行过程的自检自查工作，并将检查结果和存在的问题写成书面材料存档。</w:t>
      </w:r>
      <w:proofErr w:type="gramStart"/>
      <w:r>
        <w:rPr>
          <w:rFonts w:ascii="宋体" w:hAnsi="宋体" w:hint="eastAsia"/>
          <w:szCs w:val="21"/>
        </w:rPr>
        <w:t>需学校</w:t>
      </w:r>
      <w:proofErr w:type="gramEnd"/>
      <w:r>
        <w:rPr>
          <w:rFonts w:ascii="宋体" w:hAnsi="宋体" w:hint="eastAsia"/>
          <w:szCs w:val="21"/>
        </w:rPr>
        <w:t>协调解决的问题，应及时报校级领导小组处理。在各学院对毕业设计（论文）进行过程自查的基础上，教务处将根据校级领导小组的安排，组织对毕业设计（论文）的初期、中期和后期工作进行质量监督和检查，并及时提出整改意见，确保毕业设计（论文）的质量。</w:t>
      </w:r>
    </w:p>
    <w:p w14:paraId="4EF0F8BC"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第九条  初期检查</w:t>
      </w:r>
    </w:p>
    <w:p w14:paraId="0D831E70"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在毕业设计（论文）开始四周内进行，主要检查了解以下几方面：</w:t>
      </w:r>
    </w:p>
    <w:p w14:paraId="7A3375DE" w14:textId="77777777" w:rsidR="00023C85" w:rsidRDefault="00000000">
      <w:pPr>
        <w:spacing w:line="300" w:lineRule="auto"/>
        <w:ind w:firstLineChars="200" w:firstLine="420"/>
        <w:rPr>
          <w:rFonts w:ascii="宋体" w:hAnsi="宋体"/>
          <w:szCs w:val="21"/>
        </w:rPr>
      </w:pPr>
      <w:r>
        <w:rPr>
          <w:rFonts w:ascii="宋体" w:hAnsi="宋体" w:hint="eastAsia"/>
          <w:szCs w:val="21"/>
        </w:rPr>
        <w:t>（一）指导教师资格审查落实情况；</w:t>
      </w:r>
    </w:p>
    <w:p w14:paraId="233DB4EB" w14:textId="77777777" w:rsidR="00023C85" w:rsidRDefault="00000000">
      <w:pPr>
        <w:spacing w:line="300" w:lineRule="auto"/>
        <w:ind w:firstLineChars="200" w:firstLine="420"/>
        <w:rPr>
          <w:rFonts w:ascii="宋体" w:hAnsi="宋体"/>
          <w:szCs w:val="21"/>
        </w:rPr>
      </w:pPr>
      <w:r>
        <w:rPr>
          <w:rFonts w:ascii="宋体" w:hAnsi="宋体" w:hint="eastAsia"/>
          <w:szCs w:val="21"/>
        </w:rPr>
        <w:t>（二）题目名称、类别，选题、审题的情况；</w:t>
      </w:r>
    </w:p>
    <w:p w14:paraId="11526B2C" w14:textId="77777777" w:rsidR="00023C85" w:rsidRDefault="00000000">
      <w:pPr>
        <w:spacing w:line="300" w:lineRule="auto"/>
        <w:ind w:firstLineChars="200" w:firstLine="420"/>
        <w:rPr>
          <w:rFonts w:ascii="宋体" w:hAnsi="宋体"/>
          <w:szCs w:val="21"/>
        </w:rPr>
      </w:pPr>
      <w:r>
        <w:rPr>
          <w:rFonts w:ascii="宋体" w:hAnsi="宋体" w:hint="eastAsia"/>
          <w:szCs w:val="21"/>
        </w:rPr>
        <w:t>（三）指导教师与辅导教师的组合情况；指导教师到岗情况；</w:t>
      </w:r>
    </w:p>
    <w:p w14:paraId="21E63B9F" w14:textId="77777777" w:rsidR="00023C85" w:rsidRDefault="00000000">
      <w:pPr>
        <w:spacing w:line="300" w:lineRule="auto"/>
        <w:ind w:firstLineChars="200" w:firstLine="420"/>
        <w:rPr>
          <w:rFonts w:ascii="宋体" w:hAnsi="宋体"/>
          <w:szCs w:val="21"/>
        </w:rPr>
      </w:pPr>
      <w:r>
        <w:rPr>
          <w:rFonts w:ascii="宋体" w:hAnsi="宋体" w:hint="eastAsia"/>
          <w:szCs w:val="21"/>
        </w:rPr>
        <w:t>（四）</w:t>
      </w:r>
      <w:r>
        <w:rPr>
          <w:rFonts w:ascii="宋体" w:hAnsi="宋体"/>
          <w:szCs w:val="21"/>
        </w:rPr>
        <w:t>题目进行所必需的条件是否具备</w:t>
      </w:r>
      <w:r>
        <w:rPr>
          <w:rFonts w:ascii="宋体" w:hAnsi="宋体" w:hint="eastAsia"/>
          <w:szCs w:val="21"/>
        </w:rPr>
        <w:t>，</w:t>
      </w:r>
      <w:r>
        <w:rPr>
          <w:rFonts w:ascii="宋体" w:hAnsi="宋体"/>
          <w:szCs w:val="21"/>
        </w:rPr>
        <w:t>毕业设计（论文）任务书是否下达到每个学生</w:t>
      </w:r>
      <w:r>
        <w:rPr>
          <w:rFonts w:ascii="宋体" w:hAnsi="宋体" w:hint="eastAsia"/>
          <w:szCs w:val="21"/>
        </w:rPr>
        <w:t>；</w:t>
      </w:r>
    </w:p>
    <w:p w14:paraId="188A04ED" w14:textId="77777777" w:rsidR="00023C85" w:rsidRDefault="00000000">
      <w:pPr>
        <w:spacing w:line="300" w:lineRule="auto"/>
        <w:ind w:firstLineChars="200" w:firstLine="420"/>
        <w:rPr>
          <w:rFonts w:ascii="宋体" w:hAnsi="宋体"/>
          <w:szCs w:val="21"/>
        </w:rPr>
      </w:pPr>
      <w:r>
        <w:rPr>
          <w:rFonts w:ascii="宋体" w:hAnsi="宋体" w:hint="eastAsia"/>
          <w:szCs w:val="21"/>
        </w:rPr>
        <w:t>（五）计划、进度、安排的落实情况；</w:t>
      </w:r>
    </w:p>
    <w:p w14:paraId="01EBBA7D" w14:textId="77777777" w:rsidR="00023C85" w:rsidRDefault="00000000">
      <w:pPr>
        <w:spacing w:line="300" w:lineRule="auto"/>
        <w:ind w:firstLineChars="200" w:firstLine="420"/>
        <w:rPr>
          <w:rFonts w:ascii="宋体" w:hAnsi="宋体"/>
          <w:szCs w:val="21"/>
        </w:rPr>
      </w:pPr>
      <w:r>
        <w:rPr>
          <w:rFonts w:ascii="宋体" w:hAnsi="宋体" w:hint="eastAsia"/>
          <w:szCs w:val="21"/>
        </w:rPr>
        <w:t>（六）预期困难及解决途径和办法。</w:t>
      </w:r>
    </w:p>
    <w:p w14:paraId="4B5DFE57"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第十条  中期检查</w:t>
      </w:r>
    </w:p>
    <w:p w14:paraId="6FF31A89" w14:textId="77777777" w:rsidR="00023C85" w:rsidRDefault="00000000">
      <w:pPr>
        <w:spacing w:line="300" w:lineRule="auto"/>
        <w:ind w:firstLineChars="200" w:firstLine="420"/>
        <w:rPr>
          <w:rFonts w:ascii="宋体" w:hAnsi="宋体"/>
          <w:szCs w:val="21"/>
        </w:rPr>
      </w:pPr>
      <w:r>
        <w:rPr>
          <w:rFonts w:ascii="宋体" w:hAnsi="宋体" w:hint="eastAsia"/>
          <w:szCs w:val="21"/>
        </w:rPr>
        <w:t>中期检查的目的是为了了解指导教师与学生在毕业设计（论文）教学过程中各自目标任务的执行情况，包括进度、质量和在毕业设计（论文）中出现的问题。各院、系在毕业设计（论文）进行的中期阶段，可以采用学生自查、集体汇报和指导教师汇报或调查表的形式对进度及质量进行检查；教务处主要采用抽查的方式进行。</w:t>
      </w:r>
    </w:p>
    <w:p w14:paraId="5C4DDCD3" w14:textId="77777777" w:rsidR="00023C85" w:rsidRDefault="00000000">
      <w:pPr>
        <w:spacing w:line="300" w:lineRule="auto"/>
        <w:ind w:firstLineChars="200" w:firstLine="420"/>
        <w:rPr>
          <w:rFonts w:ascii="宋体" w:hAnsi="宋体"/>
          <w:szCs w:val="21"/>
        </w:rPr>
      </w:pPr>
      <w:r>
        <w:rPr>
          <w:rFonts w:ascii="宋体" w:hAnsi="宋体" w:hint="eastAsia"/>
          <w:szCs w:val="21"/>
        </w:rPr>
        <w:t>检查的内容主要包括以下几方面：</w:t>
      </w:r>
    </w:p>
    <w:p w14:paraId="321D6996" w14:textId="77777777" w:rsidR="00023C85" w:rsidRDefault="00000000">
      <w:pPr>
        <w:spacing w:line="300" w:lineRule="auto"/>
        <w:ind w:firstLineChars="200" w:firstLine="420"/>
        <w:rPr>
          <w:rFonts w:ascii="宋体" w:hAnsi="宋体"/>
          <w:szCs w:val="21"/>
        </w:rPr>
      </w:pPr>
      <w:r>
        <w:rPr>
          <w:rFonts w:ascii="宋体" w:hAnsi="宋体" w:hint="eastAsia"/>
          <w:szCs w:val="21"/>
        </w:rPr>
        <w:t>（一）有无更换指导教师、学生更换题目及改变题目内容的情况；</w:t>
      </w:r>
    </w:p>
    <w:p w14:paraId="2D687EA7" w14:textId="77777777" w:rsidR="00023C85" w:rsidRDefault="00000000">
      <w:pPr>
        <w:spacing w:line="300" w:lineRule="auto"/>
        <w:ind w:firstLineChars="200" w:firstLine="420"/>
        <w:rPr>
          <w:rFonts w:ascii="宋体" w:hAnsi="宋体"/>
          <w:szCs w:val="21"/>
        </w:rPr>
      </w:pPr>
      <w:r>
        <w:rPr>
          <w:rFonts w:ascii="宋体" w:hAnsi="宋体" w:hint="eastAsia"/>
          <w:szCs w:val="21"/>
        </w:rPr>
        <w:t>（二）有无题目工作量太大或不足的情况；</w:t>
      </w:r>
    </w:p>
    <w:p w14:paraId="1CCF9A5F" w14:textId="77777777" w:rsidR="00023C85" w:rsidRDefault="00000000">
      <w:pPr>
        <w:spacing w:line="300" w:lineRule="auto"/>
        <w:ind w:firstLineChars="200" w:firstLine="420"/>
        <w:rPr>
          <w:rFonts w:ascii="宋体" w:hAnsi="宋体"/>
          <w:szCs w:val="21"/>
        </w:rPr>
      </w:pPr>
      <w:r>
        <w:rPr>
          <w:rFonts w:ascii="宋体" w:hAnsi="宋体" w:hint="eastAsia"/>
          <w:szCs w:val="21"/>
        </w:rPr>
        <w:t>（三）题目进展是否按照计划在执行，是否有滞后的情况；</w:t>
      </w:r>
    </w:p>
    <w:p w14:paraId="6361EFD9" w14:textId="77777777" w:rsidR="00023C85" w:rsidRDefault="00000000">
      <w:pPr>
        <w:spacing w:line="300" w:lineRule="auto"/>
        <w:ind w:firstLineChars="200" w:firstLine="420"/>
        <w:rPr>
          <w:rFonts w:ascii="宋体" w:hAnsi="宋体"/>
          <w:szCs w:val="21"/>
        </w:rPr>
      </w:pPr>
      <w:r>
        <w:rPr>
          <w:rFonts w:ascii="宋体" w:hAnsi="宋体" w:hint="eastAsia"/>
          <w:szCs w:val="21"/>
        </w:rPr>
        <w:t>（四）了解学生前一阶段任务完成情况和表现。对工作不努力、表现差而达不到教学要求的学生应给予批评、警告，并指出努力方向；对优秀学生注意培养，充分发挥其积极性及潜能，使其能以较高水平完成毕业设计（论文），并能在社会实践中得到运用；</w:t>
      </w:r>
    </w:p>
    <w:p w14:paraId="3F3B40A8" w14:textId="77777777" w:rsidR="00023C85" w:rsidRDefault="00000000">
      <w:pPr>
        <w:spacing w:line="300" w:lineRule="auto"/>
        <w:ind w:firstLineChars="200" w:firstLine="420"/>
        <w:rPr>
          <w:rFonts w:ascii="宋体" w:hAnsi="宋体"/>
          <w:szCs w:val="21"/>
        </w:rPr>
      </w:pPr>
      <w:r>
        <w:rPr>
          <w:rFonts w:ascii="宋体" w:hAnsi="宋体" w:hint="eastAsia"/>
          <w:szCs w:val="21"/>
        </w:rPr>
        <w:t>（五）了解教师对学生辅导、答疑情况。检查学生《毕业设计（论文）工作过程记录本”的填写情况》；</w:t>
      </w:r>
    </w:p>
    <w:p w14:paraId="5F2C4B4A" w14:textId="77777777" w:rsidR="00023C85" w:rsidRDefault="00000000">
      <w:pPr>
        <w:spacing w:line="300" w:lineRule="auto"/>
        <w:ind w:firstLineChars="200" w:firstLine="420"/>
        <w:rPr>
          <w:rFonts w:ascii="宋体" w:hAnsi="宋体"/>
          <w:szCs w:val="21"/>
        </w:rPr>
      </w:pPr>
      <w:r>
        <w:rPr>
          <w:rFonts w:ascii="宋体" w:hAnsi="宋体" w:hint="eastAsia"/>
          <w:szCs w:val="21"/>
        </w:rPr>
        <w:t>（六）与科研项目结合的题目，还要检查其所做工作能否达到毕业设计（论文）的教学基本要求；</w:t>
      </w:r>
    </w:p>
    <w:p w14:paraId="4151430E" w14:textId="77777777" w:rsidR="00023C85" w:rsidRDefault="00000000">
      <w:pPr>
        <w:spacing w:line="300" w:lineRule="auto"/>
        <w:ind w:firstLineChars="200" w:firstLine="420"/>
        <w:rPr>
          <w:rFonts w:ascii="宋体" w:hAnsi="宋体"/>
          <w:szCs w:val="21"/>
        </w:rPr>
      </w:pPr>
      <w:r>
        <w:rPr>
          <w:rFonts w:ascii="宋体" w:hAnsi="宋体" w:hint="eastAsia"/>
          <w:szCs w:val="21"/>
        </w:rPr>
        <w:t>（七）了解如期完成题目有何困难。对于有困难的，督促各学院提出解决问题的计划和可行的解决方案；</w:t>
      </w:r>
    </w:p>
    <w:p w14:paraId="65863C83"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第十一条  后期检查</w:t>
      </w:r>
    </w:p>
    <w:p w14:paraId="69CC51EB" w14:textId="77777777" w:rsidR="00023C85" w:rsidRDefault="00000000">
      <w:pPr>
        <w:spacing w:line="300" w:lineRule="auto"/>
        <w:ind w:firstLineChars="200" w:firstLine="420"/>
        <w:rPr>
          <w:rFonts w:ascii="宋体" w:hAnsi="宋体"/>
          <w:szCs w:val="21"/>
        </w:rPr>
      </w:pPr>
      <w:r>
        <w:rPr>
          <w:rFonts w:ascii="宋体" w:hAnsi="宋体" w:hint="eastAsia"/>
          <w:szCs w:val="21"/>
        </w:rPr>
        <w:t>主要检查以下几方面：</w:t>
      </w:r>
    </w:p>
    <w:p w14:paraId="5E6F8687" w14:textId="77777777" w:rsidR="00023C85" w:rsidRDefault="00000000">
      <w:pPr>
        <w:spacing w:line="300" w:lineRule="auto"/>
        <w:ind w:firstLineChars="200" w:firstLine="420"/>
        <w:rPr>
          <w:rFonts w:ascii="宋体" w:hAnsi="宋体"/>
          <w:szCs w:val="21"/>
        </w:rPr>
      </w:pPr>
      <w:r>
        <w:rPr>
          <w:rFonts w:ascii="宋体" w:hAnsi="宋体" w:hint="eastAsia"/>
          <w:szCs w:val="21"/>
        </w:rPr>
        <w:t>（一）答辩的组织、落实情况；</w:t>
      </w:r>
    </w:p>
    <w:p w14:paraId="7788C0EE" w14:textId="77777777" w:rsidR="00023C85" w:rsidRDefault="00000000">
      <w:pPr>
        <w:spacing w:line="300" w:lineRule="auto"/>
        <w:ind w:firstLineChars="200" w:firstLine="420"/>
        <w:rPr>
          <w:rFonts w:ascii="宋体" w:hAnsi="宋体"/>
          <w:szCs w:val="21"/>
        </w:rPr>
      </w:pPr>
      <w:r>
        <w:rPr>
          <w:rFonts w:ascii="宋体" w:hAnsi="宋体" w:hint="eastAsia"/>
          <w:szCs w:val="21"/>
        </w:rPr>
        <w:t>（二）指导教师、评阅人的审阅及评语撰写情况；</w:t>
      </w:r>
    </w:p>
    <w:p w14:paraId="545E6D23" w14:textId="77777777" w:rsidR="00023C85" w:rsidRDefault="00000000">
      <w:pPr>
        <w:spacing w:line="300" w:lineRule="auto"/>
        <w:ind w:firstLineChars="200" w:firstLine="420"/>
        <w:rPr>
          <w:rFonts w:ascii="宋体" w:hAnsi="宋体"/>
          <w:szCs w:val="21"/>
        </w:rPr>
      </w:pPr>
      <w:r>
        <w:rPr>
          <w:rFonts w:ascii="宋体" w:hAnsi="宋体" w:hint="eastAsia"/>
          <w:szCs w:val="21"/>
        </w:rPr>
        <w:t>（三）学生答辩有无汇报提纲，</w:t>
      </w:r>
      <w:proofErr w:type="gramStart"/>
      <w:r>
        <w:rPr>
          <w:rFonts w:ascii="宋体" w:hAnsi="宋体" w:hint="eastAsia"/>
          <w:szCs w:val="21"/>
        </w:rPr>
        <w:t>答辩组</w:t>
      </w:r>
      <w:proofErr w:type="gramEnd"/>
      <w:r>
        <w:rPr>
          <w:rFonts w:ascii="宋体" w:hAnsi="宋体" w:hint="eastAsia"/>
          <w:szCs w:val="21"/>
        </w:rPr>
        <w:t>有无提问提纲及答辩记录，有无答辩课件；</w:t>
      </w:r>
    </w:p>
    <w:p w14:paraId="458DA929" w14:textId="77777777" w:rsidR="00023C85" w:rsidRDefault="00000000">
      <w:pPr>
        <w:spacing w:line="300" w:lineRule="auto"/>
        <w:ind w:firstLineChars="200" w:firstLine="420"/>
        <w:rPr>
          <w:rFonts w:ascii="宋体" w:hAnsi="宋体"/>
          <w:szCs w:val="21"/>
        </w:rPr>
      </w:pPr>
      <w:r>
        <w:rPr>
          <w:rFonts w:ascii="宋体" w:hAnsi="宋体" w:hint="eastAsia"/>
          <w:szCs w:val="21"/>
        </w:rPr>
        <w:t>（四）听取学生对答辩的意见和建议，分析毕业设计（论文）质量及成绩评定等情况；</w:t>
      </w:r>
    </w:p>
    <w:p w14:paraId="669F74BE" w14:textId="77777777" w:rsidR="00023C85" w:rsidRDefault="00000000">
      <w:pPr>
        <w:spacing w:line="300" w:lineRule="auto"/>
        <w:ind w:firstLineChars="200" w:firstLine="420"/>
        <w:rPr>
          <w:rFonts w:ascii="宋体" w:hAnsi="宋体"/>
          <w:b/>
          <w:bCs/>
          <w:w w:val="90"/>
          <w:szCs w:val="21"/>
        </w:rPr>
      </w:pPr>
      <w:r>
        <w:rPr>
          <w:rFonts w:ascii="宋体" w:hAnsi="宋体" w:hint="eastAsia"/>
          <w:szCs w:val="21"/>
        </w:rPr>
        <w:t>（五）毕业设计（论文）归档工作情况。</w:t>
      </w:r>
    </w:p>
    <w:p w14:paraId="0E4E779D"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第六章  毕业设计（论文）基本要求</w:t>
      </w:r>
    </w:p>
    <w:p w14:paraId="734F8CA9"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lastRenderedPageBreak/>
        <w:t>第十二条  毕业设计（论文）基本要求</w:t>
      </w:r>
    </w:p>
    <w:p w14:paraId="4DD42C4D" w14:textId="77777777" w:rsidR="00023C85" w:rsidRDefault="00000000">
      <w:pPr>
        <w:spacing w:line="300" w:lineRule="auto"/>
        <w:ind w:firstLineChars="200" w:firstLine="420"/>
        <w:rPr>
          <w:rFonts w:ascii="宋体" w:hAnsi="宋体"/>
          <w:color w:val="000000"/>
          <w:szCs w:val="21"/>
        </w:rPr>
      </w:pPr>
      <w:r>
        <w:rPr>
          <w:rFonts w:ascii="宋体" w:hAnsi="宋体" w:hint="eastAsia"/>
          <w:szCs w:val="21"/>
        </w:rPr>
        <w:t>（一）参加毕业设计（论文）的学生，应取得本专业培养方案要求的最低毕业学分的9</w:t>
      </w:r>
      <w:r>
        <w:rPr>
          <w:rFonts w:ascii="宋体" w:hAnsi="宋体"/>
          <w:szCs w:val="21"/>
        </w:rPr>
        <w:t>0</w:t>
      </w:r>
      <w:r>
        <w:rPr>
          <w:rFonts w:ascii="宋体" w:hAnsi="宋体" w:hint="eastAsia"/>
          <w:szCs w:val="21"/>
        </w:rPr>
        <w:t>%以上（含在修读课程学分）。对参加</w:t>
      </w:r>
      <w:r>
        <w:rPr>
          <w:rFonts w:ascii="宋体" w:hAnsi="宋体" w:hint="eastAsia"/>
          <w:color w:val="000000"/>
          <w:szCs w:val="21"/>
        </w:rPr>
        <w:t>毕业设计（论文）学生的资格审查工作应于毕业设计（论文）工作开始七周前正常工作日内完成。在毕业设计（论文）正式开始5个工作日内，对于未取得相应足够学分、已确定毕业设计（论文）题目的学生，应取消参加毕业设计（论文）资格。特殊情况需由学生写出书面申请，报经学院批准后方可进行毕业设计（论文）。</w:t>
      </w:r>
    </w:p>
    <w:p w14:paraId="5FB45804" w14:textId="77777777" w:rsidR="00023C85" w:rsidRDefault="00000000">
      <w:pPr>
        <w:spacing w:line="300" w:lineRule="auto"/>
        <w:ind w:firstLineChars="200" w:firstLine="420"/>
        <w:rPr>
          <w:rFonts w:ascii="宋体" w:hAnsi="宋体"/>
          <w:szCs w:val="21"/>
        </w:rPr>
      </w:pPr>
      <w:r>
        <w:rPr>
          <w:rFonts w:ascii="宋体" w:hAnsi="宋体" w:hint="eastAsia"/>
          <w:szCs w:val="21"/>
        </w:rPr>
        <w:t>（二）已确定题目的学生在毕业设计（论文）工作开始两周前（不含寒假），到指导教师处领取《西华大学毕业设计任务书》或《西华大学毕业论文任务书》、《毕业设计（论文）指导书》。</w:t>
      </w:r>
    </w:p>
    <w:p w14:paraId="24A18DB0" w14:textId="77777777" w:rsidR="00023C85" w:rsidRDefault="00000000">
      <w:pPr>
        <w:spacing w:line="300" w:lineRule="auto"/>
        <w:ind w:firstLineChars="200" w:firstLine="420"/>
        <w:rPr>
          <w:rFonts w:ascii="宋体" w:hAnsi="宋体"/>
          <w:szCs w:val="21"/>
        </w:rPr>
      </w:pPr>
      <w:r>
        <w:rPr>
          <w:rFonts w:ascii="宋体" w:hAnsi="宋体" w:hint="eastAsia"/>
          <w:szCs w:val="21"/>
        </w:rPr>
        <w:t>（三）根据毕业设计（论文）任务书的要求，在领会题目的基础上，学生应向指导教师提交调查、研究提纲，查阅、收集、整理、归纳技术文献和科技情报资料，结合题目进行必要的外文资料阅读并翻译。在调研基础上拟定毕业设计（论文）工作计划。</w:t>
      </w:r>
    </w:p>
    <w:p w14:paraId="64C5528E" w14:textId="77777777" w:rsidR="00023C85" w:rsidRDefault="00000000">
      <w:pPr>
        <w:spacing w:line="300" w:lineRule="auto"/>
        <w:ind w:firstLineChars="200" w:firstLine="420"/>
        <w:rPr>
          <w:rFonts w:ascii="宋体" w:hAnsi="宋体"/>
          <w:szCs w:val="21"/>
        </w:rPr>
      </w:pPr>
      <w:r>
        <w:rPr>
          <w:rFonts w:ascii="宋体" w:hAnsi="宋体" w:hint="eastAsia"/>
          <w:szCs w:val="21"/>
        </w:rPr>
        <w:t>（四）学生应经常（定期）主动向指导教师汇报工作进度和反映遇到的疑难问题，听取指导教师的意见。在进行毕业设计（论文）过程中，学生应认真记录《毕业设计（论文）工作过程记录本》，记录要能反映毕业设计（论文）工作过程，详细记录指导时间、地点、原始数据、需要指导教师重点指导的重、难点问题、指导教师的指导要点记录等。</w:t>
      </w:r>
      <w:r>
        <w:rPr>
          <w:rFonts w:ascii="宋体" w:hAnsi="宋体" w:hint="eastAsia"/>
          <w:b/>
          <w:szCs w:val="21"/>
        </w:rPr>
        <w:t>《毕业设计（论文）工作过程记录本》必须手工填写。</w:t>
      </w:r>
    </w:p>
    <w:p w14:paraId="00FD0594" w14:textId="77777777" w:rsidR="00023C85" w:rsidRDefault="00000000">
      <w:pPr>
        <w:spacing w:line="300" w:lineRule="auto"/>
        <w:ind w:firstLineChars="200" w:firstLine="420"/>
        <w:rPr>
          <w:rFonts w:ascii="宋体" w:hAnsi="宋体"/>
          <w:szCs w:val="21"/>
        </w:rPr>
      </w:pPr>
      <w:r>
        <w:rPr>
          <w:rFonts w:ascii="宋体" w:hAnsi="宋体" w:hint="eastAsia"/>
          <w:szCs w:val="21"/>
        </w:rPr>
        <w:t>（五）学生在毕业设计（论文）工作中应爱护公共财物和文献资料，自觉遵守和维护技术规程，爱护实验仪器设备。</w:t>
      </w:r>
    </w:p>
    <w:p w14:paraId="05CBB923" w14:textId="77777777" w:rsidR="00023C85" w:rsidRDefault="00000000">
      <w:pPr>
        <w:spacing w:line="300" w:lineRule="auto"/>
        <w:ind w:firstLineChars="200" w:firstLine="420"/>
        <w:rPr>
          <w:rFonts w:ascii="宋体" w:hAnsi="宋体"/>
          <w:szCs w:val="21"/>
        </w:rPr>
      </w:pPr>
      <w:r>
        <w:rPr>
          <w:rFonts w:ascii="宋体" w:hAnsi="宋体" w:hint="eastAsia"/>
          <w:szCs w:val="21"/>
        </w:rPr>
        <w:t>（六）毕业设计（论文）是对学生独立工作能力培养和训练，学生必须独立完成规定的全部工作任务，严禁抄袭他人的成果或请他人代替完成某项任务。一经发现，毕业设计（论文）成绩按作弊处理。无论是工程设计或科研实验，还是毕业论文的撰写，都要依据</w:t>
      </w:r>
      <w:proofErr w:type="gramStart"/>
      <w:r>
        <w:rPr>
          <w:rFonts w:ascii="宋体" w:hAnsi="宋体" w:hint="eastAsia"/>
          <w:szCs w:val="21"/>
        </w:rPr>
        <w:t>题目的</w:t>
      </w:r>
      <w:proofErr w:type="gramEnd"/>
      <w:r>
        <w:rPr>
          <w:rFonts w:ascii="宋体" w:hAnsi="宋体" w:hint="eastAsia"/>
          <w:szCs w:val="21"/>
        </w:rPr>
        <w:t>性质和目标，按计划和基本工作量的要求完成，如图纸的规格、数量，说明书和论文的字数。</w:t>
      </w:r>
    </w:p>
    <w:p w14:paraId="738A3A4C" w14:textId="77777777" w:rsidR="00023C85" w:rsidRDefault="00000000">
      <w:pPr>
        <w:spacing w:line="300" w:lineRule="auto"/>
        <w:ind w:firstLineChars="200" w:firstLine="420"/>
        <w:rPr>
          <w:rFonts w:ascii="宋体" w:hAnsi="宋体"/>
          <w:szCs w:val="21"/>
        </w:rPr>
      </w:pPr>
      <w:r>
        <w:rPr>
          <w:rFonts w:ascii="宋体" w:hAnsi="宋体" w:hint="eastAsia"/>
          <w:szCs w:val="21"/>
        </w:rPr>
        <w:t>（七）学生应对本人的毕业设计（论文）质量负责，必须在规定时间内完成给定的毕业设计（论文）的各项任务。毕业设计说明书或论文书写格式遵照本管理办法中的有关规定执行。</w:t>
      </w:r>
    </w:p>
    <w:p w14:paraId="18EB5EFE" w14:textId="77777777" w:rsidR="00023C85" w:rsidRDefault="00000000">
      <w:pPr>
        <w:spacing w:line="300" w:lineRule="auto"/>
        <w:ind w:firstLineChars="200" w:firstLine="420"/>
        <w:rPr>
          <w:rFonts w:ascii="宋体" w:hAnsi="宋体"/>
          <w:szCs w:val="21"/>
        </w:rPr>
      </w:pPr>
      <w:r>
        <w:rPr>
          <w:rFonts w:ascii="宋体" w:hAnsi="宋体" w:hint="eastAsia"/>
          <w:szCs w:val="21"/>
        </w:rPr>
        <w:t>（八）学生申请更换题目时间，只能在毕业设计（论文）中期工作前。进入中期工作后，不得更换毕业设计（论文）题目。</w:t>
      </w:r>
    </w:p>
    <w:p w14:paraId="18A807B9" w14:textId="77777777" w:rsidR="00023C85" w:rsidRDefault="00000000">
      <w:pPr>
        <w:spacing w:line="300" w:lineRule="auto"/>
        <w:ind w:firstLineChars="200" w:firstLine="420"/>
        <w:rPr>
          <w:rFonts w:ascii="宋体" w:hAnsi="宋体"/>
          <w:szCs w:val="21"/>
        </w:rPr>
      </w:pPr>
      <w:r>
        <w:rPr>
          <w:rFonts w:ascii="宋体" w:hAnsi="宋体" w:hint="eastAsia"/>
          <w:szCs w:val="21"/>
        </w:rPr>
        <w:t>（九）毕业设计（论文）答辩开始一周前，学生需交出毕业设计（论文）全部成果，文档部分按规定装订成册。申请提前答辩的学生应填写《西华大学毕业设计（论文）提前答辩申请表》,向学院领导小组提出申请。</w:t>
      </w:r>
    </w:p>
    <w:p w14:paraId="013D08B2" w14:textId="77777777" w:rsidR="00023C85" w:rsidRDefault="00000000">
      <w:pPr>
        <w:spacing w:line="300" w:lineRule="auto"/>
        <w:ind w:firstLineChars="200" w:firstLine="420"/>
        <w:rPr>
          <w:rFonts w:ascii="宋体" w:hAnsi="宋体"/>
          <w:szCs w:val="21"/>
        </w:rPr>
      </w:pPr>
      <w:r>
        <w:rPr>
          <w:rFonts w:ascii="宋体" w:hAnsi="宋体" w:hint="eastAsia"/>
          <w:szCs w:val="21"/>
        </w:rPr>
        <w:t>（十）凡未能或未被允许进入答辩程序的学生，应在学籍管理允许年限内重修该课程，本次成绩按不及格处理。</w:t>
      </w:r>
    </w:p>
    <w:p w14:paraId="1D8348E4" w14:textId="77777777" w:rsidR="00023C85" w:rsidRDefault="00000000">
      <w:pPr>
        <w:spacing w:line="300" w:lineRule="auto"/>
        <w:ind w:firstLineChars="200" w:firstLine="420"/>
        <w:rPr>
          <w:rFonts w:ascii="宋体" w:hAnsi="宋体"/>
          <w:szCs w:val="21"/>
        </w:rPr>
      </w:pPr>
      <w:r>
        <w:rPr>
          <w:rFonts w:ascii="宋体" w:hAnsi="宋体" w:hint="eastAsia"/>
          <w:szCs w:val="21"/>
        </w:rPr>
        <w:t>（十一）学生答辩前应进行充分准备：如写出论文提要或答辩提纲（提倡用POWERPOINT电子文档形式）（3—5份交答辩教师）、必要的图表、试讲等。</w:t>
      </w:r>
    </w:p>
    <w:p w14:paraId="50901D75"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答辩后，学生应交回所有资料（包括设计说明书、图纸、论文、阶段资料、实验原始记录、译文、软件文档等）。对设计内容中涉及的有关技术资料负有保密责任，未经许可不得擅自对外发表或转让。学生应协助指导教师做好材料的归档工作。</w:t>
      </w:r>
    </w:p>
    <w:p w14:paraId="43C6F38C" w14:textId="77777777" w:rsidR="00023C85" w:rsidRDefault="00000000">
      <w:pPr>
        <w:spacing w:line="300" w:lineRule="auto"/>
        <w:ind w:firstLineChars="200" w:firstLine="420"/>
        <w:rPr>
          <w:rFonts w:ascii="宋体" w:hAnsi="宋体"/>
          <w:szCs w:val="21"/>
        </w:rPr>
      </w:pPr>
      <w:r>
        <w:rPr>
          <w:rFonts w:ascii="宋体" w:hAnsi="宋体" w:hint="eastAsia"/>
          <w:szCs w:val="21"/>
        </w:rPr>
        <w:t>（十二）学生应做好毕业设计（论文）的总结。在提交的成果中，总结参加毕业设计（论文）工作的收获、思想品德方面的提高与感受到的高级工程技术人才应具有的科学精神和品质。</w:t>
      </w:r>
    </w:p>
    <w:p w14:paraId="427A2284" w14:textId="77777777" w:rsidR="00023C85" w:rsidRDefault="00000000">
      <w:pPr>
        <w:spacing w:line="300" w:lineRule="auto"/>
        <w:ind w:firstLineChars="200" w:firstLine="420"/>
        <w:rPr>
          <w:rFonts w:ascii="宋体" w:hAnsi="宋体"/>
          <w:szCs w:val="21"/>
        </w:rPr>
      </w:pPr>
      <w:r>
        <w:rPr>
          <w:rFonts w:ascii="宋体" w:hAnsi="宋体" w:hint="eastAsia"/>
          <w:szCs w:val="21"/>
        </w:rPr>
        <w:t>（十三）学生有下列情况之一者，应取消答辩资格：</w:t>
      </w:r>
    </w:p>
    <w:p w14:paraId="628B07EE" w14:textId="77777777" w:rsidR="00023C85" w:rsidRDefault="00000000">
      <w:pPr>
        <w:spacing w:line="300" w:lineRule="auto"/>
        <w:ind w:firstLineChars="200" w:firstLine="420"/>
        <w:rPr>
          <w:rFonts w:ascii="宋体" w:hAnsi="宋体"/>
          <w:szCs w:val="21"/>
        </w:rPr>
      </w:pPr>
      <w:r>
        <w:rPr>
          <w:rFonts w:ascii="宋体" w:hAnsi="宋体" w:hint="eastAsia"/>
          <w:szCs w:val="21"/>
        </w:rPr>
        <w:t>1. 未完</w:t>
      </w:r>
      <w:proofErr w:type="gramStart"/>
      <w:r>
        <w:rPr>
          <w:rFonts w:ascii="宋体" w:hAnsi="宋体" w:hint="eastAsia"/>
          <w:szCs w:val="21"/>
        </w:rPr>
        <w:t>成指导</w:t>
      </w:r>
      <w:proofErr w:type="gramEnd"/>
      <w:r>
        <w:rPr>
          <w:rFonts w:ascii="宋体" w:hAnsi="宋体" w:hint="eastAsia"/>
          <w:szCs w:val="21"/>
        </w:rPr>
        <w:t>教师规定的任务和要求；</w:t>
      </w:r>
    </w:p>
    <w:p w14:paraId="0ABC1779" w14:textId="77777777" w:rsidR="00023C85" w:rsidRDefault="00000000">
      <w:pPr>
        <w:spacing w:line="300" w:lineRule="auto"/>
        <w:ind w:firstLineChars="200" w:firstLine="420"/>
        <w:rPr>
          <w:rFonts w:ascii="宋体" w:hAnsi="宋体"/>
          <w:szCs w:val="21"/>
        </w:rPr>
      </w:pPr>
      <w:r>
        <w:rPr>
          <w:rFonts w:ascii="宋体" w:hAnsi="宋体" w:hint="eastAsia"/>
          <w:szCs w:val="21"/>
        </w:rPr>
        <w:t>2. 说明书有严重错误或极其潦草；</w:t>
      </w:r>
    </w:p>
    <w:p w14:paraId="6CDD208C" w14:textId="77777777" w:rsidR="00023C85" w:rsidRDefault="00000000">
      <w:pPr>
        <w:spacing w:line="300" w:lineRule="auto"/>
        <w:ind w:firstLineChars="200" w:firstLine="420"/>
        <w:rPr>
          <w:rFonts w:ascii="宋体" w:hAnsi="宋体"/>
          <w:szCs w:val="21"/>
        </w:rPr>
      </w:pPr>
      <w:r>
        <w:rPr>
          <w:rFonts w:ascii="宋体" w:hAnsi="宋体" w:hint="eastAsia"/>
          <w:szCs w:val="21"/>
        </w:rPr>
        <w:t>3. 图纸有严重错误或极其潦草；</w:t>
      </w:r>
    </w:p>
    <w:p w14:paraId="7A367F69" w14:textId="77777777" w:rsidR="00023C85" w:rsidRDefault="00000000">
      <w:pPr>
        <w:spacing w:line="300" w:lineRule="auto"/>
        <w:ind w:firstLineChars="200" w:firstLine="420"/>
        <w:rPr>
          <w:rFonts w:ascii="宋体" w:hAnsi="宋体"/>
          <w:szCs w:val="21"/>
        </w:rPr>
      </w:pPr>
      <w:r>
        <w:rPr>
          <w:rFonts w:ascii="宋体" w:hAnsi="宋体" w:hint="eastAsia"/>
          <w:szCs w:val="21"/>
        </w:rPr>
        <w:t>4. 设计、撰写论文过程中有三分之一时间不在指定场所；</w:t>
      </w:r>
    </w:p>
    <w:p w14:paraId="17C2D65C" w14:textId="77777777" w:rsidR="00023C85" w:rsidRDefault="00000000">
      <w:pPr>
        <w:spacing w:line="300" w:lineRule="auto"/>
        <w:ind w:firstLineChars="200" w:firstLine="420"/>
        <w:rPr>
          <w:rFonts w:ascii="宋体" w:hAnsi="宋体"/>
          <w:szCs w:val="21"/>
        </w:rPr>
      </w:pPr>
      <w:r>
        <w:rPr>
          <w:rFonts w:ascii="宋体" w:hAnsi="宋体" w:hint="eastAsia"/>
          <w:szCs w:val="21"/>
        </w:rPr>
        <w:t>5. 查明有抄袭或代作行为；</w:t>
      </w:r>
    </w:p>
    <w:p w14:paraId="28A63A9A" w14:textId="77777777" w:rsidR="00023C85" w:rsidRDefault="00000000">
      <w:pPr>
        <w:spacing w:line="300" w:lineRule="auto"/>
        <w:ind w:firstLineChars="200" w:firstLine="420"/>
        <w:rPr>
          <w:rFonts w:ascii="宋体" w:hAnsi="宋体"/>
          <w:b/>
          <w:bCs/>
          <w:w w:val="90"/>
          <w:szCs w:val="21"/>
        </w:rPr>
      </w:pPr>
      <w:r>
        <w:rPr>
          <w:rFonts w:ascii="宋体" w:hAnsi="宋体" w:hint="eastAsia"/>
          <w:szCs w:val="21"/>
        </w:rPr>
        <w:t>6. 指导教师不同意参加答辩。</w:t>
      </w:r>
    </w:p>
    <w:p w14:paraId="0C22DBBF"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第七章  对学生毕业设计（论文）成果的要求</w:t>
      </w:r>
    </w:p>
    <w:p w14:paraId="3054F1E6"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第十三条  对毕业设计说明书、论文的格式要求</w:t>
      </w:r>
    </w:p>
    <w:p w14:paraId="45D0D148" w14:textId="77777777" w:rsidR="00023C85" w:rsidRDefault="00000000">
      <w:pPr>
        <w:spacing w:line="300" w:lineRule="auto"/>
        <w:ind w:firstLineChars="200" w:firstLine="420"/>
        <w:rPr>
          <w:rFonts w:ascii="宋体" w:hAnsi="宋体"/>
          <w:szCs w:val="21"/>
        </w:rPr>
      </w:pPr>
      <w:r>
        <w:rPr>
          <w:rFonts w:ascii="宋体" w:hAnsi="宋体" w:hint="eastAsia"/>
          <w:szCs w:val="21"/>
        </w:rPr>
        <w:t xml:space="preserve">关于毕业设计说明书、毕业论文的撰写，各学院可根据本学科特色，结合国家标准GB7713-87《科学技术报告、学位论文和学术论文的编写格式》，制定统一、适用的标准，并报教务处备案。 </w:t>
      </w:r>
    </w:p>
    <w:p w14:paraId="76F990FE"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第十四条  对学生提交毕业设计（论文）成果要求</w:t>
      </w:r>
    </w:p>
    <w:p w14:paraId="5F3C584F" w14:textId="77777777" w:rsidR="00023C85" w:rsidRDefault="00000000">
      <w:pPr>
        <w:spacing w:line="300" w:lineRule="auto"/>
        <w:ind w:firstLineChars="200" w:firstLine="420"/>
        <w:rPr>
          <w:rFonts w:ascii="宋体" w:hAnsi="宋体"/>
          <w:szCs w:val="21"/>
        </w:rPr>
      </w:pPr>
      <w:r>
        <w:rPr>
          <w:rFonts w:ascii="宋体" w:hAnsi="宋体" w:hint="eastAsia"/>
          <w:szCs w:val="21"/>
        </w:rPr>
        <w:t>（一）对学生毕业设计说明书、毕业论文的字数要求如下表所示，对学生设计、创作的图纸要求，由各学院领导小组结合本学科人才培养要求，依据相关规定确定。</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520"/>
        <w:gridCol w:w="3045"/>
      </w:tblGrid>
      <w:tr w:rsidR="00023C85" w14:paraId="1BCD157D" w14:textId="77777777">
        <w:trPr>
          <w:trHeight w:val="597"/>
        </w:trPr>
        <w:tc>
          <w:tcPr>
            <w:tcW w:w="1800" w:type="dxa"/>
            <w:vAlign w:val="center"/>
          </w:tcPr>
          <w:p w14:paraId="2914A83E" w14:textId="77777777" w:rsidR="00023C85" w:rsidRDefault="00000000">
            <w:pPr>
              <w:ind w:firstLineChars="200" w:firstLine="422"/>
              <w:rPr>
                <w:rFonts w:ascii="宋体" w:hAnsi="宋体"/>
                <w:b/>
                <w:szCs w:val="21"/>
              </w:rPr>
            </w:pPr>
            <w:r>
              <w:rPr>
                <w:rFonts w:ascii="宋体" w:hAnsi="宋体" w:hint="eastAsia"/>
                <w:b/>
                <w:szCs w:val="21"/>
              </w:rPr>
              <w:t>学科分类</w:t>
            </w:r>
          </w:p>
        </w:tc>
        <w:tc>
          <w:tcPr>
            <w:tcW w:w="2520" w:type="dxa"/>
            <w:vAlign w:val="center"/>
          </w:tcPr>
          <w:p w14:paraId="18870853" w14:textId="77777777" w:rsidR="00023C85" w:rsidRDefault="00000000">
            <w:pPr>
              <w:jc w:val="center"/>
              <w:rPr>
                <w:rFonts w:ascii="宋体" w:hAnsi="宋体"/>
                <w:b/>
                <w:szCs w:val="21"/>
              </w:rPr>
            </w:pPr>
            <w:r>
              <w:rPr>
                <w:rFonts w:ascii="宋体" w:hAnsi="宋体" w:hint="eastAsia"/>
                <w:b/>
                <w:szCs w:val="21"/>
              </w:rPr>
              <w:t>说明书或论文字数要求</w:t>
            </w:r>
          </w:p>
        </w:tc>
        <w:tc>
          <w:tcPr>
            <w:tcW w:w="3045" w:type="dxa"/>
            <w:vAlign w:val="center"/>
          </w:tcPr>
          <w:p w14:paraId="0F571BAB" w14:textId="77777777" w:rsidR="00023C85" w:rsidRDefault="00000000">
            <w:pPr>
              <w:jc w:val="center"/>
              <w:rPr>
                <w:rFonts w:ascii="宋体" w:hAnsi="宋体"/>
                <w:b/>
                <w:szCs w:val="21"/>
              </w:rPr>
            </w:pPr>
            <w:r>
              <w:rPr>
                <w:rFonts w:ascii="宋体" w:hAnsi="宋体" w:hint="eastAsia"/>
                <w:b/>
                <w:szCs w:val="21"/>
              </w:rPr>
              <w:t>备注</w:t>
            </w:r>
          </w:p>
        </w:tc>
      </w:tr>
      <w:tr w:rsidR="00023C85" w14:paraId="4B65E309" w14:textId="77777777">
        <w:trPr>
          <w:cantSplit/>
          <w:trHeight w:val="694"/>
        </w:trPr>
        <w:tc>
          <w:tcPr>
            <w:tcW w:w="1800" w:type="dxa"/>
            <w:vAlign w:val="center"/>
          </w:tcPr>
          <w:p w14:paraId="25BE0FE3" w14:textId="77777777" w:rsidR="00023C85" w:rsidRDefault="00000000">
            <w:pPr>
              <w:ind w:firstLineChars="200" w:firstLine="420"/>
              <w:rPr>
                <w:rFonts w:ascii="宋体" w:hAnsi="宋体"/>
                <w:szCs w:val="21"/>
              </w:rPr>
            </w:pPr>
            <w:r>
              <w:rPr>
                <w:rFonts w:ascii="宋体" w:hAnsi="宋体" w:hint="eastAsia"/>
                <w:szCs w:val="21"/>
              </w:rPr>
              <w:t>艺体类</w:t>
            </w:r>
          </w:p>
        </w:tc>
        <w:tc>
          <w:tcPr>
            <w:tcW w:w="2520" w:type="dxa"/>
            <w:vAlign w:val="center"/>
          </w:tcPr>
          <w:p w14:paraId="07744924" w14:textId="77777777" w:rsidR="00023C85" w:rsidRDefault="00000000">
            <w:pPr>
              <w:jc w:val="center"/>
              <w:rPr>
                <w:rFonts w:ascii="宋体" w:hAnsi="宋体"/>
                <w:szCs w:val="21"/>
              </w:rPr>
            </w:pPr>
            <w:r>
              <w:rPr>
                <w:rFonts w:ascii="宋体" w:hAnsi="宋体" w:hint="eastAsia"/>
                <w:szCs w:val="21"/>
              </w:rPr>
              <w:t>不少于6000字</w:t>
            </w:r>
          </w:p>
        </w:tc>
        <w:tc>
          <w:tcPr>
            <w:tcW w:w="3045" w:type="dxa"/>
            <w:vMerge w:val="restart"/>
            <w:vAlign w:val="center"/>
          </w:tcPr>
          <w:p w14:paraId="13269D1B" w14:textId="77777777" w:rsidR="00023C85" w:rsidRDefault="00000000">
            <w:pPr>
              <w:rPr>
                <w:rFonts w:ascii="宋体" w:hAnsi="宋体"/>
                <w:szCs w:val="21"/>
              </w:rPr>
            </w:pPr>
            <w:r>
              <w:rPr>
                <w:rFonts w:ascii="宋体" w:hAnsi="宋体" w:hint="eastAsia"/>
                <w:szCs w:val="21"/>
              </w:rPr>
              <w:t>有图纸、有作品的可由各学院适当减少字数要求，并在教务处存档备查</w:t>
            </w:r>
          </w:p>
        </w:tc>
      </w:tr>
      <w:tr w:rsidR="00023C85" w14:paraId="65EE8806" w14:textId="77777777">
        <w:trPr>
          <w:cantSplit/>
          <w:trHeight w:val="695"/>
        </w:trPr>
        <w:tc>
          <w:tcPr>
            <w:tcW w:w="1800" w:type="dxa"/>
            <w:vAlign w:val="center"/>
          </w:tcPr>
          <w:p w14:paraId="1EC39C06" w14:textId="77777777" w:rsidR="00023C85" w:rsidRDefault="00000000">
            <w:pPr>
              <w:ind w:firstLineChars="200" w:firstLine="420"/>
              <w:rPr>
                <w:rFonts w:ascii="宋体" w:hAnsi="宋体"/>
                <w:szCs w:val="21"/>
              </w:rPr>
            </w:pPr>
            <w:r>
              <w:rPr>
                <w:rFonts w:ascii="宋体" w:hAnsi="宋体" w:hint="eastAsia"/>
                <w:szCs w:val="21"/>
              </w:rPr>
              <w:t>其它学科</w:t>
            </w:r>
          </w:p>
        </w:tc>
        <w:tc>
          <w:tcPr>
            <w:tcW w:w="2520" w:type="dxa"/>
            <w:vAlign w:val="center"/>
          </w:tcPr>
          <w:p w14:paraId="51455E28" w14:textId="77777777" w:rsidR="00023C85" w:rsidRDefault="00000000">
            <w:pPr>
              <w:jc w:val="center"/>
              <w:rPr>
                <w:rFonts w:ascii="宋体" w:hAnsi="宋体"/>
                <w:szCs w:val="21"/>
              </w:rPr>
            </w:pPr>
            <w:r>
              <w:rPr>
                <w:rFonts w:ascii="宋体" w:hAnsi="宋体" w:hint="eastAsia"/>
                <w:szCs w:val="21"/>
              </w:rPr>
              <w:t>不少于8000字</w:t>
            </w:r>
          </w:p>
        </w:tc>
        <w:tc>
          <w:tcPr>
            <w:tcW w:w="3045" w:type="dxa"/>
            <w:vMerge/>
            <w:vAlign w:val="center"/>
          </w:tcPr>
          <w:p w14:paraId="6D3A0569" w14:textId="77777777" w:rsidR="00023C85" w:rsidRDefault="00023C85">
            <w:pPr>
              <w:ind w:firstLineChars="200" w:firstLine="420"/>
              <w:rPr>
                <w:rFonts w:ascii="宋体" w:hAnsi="宋体"/>
                <w:szCs w:val="21"/>
              </w:rPr>
            </w:pPr>
          </w:p>
        </w:tc>
      </w:tr>
    </w:tbl>
    <w:p w14:paraId="0AE54A31" w14:textId="77777777" w:rsidR="00023C85" w:rsidRDefault="00000000">
      <w:pPr>
        <w:spacing w:line="300" w:lineRule="auto"/>
        <w:ind w:firstLineChars="200" w:firstLine="420"/>
        <w:rPr>
          <w:rFonts w:ascii="宋体" w:hAnsi="宋体"/>
          <w:szCs w:val="21"/>
        </w:rPr>
      </w:pPr>
      <w:r>
        <w:rPr>
          <w:rFonts w:ascii="宋体" w:hAnsi="宋体" w:hint="eastAsia"/>
          <w:szCs w:val="21"/>
        </w:rPr>
        <w:t>（二）</w:t>
      </w:r>
      <w:r>
        <w:rPr>
          <w:rFonts w:ascii="宋体" w:hAnsi="宋体" w:hint="eastAsia"/>
          <w:color w:val="000000"/>
          <w:szCs w:val="21"/>
        </w:rPr>
        <w:t>与毕业设计（论文）题目或本专业有关的译文及外文资料原文。理工、经管和法学类，译文（英译汉）要求中文字数在3000字左右，其它类由各学院根据学科特色自定，并报教务处备案。学</w:t>
      </w:r>
      <w:r>
        <w:rPr>
          <w:rFonts w:ascii="宋体" w:hAnsi="宋体" w:hint="eastAsia"/>
          <w:szCs w:val="21"/>
        </w:rPr>
        <w:t>习小语种外语的学生可不作具体要求。</w:t>
      </w:r>
    </w:p>
    <w:p w14:paraId="195BDE85" w14:textId="77777777" w:rsidR="00023C85" w:rsidRDefault="00000000">
      <w:pPr>
        <w:spacing w:line="300" w:lineRule="auto"/>
        <w:ind w:firstLineChars="200" w:firstLine="420"/>
        <w:rPr>
          <w:rFonts w:ascii="宋体" w:hAnsi="宋体"/>
          <w:szCs w:val="21"/>
        </w:rPr>
      </w:pPr>
      <w:r>
        <w:rPr>
          <w:rFonts w:ascii="宋体" w:hAnsi="宋体" w:hint="eastAsia"/>
          <w:szCs w:val="21"/>
        </w:rPr>
        <w:t>（三）毕业设计说明书（论文）文稿必须使用A4纸。</w:t>
      </w:r>
    </w:p>
    <w:p w14:paraId="747447F0" w14:textId="77777777" w:rsidR="00023C85" w:rsidRDefault="00000000">
      <w:pPr>
        <w:spacing w:line="300" w:lineRule="auto"/>
        <w:ind w:firstLineChars="200" w:firstLine="420"/>
        <w:rPr>
          <w:rFonts w:ascii="宋体" w:hAnsi="宋体"/>
          <w:szCs w:val="21"/>
        </w:rPr>
      </w:pPr>
      <w:r>
        <w:rPr>
          <w:rFonts w:ascii="宋体" w:hAnsi="宋体" w:hint="eastAsia"/>
          <w:szCs w:val="21"/>
        </w:rPr>
        <w:t>（四）毕业设计说明书（论文）按下列顺序整理、装订成册，装订部位在纸张的左边。</w:t>
      </w:r>
    </w:p>
    <w:p w14:paraId="2BF8C829" w14:textId="77777777" w:rsidR="00023C85" w:rsidRDefault="00000000">
      <w:pPr>
        <w:spacing w:line="300" w:lineRule="auto"/>
        <w:ind w:firstLineChars="200" w:firstLine="420"/>
        <w:rPr>
          <w:rFonts w:ascii="宋体" w:hAnsi="宋体"/>
          <w:szCs w:val="21"/>
        </w:rPr>
      </w:pPr>
      <w:r>
        <w:rPr>
          <w:rFonts w:ascii="宋体" w:hAnsi="宋体" w:hint="eastAsia"/>
          <w:szCs w:val="21"/>
        </w:rPr>
        <w:t>装订顺序：</w:t>
      </w:r>
    </w:p>
    <w:p w14:paraId="02239E0C" w14:textId="77777777" w:rsidR="00023C85" w:rsidRDefault="00000000">
      <w:pPr>
        <w:spacing w:line="300" w:lineRule="auto"/>
        <w:ind w:firstLineChars="200" w:firstLine="420"/>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封面</w:t>
      </w:r>
    </w:p>
    <w:p w14:paraId="2B72DAF9"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2.</w:t>
      </w:r>
      <w:r>
        <w:rPr>
          <w:rFonts w:ascii="宋体" w:hAnsi="宋体"/>
          <w:szCs w:val="21"/>
        </w:rPr>
        <w:t xml:space="preserve"> </w:t>
      </w:r>
      <w:r>
        <w:rPr>
          <w:rFonts w:ascii="宋体" w:hAnsi="宋体" w:hint="eastAsia"/>
          <w:szCs w:val="21"/>
        </w:rPr>
        <w:t>目录</w:t>
      </w:r>
    </w:p>
    <w:p w14:paraId="7047472A" w14:textId="77777777" w:rsidR="00023C85" w:rsidRDefault="00000000">
      <w:pPr>
        <w:spacing w:line="300" w:lineRule="auto"/>
        <w:ind w:firstLineChars="200" w:firstLine="420"/>
        <w:rPr>
          <w:rFonts w:ascii="宋体" w:hAnsi="宋体"/>
          <w:szCs w:val="21"/>
        </w:rPr>
      </w:pPr>
      <w:r>
        <w:rPr>
          <w:rFonts w:ascii="宋体" w:hAnsi="宋体" w:hint="eastAsia"/>
          <w:szCs w:val="21"/>
        </w:rPr>
        <w:t>3．中英文摘要及关键词</w:t>
      </w:r>
    </w:p>
    <w:p w14:paraId="79821CC0" w14:textId="77777777" w:rsidR="00023C85" w:rsidRDefault="00000000">
      <w:pPr>
        <w:spacing w:line="300" w:lineRule="auto"/>
        <w:ind w:firstLineChars="200" w:firstLine="420"/>
        <w:rPr>
          <w:rFonts w:ascii="宋体" w:hAnsi="宋体"/>
          <w:szCs w:val="21"/>
        </w:rPr>
      </w:pPr>
      <w:r>
        <w:rPr>
          <w:rFonts w:ascii="宋体" w:hAnsi="宋体" w:hint="eastAsia"/>
          <w:szCs w:val="21"/>
        </w:rPr>
        <w:t>4. 前言</w:t>
      </w:r>
    </w:p>
    <w:p w14:paraId="0F95F3C1" w14:textId="77777777" w:rsidR="00023C85" w:rsidRDefault="00000000">
      <w:pPr>
        <w:spacing w:line="300" w:lineRule="auto"/>
        <w:ind w:firstLineChars="200" w:firstLine="420"/>
        <w:rPr>
          <w:rFonts w:ascii="宋体" w:hAnsi="宋体"/>
          <w:szCs w:val="21"/>
        </w:rPr>
      </w:pPr>
      <w:r>
        <w:rPr>
          <w:rFonts w:ascii="宋体" w:hAnsi="宋体" w:hint="eastAsia"/>
          <w:szCs w:val="21"/>
        </w:rPr>
        <w:t>5. 正文</w:t>
      </w:r>
    </w:p>
    <w:p w14:paraId="06B4EC4A" w14:textId="77777777" w:rsidR="00023C85" w:rsidRDefault="00000000">
      <w:pPr>
        <w:spacing w:line="300" w:lineRule="auto"/>
        <w:ind w:firstLineChars="200" w:firstLine="420"/>
        <w:rPr>
          <w:rFonts w:ascii="宋体" w:hAnsi="宋体"/>
          <w:szCs w:val="21"/>
        </w:rPr>
      </w:pPr>
      <w:r>
        <w:rPr>
          <w:rFonts w:ascii="宋体" w:hAnsi="宋体" w:hint="eastAsia"/>
          <w:szCs w:val="21"/>
        </w:rPr>
        <w:t>6. 结论</w:t>
      </w:r>
    </w:p>
    <w:p w14:paraId="65D976B2" w14:textId="77777777" w:rsidR="00023C85" w:rsidRDefault="00000000">
      <w:pPr>
        <w:spacing w:line="300" w:lineRule="auto"/>
        <w:ind w:firstLineChars="200" w:firstLine="420"/>
        <w:rPr>
          <w:rFonts w:ascii="宋体" w:hAnsi="宋体"/>
          <w:szCs w:val="21"/>
        </w:rPr>
      </w:pPr>
      <w:r>
        <w:rPr>
          <w:rFonts w:ascii="宋体" w:hAnsi="宋体" w:hint="eastAsia"/>
          <w:szCs w:val="21"/>
        </w:rPr>
        <w:t>7.</w:t>
      </w:r>
      <w:r>
        <w:rPr>
          <w:rFonts w:ascii="宋体" w:hAnsi="宋体"/>
          <w:szCs w:val="21"/>
        </w:rPr>
        <w:t xml:space="preserve"> </w:t>
      </w:r>
      <w:r>
        <w:rPr>
          <w:rFonts w:ascii="宋体" w:hAnsi="宋体" w:hint="eastAsia"/>
          <w:szCs w:val="21"/>
        </w:rPr>
        <w:t>参考文献（要求不少于10篇）</w:t>
      </w:r>
    </w:p>
    <w:p w14:paraId="62AB841F" w14:textId="77777777" w:rsidR="00023C85" w:rsidRDefault="00000000">
      <w:pPr>
        <w:spacing w:line="300" w:lineRule="auto"/>
        <w:ind w:firstLineChars="200" w:firstLine="420"/>
        <w:rPr>
          <w:rFonts w:ascii="宋体" w:hAnsi="宋体"/>
          <w:szCs w:val="21"/>
        </w:rPr>
      </w:pPr>
      <w:r>
        <w:rPr>
          <w:rFonts w:ascii="宋体" w:hAnsi="宋体" w:hint="eastAsia"/>
          <w:szCs w:val="21"/>
        </w:rPr>
        <w:t>8. 总结与体会</w:t>
      </w:r>
    </w:p>
    <w:p w14:paraId="68F883F5" w14:textId="77777777" w:rsidR="00023C85" w:rsidRDefault="00000000">
      <w:pPr>
        <w:spacing w:line="300" w:lineRule="auto"/>
        <w:ind w:firstLineChars="200" w:firstLine="420"/>
        <w:rPr>
          <w:rFonts w:ascii="宋体" w:hAnsi="宋体"/>
          <w:szCs w:val="21"/>
        </w:rPr>
      </w:pPr>
      <w:r>
        <w:rPr>
          <w:rFonts w:ascii="宋体" w:hAnsi="宋体" w:hint="eastAsia"/>
          <w:szCs w:val="21"/>
        </w:rPr>
        <w:t>9.</w:t>
      </w:r>
      <w:r>
        <w:rPr>
          <w:rFonts w:ascii="宋体" w:hAnsi="宋体"/>
          <w:szCs w:val="21"/>
        </w:rPr>
        <w:t xml:space="preserve"> </w:t>
      </w:r>
      <w:r>
        <w:rPr>
          <w:rFonts w:ascii="宋体" w:hAnsi="宋体" w:hint="eastAsia"/>
          <w:szCs w:val="21"/>
        </w:rPr>
        <w:t>谢辞</w:t>
      </w:r>
    </w:p>
    <w:p w14:paraId="20EB4105" w14:textId="77777777" w:rsidR="00023C85" w:rsidRDefault="00000000">
      <w:pPr>
        <w:spacing w:line="300" w:lineRule="auto"/>
        <w:ind w:firstLineChars="200" w:firstLine="420"/>
        <w:rPr>
          <w:rFonts w:ascii="宋体" w:hAnsi="宋体"/>
          <w:szCs w:val="21"/>
        </w:rPr>
      </w:pPr>
      <w:r>
        <w:rPr>
          <w:rFonts w:ascii="宋体" w:hAnsi="宋体" w:hint="eastAsia"/>
          <w:szCs w:val="21"/>
        </w:rPr>
        <w:t>10.</w:t>
      </w:r>
      <w:r>
        <w:rPr>
          <w:rFonts w:ascii="宋体" w:hAnsi="宋体"/>
          <w:szCs w:val="21"/>
        </w:rPr>
        <w:t xml:space="preserve"> </w:t>
      </w:r>
      <w:r>
        <w:rPr>
          <w:rFonts w:ascii="宋体" w:hAnsi="宋体" w:hint="eastAsia"/>
          <w:szCs w:val="21"/>
        </w:rPr>
        <w:t>附录</w:t>
      </w:r>
    </w:p>
    <w:p w14:paraId="7C2A2FAF" w14:textId="77777777" w:rsidR="00023C85" w:rsidRDefault="00000000">
      <w:pPr>
        <w:spacing w:line="300" w:lineRule="auto"/>
        <w:ind w:firstLineChars="200" w:firstLine="420"/>
        <w:rPr>
          <w:rFonts w:ascii="宋体" w:hAnsi="宋体"/>
          <w:szCs w:val="21"/>
        </w:rPr>
      </w:pPr>
      <w:r>
        <w:rPr>
          <w:rFonts w:ascii="宋体" w:hAnsi="宋体" w:hint="eastAsia"/>
          <w:szCs w:val="21"/>
        </w:rPr>
        <w:t>（五）资料装袋的要求</w:t>
      </w:r>
    </w:p>
    <w:p w14:paraId="797448BA" w14:textId="77777777" w:rsidR="00023C85" w:rsidRDefault="00000000">
      <w:pPr>
        <w:spacing w:line="300" w:lineRule="auto"/>
        <w:ind w:firstLineChars="200" w:firstLine="420"/>
        <w:rPr>
          <w:rFonts w:ascii="宋体" w:hAnsi="宋体"/>
          <w:szCs w:val="21"/>
        </w:rPr>
      </w:pPr>
      <w:r>
        <w:rPr>
          <w:rFonts w:ascii="宋体" w:hAnsi="宋体" w:hint="eastAsia"/>
          <w:szCs w:val="21"/>
        </w:rPr>
        <w:t>1. 毕业设计（论文）成果要装在学校特制的资料袋中。成果包括：任务书、工作过程记录本、指导教师评阅表、评阅人评阅表、答辩评审表、装订成册的毕业设计说明书或论文、毕业设计计算书、图纸、翻译的外文资料、论文相似性检测报告等。</w:t>
      </w:r>
    </w:p>
    <w:p w14:paraId="7D170705" w14:textId="77777777" w:rsidR="00023C85" w:rsidRDefault="00000000">
      <w:pPr>
        <w:spacing w:line="300" w:lineRule="auto"/>
        <w:ind w:firstLineChars="200" w:firstLine="420"/>
        <w:rPr>
          <w:rFonts w:ascii="宋体" w:hAnsi="宋体"/>
          <w:szCs w:val="21"/>
        </w:rPr>
      </w:pPr>
      <w:r>
        <w:rPr>
          <w:rFonts w:ascii="宋体" w:hAnsi="宋体" w:hint="eastAsia"/>
          <w:szCs w:val="21"/>
        </w:rPr>
        <w:t>2. 软件开发型的题目除</w:t>
      </w:r>
      <w:r>
        <w:rPr>
          <w:rFonts w:ascii="宋体" w:hAnsi="宋体" w:hint="eastAsia"/>
          <w:color w:val="000000"/>
          <w:szCs w:val="21"/>
        </w:rPr>
        <w:t>按上一条要求</w:t>
      </w:r>
      <w:r>
        <w:rPr>
          <w:rFonts w:ascii="宋体" w:hAnsi="宋体" w:hint="eastAsia"/>
          <w:szCs w:val="21"/>
        </w:rPr>
        <w:t>之外，还必须提交：开发的软件（源程序和执行程序）软盘、软件主要模块的功能与设计思路（框图）、程序中符号与变量说明、软件的使用说明等。</w:t>
      </w:r>
    </w:p>
    <w:p w14:paraId="777549F7" w14:textId="77777777" w:rsidR="00023C85" w:rsidRDefault="00000000">
      <w:pPr>
        <w:spacing w:line="300" w:lineRule="auto"/>
        <w:ind w:firstLineChars="200" w:firstLine="420"/>
        <w:rPr>
          <w:rFonts w:ascii="宋体" w:hAnsi="宋体"/>
          <w:szCs w:val="21"/>
        </w:rPr>
      </w:pPr>
      <w:r>
        <w:rPr>
          <w:rFonts w:ascii="宋体" w:hAnsi="宋体" w:hint="eastAsia"/>
          <w:szCs w:val="21"/>
        </w:rPr>
        <w:t>3. 毕业设计装袋清单</w:t>
      </w:r>
    </w:p>
    <w:p w14:paraId="69A3925F" w14:textId="77777777" w:rsidR="00023C85" w:rsidRDefault="00000000">
      <w:pPr>
        <w:spacing w:line="300" w:lineRule="auto"/>
        <w:ind w:firstLineChars="200" w:firstLine="420"/>
        <w:rPr>
          <w:rFonts w:ascii="宋体" w:hAnsi="宋体"/>
          <w:szCs w:val="21"/>
        </w:rPr>
      </w:pPr>
      <w:r>
        <w:rPr>
          <w:rFonts w:ascii="宋体" w:hAnsi="宋体" w:hint="eastAsia"/>
          <w:szCs w:val="21"/>
        </w:rPr>
        <w:t>（1）任务书；（必选）</w:t>
      </w:r>
    </w:p>
    <w:p w14:paraId="43333A47" w14:textId="77777777" w:rsidR="00023C85" w:rsidRDefault="00000000">
      <w:pPr>
        <w:spacing w:line="300" w:lineRule="auto"/>
        <w:ind w:firstLineChars="200" w:firstLine="420"/>
        <w:rPr>
          <w:rFonts w:ascii="宋体" w:hAnsi="宋体"/>
          <w:szCs w:val="21"/>
        </w:rPr>
      </w:pPr>
      <w:r>
        <w:rPr>
          <w:rFonts w:ascii="宋体" w:hAnsi="宋体" w:hint="eastAsia"/>
          <w:szCs w:val="21"/>
        </w:rPr>
        <w:t>（2）工作过程记录本；（必选）</w:t>
      </w:r>
    </w:p>
    <w:p w14:paraId="1F4F819F" w14:textId="77777777" w:rsidR="00023C85" w:rsidRDefault="00000000">
      <w:pPr>
        <w:spacing w:line="300" w:lineRule="auto"/>
        <w:ind w:firstLineChars="200" w:firstLine="420"/>
        <w:rPr>
          <w:rFonts w:ascii="宋体" w:hAnsi="宋体"/>
          <w:szCs w:val="21"/>
        </w:rPr>
      </w:pPr>
      <w:r>
        <w:rPr>
          <w:rFonts w:ascii="宋体" w:hAnsi="宋体" w:hint="eastAsia"/>
          <w:szCs w:val="21"/>
        </w:rPr>
        <w:t>（3）指导教师评阅表；（必选）</w:t>
      </w:r>
    </w:p>
    <w:p w14:paraId="482C83B5" w14:textId="77777777" w:rsidR="00023C85" w:rsidRDefault="00000000">
      <w:pPr>
        <w:spacing w:line="300" w:lineRule="auto"/>
        <w:ind w:firstLineChars="200" w:firstLine="420"/>
        <w:rPr>
          <w:rFonts w:ascii="宋体" w:hAnsi="宋体"/>
          <w:szCs w:val="21"/>
        </w:rPr>
      </w:pPr>
      <w:r>
        <w:rPr>
          <w:rFonts w:ascii="宋体" w:hAnsi="宋体" w:hint="eastAsia"/>
          <w:szCs w:val="21"/>
        </w:rPr>
        <w:t>（4）评阅人评阅表；（必选）</w:t>
      </w:r>
    </w:p>
    <w:p w14:paraId="6EC59383" w14:textId="77777777" w:rsidR="00023C85" w:rsidRDefault="00000000">
      <w:pPr>
        <w:spacing w:line="300" w:lineRule="auto"/>
        <w:ind w:firstLineChars="200" w:firstLine="420"/>
        <w:rPr>
          <w:rFonts w:ascii="宋体" w:hAnsi="宋体"/>
          <w:szCs w:val="21"/>
        </w:rPr>
      </w:pPr>
      <w:r>
        <w:rPr>
          <w:rFonts w:ascii="宋体" w:hAnsi="宋体" w:hint="eastAsia"/>
          <w:szCs w:val="21"/>
        </w:rPr>
        <w:t>（5）答辩评审表；（必选）</w:t>
      </w:r>
    </w:p>
    <w:p w14:paraId="2CB903D9" w14:textId="77777777" w:rsidR="00023C85" w:rsidRDefault="00000000">
      <w:pPr>
        <w:spacing w:line="300" w:lineRule="auto"/>
        <w:ind w:firstLineChars="200" w:firstLine="420"/>
        <w:rPr>
          <w:rFonts w:ascii="宋体" w:hAnsi="宋体"/>
          <w:szCs w:val="21"/>
        </w:rPr>
      </w:pPr>
      <w:r>
        <w:rPr>
          <w:rFonts w:ascii="宋体" w:hAnsi="宋体" w:hint="eastAsia"/>
          <w:szCs w:val="21"/>
        </w:rPr>
        <w:t>（6）毕业设计说明书；（必选）</w:t>
      </w:r>
    </w:p>
    <w:p w14:paraId="50D56E07" w14:textId="77777777" w:rsidR="00023C85" w:rsidRDefault="00000000">
      <w:pPr>
        <w:spacing w:line="300" w:lineRule="auto"/>
        <w:ind w:firstLineChars="200" w:firstLine="420"/>
        <w:rPr>
          <w:rFonts w:ascii="宋体" w:hAnsi="宋体"/>
          <w:szCs w:val="21"/>
        </w:rPr>
      </w:pPr>
      <w:r>
        <w:rPr>
          <w:rFonts w:ascii="宋体" w:hAnsi="宋体" w:hint="eastAsia"/>
          <w:szCs w:val="21"/>
        </w:rPr>
        <w:t>（7）计算书、图纸；（各学院根据学科特色自定）</w:t>
      </w:r>
    </w:p>
    <w:p w14:paraId="26EAE659" w14:textId="77777777" w:rsidR="00023C85" w:rsidRDefault="00000000">
      <w:pPr>
        <w:spacing w:line="300" w:lineRule="auto"/>
        <w:ind w:firstLineChars="200" w:firstLine="420"/>
        <w:rPr>
          <w:rFonts w:ascii="宋体" w:hAnsi="宋体"/>
          <w:szCs w:val="21"/>
        </w:rPr>
      </w:pPr>
      <w:r>
        <w:rPr>
          <w:rFonts w:ascii="宋体" w:hAnsi="宋体" w:hint="eastAsia"/>
          <w:szCs w:val="21"/>
        </w:rPr>
        <w:t>（8）外文资料翻译（原、译文）；（必选）</w:t>
      </w:r>
    </w:p>
    <w:p w14:paraId="1C93BC13" w14:textId="77777777" w:rsidR="00023C85" w:rsidRDefault="00000000">
      <w:pPr>
        <w:spacing w:line="300" w:lineRule="auto"/>
        <w:ind w:firstLineChars="200" w:firstLine="420"/>
        <w:rPr>
          <w:rFonts w:ascii="宋体" w:hAnsi="宋体"/>
          <w:szCs w:val="21"/>
        </w:rPr>
      </w:pPr>
      <w:r>
        <w:rPr>
          <w:rFonts w:ascii="宋体" w:hAnsi="宋体" w:hint="eastAsia"/>
          <w:szCs w:val="21"/>
        </w:rPr>
        <w:t>（9）光盘；（各学院根据学科特色自定）</w:t>
      </w:r>
    </w:p>
    <w:p w14:paraId="6AA2F346" w14:textId="77777777" w:rsidR="00023C85" w:rsidRDefault="00000000">
      <w:pPr>
        <w:spacing w:line="300" w:lineRule="auto"/>
        <w:ind w:firstLineChars="200" w:firstLine="420"/>
        <w:rPr>
          <w:rFonts w:ascii="宋体" w:hAnsi="宋体"/>
          <w:szCs w:val="21"/>
        </w:rPr>
      </w:pPr>
      <w:r>
        <w:rPr>
          <w:rFonts w:ascii="宋体" w:hAnsi="宋体" w:hint="eastAsia"/>
          <w:szCs w:val="21"/>
        </w:rPr>
        <w:t>（10）论文相似性检测报告；（必选）</w:t>
      </w:r>
    </w:p>
    <w:p w14:paraId="085BC47C" w14:textId="77777777" w:rsidR="00023C85" w:rsidRDefault="00000000">
      <w:pPr>
        <w:spacing w:line="300" w:lineRule="auto"/>
        <w:ind w:firstLineChars="200" w:firstLine="420"/>
        <w:rPr>
          <w:rFonts w:ascii="宋体" w:hAnsi="宋体"/>
          <w:szCs w:val="21"/>
        </w:rPr>
      </w:pPr>
      <w:r>
        <w:rPr>
          <w:rFonts w:ascii="宋体" w:hAnsi="宋体" w:hint="eastAsia"/>
          <w:szCs w:val="21"/>
        </w:rPr>
        <w:t>（11）</w:t>
      </w:r>
      <w:r>
        <w:rPr>
          <w:rFonts w:ascii="宋体" w:hAnsi="宋体" w:cs="仿宋" w:hint="eastAsia"/>
          <w:szCs w:val="21"/>
        </w:rPr>
        <w:t>其他；（各学院根据学科特色自定）</w:t>
      </w:r>
    </w:p>
    <w:p w14:paraId="438D8CC8" w14:textId="77777777" w:rsidR="00023C85" w:rsidRDefault="00000000">
      <w:pPr>
        <w:spacing w:line="300" w:lineRule="auto"/>
        <w:ind w:firstLineChars="200" w:firstLine="420"/>
        <w:rPr>
          <w:rFonts w:ascii="宋体" w:hAnsi="宋体"/>
          <w:szCs w:val="21"/>
        </w:rPr>
      </w:pPr>
      <w:r>
        <w:rPr>
          <w:rFonts w:ascii="宋体" w:hAnsi="宋体" w:hint="eastAsia"/>
          <w:szCs w:val="21"/>
        </w:rPr>
        <w:t>4. 毕业论文装袋清单</w:t>
      </w:r>
    </w:p>
    <w:p w14:paraId="285EB64A" w14:textId="77777777" w:rsidR="00023C85" w:rsidRDefault="00000000">
      <w:pPr>
        <w:spacing w:line="300" w:lineRule="auto"/>
        <w:ind w:firstLineChars="200" w:firstLine="420"/>
        <w:rPr>
          <w:rFonts w:ascii="宋体" w:hAnsi="宋体"/>
          <w:szCs w:val="21"/>
        </w:rPr>
      </w:pPr>
      <w:r>
        <w:rPr>
          <w:rFonts w:ascii="宋体" w:hAnsi="宋体" w:hint="eastAsia"/>
          <w:szCs w:val="21"/>
        </w:rPr>
        <w:t>（1）任务书；（必选）</w:t>
      </w:r>
    </w:p>
    <w:p w14:paraId="5484025C" w14:textId="77777777" w:rsidR="00023C85" w:rsidRDefault="00000000">
      <w:pPr>
        <w:spacing w:line="300" w:lineRule="auto"/>
        <w:ind w:firstLineChars="200" w:firstLine="420"/>
        <w:rPr>
          <w:rFonts w:ascii="宋体" w:hAnsi="宋体"/>
          <w:szCs w:val="21"/>
        </w:rPr>
      </w:pPr>
      <w:r>
        <w:rPr>
          <w:rFonts w:ascii="宋体" w:hAnsi="宋体" w:hint="eastAsia"/>
          <w:szCs w:val="21"/>
        </w:rPr>
        <w:t>（2）工作过程记录本；（必选）</w:t>
      </w:r>
    </w:p>
    <w:p w14:paraId="675B5637" w14:textId="77777777" w:rsidR="00023C85" w:rsidRDefault="00000000">
      <w:pPr>
        <w:spacing w:line="300" w:lineRule="auto"/>
        <w:ind w:firstLineChars="200" w:firstLine="420"/>
        <w:rPr>
          <w:rFonts w:ascii="宋体" w:hAnsi="宋体"/>
          <w:szCs w:val="21"/>
        </w:rPr>
      </w:pPr>
      <w:r>
        <w:rPr>
          <w:rFonts w:ascii="宋体" w:hAnsi="宋体" w:hint="eastAsia"/>
          <w:szCs w:val="21"/>
        </w:rPr>
        <w:t>（3）指导教师评阅表；（必选）</w:t>
      </w:r>
    </w:p>
    <w:p w14:paraId="3607712B" w14:textId="77777777" w:rsidR="00023C85" w:rsidRDefault="00000000">
      <w:pPr>
        <w:spacing w:line="300" w:lineRule="auto"/>
        <w:ind w:firstLineChars="200" w:firstLine="420"/>
        <w:rPr>
          <w:rFonts w:ascii="宋体" w:hAnsi="宋体"/>
          <w:szCs w:val="21"/>
        </w:rPr>
      </w:pPr>
      <w:r>
        <w:rPr>
          <w:rFonts w:ascii="宋体" w:hAnsi="宋体" w:hint="eastAsia"/>
          <w:szCs w:val="21"/>
        </w:rPr>
        <w:t>（4）评阅人评阅表；（必选）</w:t>
      </w:r>
    </w:p>
    <w:p w14:paraId="568D5BC2" w14:textId="77777777" w:rsidR="00023C85" w:rsidRDefault="00000000">
      <w:pPr>
        <w:spacing w:line="300" w:lineRule="auto"/>
        <w:ind w:firstLineChars="200" w:firstLine="420"/>
        <w:rPr>
          <w:rFonts w:ascii="宋体" w:hAnsi="宋体"/>
          <w:szCs w:val="21"/>
        </w:rPr>
      </w:pPr>
      <w:r>
        <w:rPr>
          <w:rFonts w:ascii="宋体" w:hAnsi="宋体" w:hint="eastAsia"/>
          <w:szCs w:val="21"/>
        </w:rPr>
        <w:t>（5）答辩评审表；（必选）</w:t>
      </w:r>
    </w:p>
    <w:p w14:paraId="0805F2DA" w14:textId="77777777" w:rsidR="00023C85" w:rsidRDefault="00000000">
      <w:pPr>
        <w:spacing w:line="300" w:lineRule="auto"/>
        <w:ind w:firstLineChars="200" w:firstLine="420"/>
        <w:rPr>
          <w:rFonts w:ascii="宋体" w:hAnsi="宋体"/>
          <w:szCs w:val="21"/>
        </w:rPr>
      </w:pPr>
      <w:r>
        <w:rPr>
          <w:rFonts w:ascii="宋体" w:hAnsi="宋体" w:hint="eastAsia"/>
          <w:szCs w:val="21"/>
        </w:rPr>
        <w:t>（6）毕业论文；（必选）</w:t>
      </w:r>
    </w:p>
    <w:p w14:paraId="674252B6"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（7）计算书、图纸；（各学院根据学科特色自定）</w:t>
      </w:r>
    </w:p>
    <w:p w14:paraId="766BEED3" w14:textId="77777777" w:rsidR="00023C85" w:rsidRDefault="00000000">
      <w:pPr>
        <w:spacing w:line="300" w:lineRule="auto"/>
        <w:ind w:firstLineChars="200" w:firstLine="420"/>
        <w:rPr>
          <w:rFonts w:ascii="宋体" w:hAnsi="宋体"/>
          <w:szCs w:val="21"/>
        </w:rPr>
      </w:pPr>
      <w:r>
        <w:rPr>
          <w:rFonts w:ascii="宋体" w:hAnsi="宋体" w:hint="eastAsia"/>
          <w:szCs w:val="21"/>
        </w:rPr>
        <w:t>（8）毕业论文初稿；（必选）</w:t>
      </w:r>
    </w:p>
    <w:p w14:paraId="25B60546" w14:textId="77777777" w:rsidR="00023C85" w:rsidRDefault="00000000">
      <w:pPr>
        <w:spacing w:line="300" w:lineRule="auto"/>
        <w:ind w:firstLineChars="200" w:firstLine="420"/>
        <w:rPr>
          <w:rFonts w:ascii="宋体" w:hAnsi="宋体"/>
          <w:szCs w:val="21"/>
        </w:rPr>
      </w:pPr>
      <w:r>
        <w:rPr>
          <w:rFonts w:ascii="宋体" w:hAnsi="宋体" w:hint="eastAsia"/>
          <w:szCs w:val="21"/>
        </w:rPr>
        <w:t>（9）外文资料翻译（原、译文）（必选，小语种可不作具体要求）；</w:t>
      </w:r>
    </w:p>
    <w:p w14:paraId="52F50234" w14:textId="77777777" w:rsidR="00023C85" w:rsidRDefault="00000000">
      <w:pPr>
        <w:spacing w:line="300" w:lineRule="auto"/>
        <w:ind w:firstLineChars="200" w:firstLine="420"/>
        <w:rPr>
          <w:rFonts w:ascii="宋体" w:hAnsi="宋体"/>
          <w:szCs w:val="21"/>
        </w:rPr>
      </w:pPr>
      <w:r>
        <w:rPr>
          <w:rFonts w:ascii="宋体" w:hAnsi="宋体" w:hint="eastAsia"/>
          <w:szCs w:val="21"/>
        </w:rPr>
        <w:t>（10）光盘；（各学院根据学科特色自定）</w:t>
      </w:r>
    </w:p>
    <w:p w14:paraId="1C627270" w14:textId="77777777" w:rsidR="00023C85" w:rsidRDefault="00000000">
      <w:pPr>
        <w:spacing w:line="300" w:lineRule="auto"/>
        <w:ind w:firstLineChars="200" w:firstLine="420"/>
        <w:rPr>
          <w:rFonts w:ascii="宋体" w:hAnsi="宋体"/>
          <w:szCs w:val="21"/>
        </w:rPr>
      </w:pPr>
      <w:r>
        <w:rPr>
          <w:rFonts w:ascii="宋体" w:hAnsi="宋体" w:hint="eastAsia"/>
          <w:szCs w:val="21"/>
        </w:rPr>
        <w:t>（11）</w:t>
      </w:r>
      <w:r>
        <w:rPr>
          <w:rFonts w:ascii="宋体" w:hAnsi="宋体" w:cs="仿宋" w:hint="eastAsia"/>
          <w:szCs w:val="21"/>
        </w:rPr>
        <w:t>论文相似性检测报告；（必选）</w:t>
      </w:r>
    </w:p>
    <w:p w14:paraId="07CCFB99" w14:textId="77777777" w:rsidR="00023C85" w:rsidRDefault="00000000">
      <w:pPr>
        <w:spacing w:line="300" w:lineRule="auto"/>
        <w:ind w:firstLineChars="200" w:firstLine="420"/>
        <w:rPr>
          <w:rFonts w:ascii="宋体" w:hAnsi="宋体"/>
          <w:szCs w:val="21"/>
        </w:rPr>
      </w:pPr>
      <w:r>
        <w:rPr>
          <w:rFonts w:ascii="宋体" w:hAnsi="宋体" w:hint="eastAsia"/>
          <w:szCs w:val="21"/>
        </w:rPr>
        <w:t>（12）</w:t>
      </w:r>
      <w:r>
        <w:rPr>
          <w:rFonts w:ascii="宋体" w:hAnsi="宋体" w:cs="仿宋" w:hint="eastAsia"/>
          <w:szCs w:val="21"/>
        </w:rPr>
        <w:t>其他；（各学院根据学科特色自定）</w:t>
      </w:r>
    </w:p>
    <w:p w14:paraId="5DDCC5F1" w14:textId="77777777" w:rsidR="00023C85" w:rsidRDefault="00000000">
      <w:pPr>
        <w:spacing w:line="300" w:lineRule="auto"/>
        <w:ind w:firstLineChars="200" w:firstLine="420"/>
        <w:rPr>
          <w:rFonts w:ascii="宋体" w:hAnsi="宋体"/>
          <w:szCs w:val="21"/>
        </w:rPr>
      </w:pPr>
      <w:r>
        <w:rPr>
          <w:rFonts w:ascii="宋体" w:hAnsi="宋体" w:hint="eastAsia"/>
          <w:szCs w:val="21"/>
        </w:rPr>
        <w:t>5. 特殊学科的毕业设计（论文）装袋清单，学院可根据学科特点拟定报教务处审批。</w:t>
      </w:r>
    </w:p>
    <w:p w14:paraId="79A29294"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第八章  评阅、答辩与成绩评定</w:t>
      </w:r>
    </w:p>
    <w:p w14:paraId="6CDE2469"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第十五条  评阅工作</w:t>
      </w:r>
    </w:p>
    <w:p w14:paraId="2127B8AC"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（一）指导教师评阅</w:t>
      </w:r>
    </w:p>
    <w:p w14:paraId="0BE460F3" w14:textId="77777777" w:rsidR="00023C85" w:rsidRDefault="00000000">
      <w:pPr>
        <w:spacing w:line="300" w:lineRule="auto"/>
        <w:ind w:firstLineChars="200" w:firstLine="420"/>
        <w:rPr>
          <w:rFonts w:ascii="宋体" w:hAnsi="宋体"/>
          <w:szCs w:val="21"/>
        </w:rPr>
      </w:pPr>
      <w:r>
        <w:rPr>
          <w:rFonts w:ascii="宋体" w:hAnsi="宋体" w:hint="eastAsia"/>
          <w:szCs w:val="21"/>
        </w:rPr>
        <w:t>1. 学生的毕业设计（论文）于答辩一周前送交指导教师审阅。</w:t>
      </w:r>
    </w:p>
    <w:p w14:paraId="5368022C" w14:textId="77777777" w:rsidR="00023C85" w:rsidRDefault="00000000">
      <w:pPr>
        <w:spacing w:line="300" w:lineRule="auto"/>
        <w:ind w:firstLineChars="200" w:firstLine="420"/>
        <w:rPr>
          <w:rFonts w:ascii="宋体" w:hAnsi="宋体"/>
          <w:szCs w:val="21"/>
        </w:rPr>
      </w:pPr>
      <w:r>
        <w:rPr>
          <w:rFonts w:ascii="宋体" w:hAnsi="宋体" w:hint="eastAsia"/>
          <w:szCs w:val="21"/>
        </w:rPr>
        <w:t>2. 指导教师应对学生的毕业设计（论文）进行认真、全面的审查，对学生的调查论证（资料检索与外语水平）、任务的完成质量及水平、工作能力、工作量与工作态度、创新等进行评阅并写出评语，按规定给出量化评分。</w:t>
      </w:r>
    </w:p>
    <w:p w14:paraId="58283F27" w14:textId="77777777" w:rsidR="00023C85" w:rsidRDefault="00000000">
      <w:pPr>
        <w:spacing w:line="300" w:lineRule="auto"/>
        <w:ind w:firstLineChars="200" w:firstLine="420"/>
        <w:rPr>
          <w:rFonts w:ascii="宋体" w:hAnsi="宋体"/>
          <w:szCs w:val="21"/>
        </w:rPr>
      </w:pPr>
      <w:r>
        <w:rPr>
          <w:rFonts w:ascii="宋体" w:hAnsi="宋体" w:hint="eastAsia"/>
          <w:szCs w:val="21"/>
        </w:rPr>
        <w:t>3. 指导教师应在三天内完成评阅，将毕业设计（论文）交到答辩小组，以便尽快交评阅人评阅。与毕业设计（论文）同时提交的还应有指导教师毕业设计（论文）评阅表。</w:t>
      </w:r>
    </w:p>
    <w:p w14:paraId="1B0BADF6"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（二）评阅人评阅</w:t>
      </w:r>
    </w:p>
    <w:p w14:paraId="2A1D7456" w14:textId="77777777" w:rsidR="00023C85" w:rsidRDefault="00000000">
      <w:pPr>
        <w:spacing w:line="300" w:lineRule="auto"/>
        <w:ind w:firstLineChars="200" w:firstLine="420"/>
        <w:rPr>
          <w:rFonts w:ascii="宋体" w:hAnsi="宋体"/>
          <w:szCs w:val="21"/>
        </w:rPr>
      </w:pPr>
      <w:r>
        <w:rPr>
          <w:rFonts w:ascii="宋体" w:hAnsi="宋体" w:hint="eastAsia"/>
          <w:szCs w:val="21"/>
        </w:rPr>
        <w:t>1. 由答辩委员会聘请评阅人对毕业设计（论文）进行评阅，毕业设计（论文）于答辩前3—5天送交评阅人评阅。评阅人应具有指导教师资格。</w:t>
      </w:r>
    </w:p>
    <w:p w14:paraId="4704C309" w14:textId="77777777" w:rsidR="00023C85" w:rsidRDefault="00000000">
      <w:pPr>
        <w:spacing w:line="300" w:lineRule="auto"/>
        <w:ind w:firstLineChars="200" w:firstLine="420"/>
        <w:rPr>
          <w:rFonts w:ascii="宋体" w:hAnsi="宋体"/>
          <w:szCs w:val="21"/>
        </w:rPr>
      </w:pPr>
      <w:r>
        <w:rPr>
          <w:rFonts w:ascii="宋体" w:hAnsi="宋体" w:hint="eastAsia"/>
          <w:szCs w:val="21"/>
        </w:rPr>
        <w:t>2. 评阅人评阅时，可视需要邀请指导教师共同研究学生毕业设计（论文）的质量问题，但成绩和评阅意见必须由评阅人决定。评阅人应成为所评阅学生答辩小组成员，如果评阅人不能参加所评阅学生的答辩，应书面提出答辩的问题交答辩小组或答辩委员会。</w:t>
      </w:r>
    </w:p>
    <w:p w14:paraId="1CBB082A" w14:textId="77777777" w:rsidR="00023C85" w:rsidRDefault="00000000">
      <w:pPr>
        <w:spacing w:line="300" w:lineRule="auto"/>
        <w:ind w:firstLineChars="200" w:firstLine="420"/>
        <w:rPr>
          <w:rFonts w:ascii="宋体" w:hAnsi="宋体"/>
          <w:szCs w:val="21"/>
        </w:rPr>
      </w:pPr>
      <w:r>
        <w:rPr>
          <w:rFonts w:ascii="宋体" w:hAnsi="宋体" w:hint="eastAsia"/>
          <w:szCs w:val="21"/>
        </w:rPr>
        <w:t>3. 评阅人对学生的翻译资料与综述材料、论文质量、工作量与难度、创新等进行评阅并写出评语，按规定给出量化评分。</w:t>
      </w:r>
    </w:p>
    <w:p w14:paraId="4E34E935" w14:textId="77777777" w:rsidR="00023C85" w:rsidRDefault="00000000">
      <w:pPr>
        <w:spacing w:line="300" w:lineRule="auto"/>
        <w:ind w:firstLineChars="200" w:firstLine="420"/>
        <w:rPr>
          <w:rFonts w:ascii="宋体" w:hAnsi="宋体"/>
          <w:szCs w:val="21"/>
        </w:rPr>
      </w:pPr>
      <w:r>
        <w:rPr>
          <w:rFonts w:ascii="宋体" w:hAnsi="宋体" w:hint="eastAsia"/>
          <w:szCs w:val="21"/>
        </w:rPr>
        <w:t>4. 对某些题目，答辩小组组长也可以提出聘请</w:t>
      </w:r>
      <w:proofErr w:type="gramStart"/>
      <w:r>
        <w:rPr>
          <w:rFonts w:ascii="宋体" w:hAnsi="宋体" w:hint="eastAsia"/>
          <w:szCs w:val="21"/>
        </w:rPr>
        <w:t>答辩组</w:t>
      </w:r>
      <w:proofErr w:type="gramEnd"/>
      <w:r>
        <w:rPr>
          <w:rFonts w:ascii="宋体" w:hAnsi="宋体" w:hint="eastAsia"/>
          <w:szCs w:val="21"/>
        </w:rPr>
        <w:t>外具有指导教师资格的教师或外单位技术人员评阅，评阅人经答辩委员会认可后即可聘请。</w:t>
      </w:r>
    </w:p>
    <w:p w14:paraId="5EE367B3" w14:textId="77777777" w:rsidR="00023C85" w:rsidRDefault="00000000">
      <w:pPr>
        <w:spacing w:line="300" w:lineRule="auto"/>
        <w:ind w:firstLineChars="200" w:firstLine="420"/>
        <w:rPr>
          <w:rFonts w:ascii="宋体" w:hAnsi="宋体"/>
          <w:szCs w:val="21"/>
        </w:rPr>
      </w:pPr>
      <w:r>
        <w:rPr>
          <w:rFonts w:ascii="宋体" w:hAnsi="宋体" w:hint="eastAsia"/>
          <w:szCs w:val="21"/>
        </w:rPr>
        <w:t>5. 评阅人评阅后，于答辩前一天将毕业设计（论文）、给出的成绩、写出的评语交回答辩小组或答辩委员会。</w:t>
      </w:r>
    </w:p>
    <w:p w14:paraId="550E28E0"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第十六条  答辩</w:t>
      </w:r>
    </w:p>
    <w:p w14:paraId="1B42F3F7"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毕业设计（论文）完成后要进行答辩，以检查学生是否达到毕业设计（论文）的基本要求及目的。</w:t>
      </w:r>
    </w:p>
    <w:p w14:paraId="7296155B"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（一）答辩委员会的组成</w:t>
      </w:r>
    </w:p>
    <w:p w14:paraId="02BE40F8" w14:textId="77777777" w:rsidR="00023C85" w:rsidRDefault="00000000">
      <w:pPr>
        <w:spacing w:line="300" w:lineRule="auto"/>
        <w:ind w:firstLineChars="200" w:firstLine="420"/>
        <w:rPr>
          <w:rFonts w:ascii="宋体" w:hAnsi="宋体"/>
          <w:szCs w:val="21"/>
        </w:rPr>
      </w:pPr>
      <w:r>
        <w:rPr>
          <w:rFonts w:ascii="宋体" w:hAnsi="宋体" w:hint="eastAsia"/>
          <w:szCs w:val="21"/>
        </w:rPr>
        <w:t>1. 学院的答辩工作由学院毕业答辩委员会主持，答辩委员会由院学术委员会成员及专家组成，设主任委员1人，必要时可设秘书1人。</w:t>
      </w:r>
    </w:p>
    <w:p w14:paraId="57CF15C7"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2. 根据需要，学院答辩委员会可按专业设置答辩小组，小组成员不少于3人，设组长1人，具体负责答辩工作。答辩委员会委员及答辩小组成员必须由讲师以上（或相当职称）的人员担任。</w:t>
      </w:r>
    </w:p>
    <w:p w14:paraId="3E83492A" w14:textId="77777777" w:rsidR="00023C85" w:rsidRDefault="00000000">
      <w:pPr>
        <w:spacing w:line="300" w:lineRule="auto"/>
        <w:ind w:firstLineChars="200" w:firstLine="420"/>
        <w:rPr>
          <w:rFonts w:ascii="宋体" w:hAnsi="宋体"/>
          <w:color w:val="000000"/>
          <w:szCs w:val="21"/>
        </w:rPr>
      </w:pPr>
      <w:r>
        <w:rPr>
          <w:rFonts w:ascii="宋体" w:hAnsi="宋体" w:hint="eastAsia"/>
          <w:szCs w:val="21"/>
        </w:rPr>
        <w:t>3.</w:t>
      </w:r>
      <w:r>
        <w:rPr>
          <w:rFonts w:ascii="宋体" w:hAnsi="宋体" w:hint="eastAsia"/>
          <w:color w:val="000000"/>
          <w:szCs w:val="21"/>
        </w:rPr>
        <w:t xml:space="preserve"> 答辩小组的成员对其指导的学生，答辩时应回避提问和答辩成绩的评定。</w:t>
      </w:r>
    </w:p>
    <w:p w14:paraId="4D9AA0E1" w14:textId="77777777" w:rsidR="00023C85" w:rsidRDefault="00000000">
      <w:pPr>
        <w:spacing w:line="300" w:lineRule="auto"/>
        <w:ind w:firstLineChars="200" w:firstLine="420"/>
        <w:rPr>
          <w:rFonts w:ascii="宋体" w:hAnsi="宋体"/>
          <w:szCs w:val="21"/>
        </w:rPr>
      </w:pPr>
      <w:r>
        <w:rPr>
          <w:rFonts w:ascii="宋体" w:hAnsi="宋体" w:hint="eastAsia"/>
          <w:szCs w:val="21"/>
        </w:rPr>
        <w:t>4. 答辩委员会组成员由学院聘请。答辩小组成员名单由系提出，经院审定聘请。</w:t>
      </w:r>
    </w:p>
    <w:p w14:paraId="401AC2A9" w14:textId="77777777" w:rsidR="00023C85" w:rsidRDefault="00000000">
      <w:pPr>
        <w:spacing w:line="300" w:lineRule="auto"/>
        <w:ind w:firstLineChars="200" w:firstLine="420"/>
        <w:rPr>
          <w:rFonts w:ascii="宋体" w:hAnsi="宋体"/>
          <w:szCs w:val="21"/>
        </w:rPr>
      </w:pPr>
      <w:r>
        <w:rPr>
          <w:rFonts w:ascii="宋体" w:hAnsi="宋体" w:hint="eastAsia"/>
          <w:szCs w:val="21"/>
        </w:rPr>
        <w:t>5. 学校教务处、督导团有关专家参与院级或专业的答辩工作。</w:t>
      </w:r>
    </w:p>
    <w:p w14:paraId="5DAAAEF3" w14:textId="77777777" w:rsidR="00023C85" w:rsidRDefault="00000000">
      <w:pPr>
        <w:spacing w:line="300" w:lineRule="auto"/>
        <w:ind w:firstLineChars="200" w:firstLine="420"/>
        <w:rPr>
          <w:rFonts w:ascii="宋体" w:hAnsi="宋体"/>
          <w:szCs w:val="21"/>
        </w:rPr>
      </w:pPr>
      <w:r>
        <w:rPr>
          <w:rFonts w:ascii="宋体" w:hAnsi="宋体" w:hint="eastAsia"/>
          <w:szCs w:val="21"/>
        </w:rPr>
        <w:t>6. 在校外进行毕业设计（论文）或请校外专家指导毕业设计（论文）的，可聘请少量校外专家参加答辩工作。</w:t>
      </w:r>
    </w:p>
    <w:p w14:paraId="78068D25"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（二）答辩委员会的主要职责</w:t>
      </w:r>
    </w:p>
    <w:p w14:paraId="2E61C1B9" w14:textId="77777777" w:rsidR="00023C85" w:rsidRDefault="00000000">
      <w:pPr>
        <w:spacing w:line="300" w:lineRule="auto"/>
        <w:ind w:firstLineChars="200" w:firstLine="420"/>
        <w:rPr>
          <w:rFonts w:ascii="宋体" w:hAnsi="宋体"/>
          <w:szCs w:val="21"/>
        </w:rPr>
      </w:pPr>
      <w:r>
        <w:rPr>
          <w:rFonts w:ascii="宋体" w:hAnsi="宋体" w:hint="eastAsia"/>
          <w:szCs w:val="21"/>
        </w:rPr>
        <w:t>1. 聘请毕业设计（论文）的评阅人。</w:t>
      </w:r>
    </w:p>
    <w:p w14:paraId="7751A4A7" w14:textId="77777777" w:rsidR="00023C85" w:rsidRDefault="00000000">
      <w:pPr>
        <w:spacing w:line="300" w:lineRule="auto"/>
        <w:ind w:firstLineChars="200" w:firstLine="420"/>
        <w:rPr>
          <w:rFonts w:ascii="宋体" w:hAnsi="宋体"/>
          <w:color w:val="000000"/>
          <w:szCs w:val="21"/>
        </w:rPr>
      </w:pPr>
      <w:r>
        <w:rPr>
          <w:rFonts w:ascii="宋体" w:hAnsi="宋体" w:hint="eastAsia"/>
          <w:szCs w:val="21"/>
        </w:rPr>
        <w:t>2. 审定学生毕业答辩的资格。</w:t>
      </w:r>
      <w:r>
        <w:rPr>
          <w:rFonts w:ascii="宋体" w:hAnsi="宋体" w:hint="eastAsia"/>
          <w:color w:val="000000"/>
          <w:szCs w:val="21"/>
        </w:rPr>
        <w:t>对于在毕业设计（论文）中弄虚作假，严重抄袭他人设计成果或论文，严重违纪的学生；对于指导教师和评阅人评阅认为完成质量较差或未完成起码的工作量的学生；经答辩委员会研究决定，报学院领导小组批准，可以取消上述学生毕业设计（论文）答辩资格，并以不及格论处。</w:t>
      </w:r>
    </w:p>
    <w:p w14:paraId="1226A1B1" w14:textId="77777777" w:rsidR="00023C85" w:rsidRDefault="00000000">
      <w:pPr>
        <w:spacing w:line="300" w:lineRule="auto"/>
        <w:ind w:firstLineChars="200" w:firstLine="420"/>
        <w:rPr>
          <w:rFonts w:ascii="宋体" w:hAnsi="宋体"/>
          <w:szCs w:val="21"/>
        </w:rPr>
      </w:pPr>
      <w:r>
        <w:rPr>
          <w:rFonts w:ascii="宋体" w:hAnsi="宋体" w:hint="eastAsia"/>
          <w:szCs w:val="21"/>
        </w:rPr>
        <w:t>3. 委托和指导各答辩小组进行小组答辩工作。</w:t>
      </w:r>
    </w:p>
    <w:p w14:paraId="6F15C310" w14:textId="77777777" w:rsidR="00023C85" w:rsidRDefault="00000000">
      <w:pPr>
        <w:spacing w:line="300" w:lineRule="auto"/>
        <w:ind w:firstLineChars="200" w:firstLine="420"/>
        <w:rPr>
          <w:rFonts w:ascii="宋体" w:hAnsi="宋体"/>
          <w:szCs w:val="21"/>
        </w:rPr>
      </w:pPr>
      <w:r>
        <w:rPr>
          <w:rFonts w:ascii="宋体" w:hAnsi="宋体" w:hint="eastAsia"/>
          <w:szCs w:val="21"/>
        </w:rPr>
        <w:t>4. 主持并组织院级“申优答辩”、“争议答辩”和“复审答辩”工作。“申优答辩”的方式与具体办法由学院答辩委员会规定，各院优秀毕业设计（论文）数量不得超过10%。各学院应从取得“及格”成绩的毕业设计（论文）中随机抽取5%以上的学生进行“复审答辩”。学生对毕业设计（论文）成绩有异议时，在成绩公布二日内有权向院答辩委员会提出书面申诉，学院必须受理并在校级答辩前组织、完成从复核到“争议答辩”的复审程序。</w:t>
      </w:r>
    </w:p>
    <w:p w14:paraId="30E92CC2" w14:textId="77777777" w:rsidR="00023C85" w:rsidRDefault="00000000">
      <w:pPr>
        <w:spacing w:line="300" w:lineRule="auto"/>
        <w:ind w:firstLineChars="200" w:firstLine="420"/>
        <w:rPr>
          <w:rFonts w:ascii="宋体" w:hAnsi="宋体"/>
          <w:szCs w:val="21"/>
        </w:rPr>
      </w:pPr>
      <w:r>
        <w:rPr>
          <w:rFonts w:ascii="宋体" w:hAnsi="宋体" w:hint="eastAsia"/>
          <w:szCs w:val="21"/>
        </w:rPr>
        <w:t>5. 讨论并确定学生毕业设计（论文）答辩的最后成绩及评语。</w:t>
      </w:r>
    </w:p>
    <w:p w14:paraId="7C66D056"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（三）答辩方式</w:t>
      </w:r>
    </w:p>
    <w:p w14:paraId="0F53667C" w14:textId="77777777" w:rsidR="00023C85" w:rsidRDefault="00000000">
      <w:pPr>
        <w:spacing w:line="300" w:lineRule="auto"/>
        <w:ind w:firstLineChars="200" w:firstLine="420"/>
        <w:rPr>
          <w:rFonts w:ascii="宋体" w:hAnsi="宋体"/>
          <w:szCs w:val="21"/>
        </w:rPr>
      </w:pPr>
      <w:r>
        <w:rPr>
          <w:rFonts w:ascii="宋体" w:hAnsi="宋体" w:hint="eastAsia"/>
          <w:szCs w:val="21"/>
        </w:rPr>
        <w:t>在分管院长的领导下，采取院、专业两级答辩方式。</w:t>
      </w:r>
    </w:p>
    <w:p w14:paraId="0D8F649D" w14:textId="77777777" w:rsidR="00023C85" w:rsidRDefault="00000000">
      <w:pPr>
        <w:spacing w:line="300" w:lineRule="auto"/>
        <w:ind w:firstLineChars="200" w:firstLine="420"/>
        <w:rPr>
          <w:rFonts w:ascii="宋体" w:hAnsi="宋体"/>
          <w:szCs w:val="21"/>
        </w:rPr>
      </w:pPr>
      <w:r>
        <w:rPr>
          <w:rFonts w:ascii="宋体" w:hAnsi="宋体" w:hint="eastAsia"/>
          <w:szCs w:val="21"/>
        </w:rPr>
        <w:t xml:space="preserve">1. </w:t>
      </w:r>
      <w:r>
        <w:rPr>
          <w:rFonts w:ascii="宋体" w:hAnsi="宋体"/>
          <w:szCs w:val="21"/>
        </w:rPr>
        <w:t xml:space="preserve"> </w:t>
      </w:r>
      <w:r>
        <w:rPr>
          <w:rFonts w:ascii="宋体" w:hAnsi="宋体" w:hint="eastAsia"/>
          <w:szCs w:val="21"/>
        </w:rPr>
        <w:t>院级答辩由院答辩委员会主持，学校教学督导团专家、教务处有关人员视情况选择参加。院级答辩的学生为：各专业推荐的毕业设计（论文）优秀和较差的学生（该类学生可在参加专业小组答辩后参加院答辩，也可不参加专业小组答辩直接参加院答辩）；以及参加专业小组答辩，但评分争议较大的学生。</w:t>
      </w:r>
    </w:p>
    <w:p w14:paraId="51138C0A" w14:textId="77777777" w:rsidR="00023C85" w:rsidRDefault="00000000">
      <w:pPr>
        <w:spacing w:line="300" w:lineRule="auto"/>
        <w:ind w:firstLineChars="200" w:firstLine="420"/>
        <w:rPr>
          <w:rFonts w:ascii="宋体" w:hAnsi="宋体"/>
          <w:szCs w:val="21"/>
        </w:rPr>
      </w:pPr>
      <w:r>
        <w:rPr>
          <w:rFonts w:ascii="宋体" w:hAnsi="宋体" w:hint="eastAsia"/>
          <w:szCs w:val="21"/>
        </w:rPr>
        <w:t>2. 其余学生参加专业答辩小组主持的答辩。</w:t>
      </w:r>
    </w:p>
    <w:p w14:paraId="75F02D87" w14:textId="77777777" w:rsidR="00023C85" w:rsidRDefault="00000000">
      <w:pPr>
        <w:spacing w:line="300" w:lineRule="auto"/>
        <w:ind w:firstLineChars="200" w:firstLine="420"/>
        <w:rPr>
          <w:rFonts w:ascii="宋体" w:hAnsi="宋体"/>
          <w:szCs w:val="21"/>
        </w:rPr>
      </w:pPr>
      <w:r>
        <w:rPr>
          <w:rFonts w:ascii="宋体" w:hAnsi="宋体" w:hint="eastAsia"/>
          <w:szCs w:val="21"/>
        </w:rPr>
        <w:t>3. 院级答辩、专业小组答辩时，有条件的可聘请校外专家对部分学生进行公开答辩。</w:t>
      </w:r>
    </w:p>
    <w:p w14:paraId="1A0F8257"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（四）答辩工作程序和要求</w:t>
      </w:r>
    </w:p>
    <w:p w14:paraId="60080577" w14:textId="77777777" w:rsidR="00023C85" w:rsidRDefault="00000000">
      <w:pPr>
        <w:spacing w:line="300" w:lineRule="auto"/>
        <w:ind w:firstLineChars="200" w:firstLine="420"/>
        <w:rPr>
          <w:rFonts w:ascii="宋体" w:hAnsi="宋体"/>
          <w:szCs w:val="21"/>
        </w:rPr>
      </w:pPr>
      <w:r>
        <w:rPr>
          <w:rFonts w:ascii="宋体" w:hAnsi="宋体" w:hint="eastAsia"/>
          <w:szCs w:val="21"/>
        </w:rPr>
        <w:t>1. 答辩时间一般安排在毕业设计（论文）工作最后一至二周内进行。</w:t>
      </w:r>
    </w:p>
    <w:p w14:paraId="2EC69979" w14:textId="77777777" w:rsidR="00023C85" w:rsidRDefault="00000000">
      <w:pPr>
        <w:spacing w:line="300" w:lineRule="auto"/>
        <w:ind w:firstLineChars="200" w:firstLine="420"/>
        <w:rPr>
          <w:rFonts w:ascii="宋体" w:hAnsi="宋体"/>
          <w:szCs w:val="21"/>
        </w:rPr>
      </w:pPr>
      <w:r>
        <w:rPr>
          <w:rFonts w:ascii="宋体" w:hAnsi="宋体" w:hint="eastAsia"/>
          <w:szCs w:val="21"/>
        </w:rPr>
        <w:t>2. 审定学生的答辩资格，安排答辩学生的顺序并向学生公布。</w:t>
      </w:r>
    </w:p>
    <w:p w14:paraId="13FA785F" w14:textId="77777777" w:rsidR="00023C85" w:rsidRDefault="00000000">
      <w:pPr>
        <w:spacing w:line="300" w:lineRule="auto"/>
        <w:ind w:firstLineChars="200" w:firstLine="420"/>
        <w:rPr>
          <w:rFonts w:ascii="宋体" w:hAnsi="宋体"/>
          <w:szCs w:val="21"/>
        </w:rPr>
      </w:pPr>
      <w:r>
        <w:rPr>
          <w:rFonts w:ascii="宋体" w:hAnsi="宋体" w:hint="eastAsia"/>
          <w:szCs w:val="21"/>
        </w:rPr>
        <w:t>3. 举行答辩会，由学生介绍毕业设计（论文）的设计情况或撰写情况，一般为15分钟。主要介绍题目的任务、目的和意义，所采用的原始资料或指导文献，设计或论文的基本内容、要求及方法，成果、结论和对自己完成任务的评价。</w:t>
      </w:r>
    </w:p>
    <w:p w14:paraId="0AE89DF2"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软件型、产品开发的题目，在学生介绍毕业设计（论文）前要进行现场验收，由学生演示软件的运行、开发产品的性能。</w:t>
      </w:r>
    </w:p>
    <w:p w14:paraId="190000B1" w14:textId="77777777" w:rsidR="00023C85" w:rsidRDefault="00000000">
      <w:pPr>
        <w:spacing w:line="300" w:lineRule="auto"/>
        <w:ind w:firstLineChars="200" w:firstLine="420"/>
        <w:rPr>
          <w:rFonts w:ascii="宋体" w:hAnsi="宋体"/>
          <w:szCs w:val="21"/>
        </w:rPr>
      </w:pPr>
      <w:r>
        <w:rPr>
          <w:rFonts w:ascii="宋体" w:hAnsi="宋体" w:hint="eastAsia"/>
          <w:szCs w:val="21"/>
        </w:rPr>
        <w:t>4. 答辩委员会委员、小组成员向学生提出问题，学生回答提问。答辩提问及回答的时间一般为20分钟左右。提问主要围绕：要求进一步说明的问题（应以题目中的关键问题为主）；与题目相关的基本概念、知识、理论、基本设计计算方法及上机、实验方法等；学生对设计（论文）中存在的问题及错误的认识程度；鉴别其独立工作能力的问题等。</w:t>
      </w:r>
    </w:p>
    <w:p w14:paraId="30274D7C" w14:textId="77777777" w:rsidR="00023C85" w:rsidRDefault="00000000">
      <w:pPr>
        <w:spacing w:line="300" w:lineRule="auto"/>
        <w:ind w:firstLineChars="200" w:firstLine="420"/>
        <w:rPr>
          <w:rFonts w:ascii="宋体" w:hAnsi="宋体"/>
          <w:szCs w:val="21"/>
        </w:rPr>
      </w:pPr>
      <w:r>
        <w:rPr>
          <w:rFonts w:ascii="宋体" w:hAnsi="宋体" w:hint="eastAsia"/>
          <w:szCs w:val="21"/>
        </w:rPr>
        <w:t>5. 学生退场，评定成绩。依据评分标准，由答辩委员会或小组成员集体讨论决定每位学生毕业设计（论文）的评语和成绩，给出成绩，写出评语，小组答辩成绩和评语报学院答辩委员会。</w:t>
      </w:r>
    </w:p>
    <w:p w14:paraId="6ED456F3"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第十七条  成绩评定</w:t>
      </w:r>
    </w:p>
    <w:p w14:paraId="63189E5D"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（一）成绩的评定方法</w:t>
      </w:r>
    </w:p>
    <w:p w14:paraId="428039D1" w14:textId="77777777" w:rsidR="00023C85" w:rsidRDefault="00000000">
      <w:pPr>
        <w:spacing w:line="300" w:lineRule="auto"/>
        <w:ind w:firstLineChars="200" w:firstLine="420"/>
        <w:rPr>
          <w:rFonts w:ascii="宋体" w:hAnsi="宋体"/>
          <w:szCs w:val="21"/>
        </w:rPr>
      </w:pPr>
      <w:r>
        <w:rPr>
          <w:rFonts w:ascii="宋体" w:hAnsi="宋体" w:hint="eastAsia"/>
          <w:szCs w:val="21"/>
        </w:rPr>
        <w:t>1. 成绩评定采用优秀、良好、中等、及格和不及格五级评分的方法。每个自然班成绩优秀学生的比例不得超过学生人数的10%。</w:t>
      </w:r>
    </w:p>
    <w:p w14:paraId="4C36CD35" w14:textId="77777777" w:rsidR="00023C85" w:rsidRDefault="00000000">
      <w:pPr>
        <w:spacing w:line="300" w:lineRule="auto"/>
        <w:ind w:firstLineChars="200" w:firstLine="420"/>
        <w:rPr>
          <w:rFonts w:ascii="宋体" w:hAnsi="宋体"/>
          <w:szCs w:val="21"/>
        </w:rPr>
      </w:pPr>
      <w:r>
        <w:rPr>
          <w:rFonts w:ascii="宋体" w:hAnsi="宋体" w:hint="eastAsia"/>
          <w:szCs w:val="21"/>
        </w:rPr>
        <w:t>2. 成绩的评定采用结构分模式，结构分由指导教师的评分、评阅人的评分、答辩委员会的评分三部分组成。这三部分的比例为4：2：4，任意部分成绩不合格，总成绩不合格。校级答辩成绩不合格，需再次进行学院复审答辩。</w:t>
      </w:r>
    </w:p>
    <w:p w14:paraId="6D6B52A0" w14:textId="77777777" w:rsidR="00023C85" w:rsidRDefault="00000000">
      <w:pPr>
        <w:spacing w:line="300" w:lineRule="auto"/>
        <w:ind w:firstLineChars="200" w:firstLine="420"/>
        <w:rPr>
          <w:rFonts w:ascii="宋体" w:hAnsi="宋体"/>
          <w:szCs w:val="21"/>
        </w:rPr>
      </w:pPr>
      <w:r>
        <w:rPr>
          <w:rFonts w:ascii="宋体" w:hAnsi="宋体" w:hint="eastAsia"/>
          <w:szCs w:val="21"/>
        </w:rPr>
        <w:t>3. 学生成绩的评定，应采取定量与定性相结合的评分标准综合评定。</w:t>
      </w:r>
    </w:p>
    <w:p w14:paraId="494DC54D"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（二）成绩评定的原则</w:t>
      </w:r>
    </w:p>
    <w:p w14:paraId="4796FA82" w14:textId="77777777" w:rsidR="00023C85" w:rsidRDefault="00000000">
      <w:pPr>
        <w:spacing w:line="300" w:lineRule="auto"/>
        <w:ind w:firstLineChars="200" w:firstLine="420"/>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实事求是，不从对学生的印象出发，更不能以指导教师的声望作为评定该学生成绩的依据。</w:t>
      </w:r>
    </w:p>
    <w:p w14:paraId="06151769" w14:textId="77777777" w:rsidR="00023C85" w:rsidRDefault="00000000">
      <w:pPr>
        <w:spacing w:line="300" w:lineRule="auto"/>
        <w:ind w:firstLineChars="200" w:firstLine="420"/>
        <w:rPr>
          <w:rFonts w:ascii="宋体" w:hAnsi="宋体"/>
          <w:szCs w:val="21"/>
        </w:rPr>
      </w:pPr>
      <w:r>
        <w:rPr>
          <w:rFonts w:ascii="宋体" w:hAnsi="宋体" w:hint="eastAsia"/>
          <w:szCs w:val="21"/>
        </w:rPr>
        <w:t>2. 特别注重学生的独立工作能力、论证的依据及可信程度、科学态度和工作作风、设计（论文）质量等方面。</w:t>
      </w:r>
    </w:p>
    <w:p w14:paraId="722FC3E0" w14:textId="77777777" w:rsidR="00023C85" w:rsidRDefault="00000000">
      <w:pPr>
        <w:spacing w:line="300" w:lineRule="auto"/>
        <w:ind w:firstLineChars="200" w:firstLine="420"/>
        <w:rPr>
          <w:rFonts w:ascii="宋体" w:hAnsi="宋体"/>
          <w:szCs w:val="21"/>
        </w:rPr>
      </w:pPr>
      <w:r>
        <w:rPr>
          <w:rFonts w:ascii="宋体" w:hAnsi="宋体" w:hint="eastAsia"/>
          <w:szCs w:val="21"/>
        </w:rPr>
        <w:t>3. 评分时既要看学生上交的材料质量，也应考虑学生在毕业设计（论文）进行过程中的表现（如设计思想、创新精神、遵守纪律情况等）。</w:t>
      </w:r>
    </w:p>
    <w:p w14:paraId="2D7A5313" w14:textId="77777777" w:rsidR="00023C85" w:rsidRDefault="00000000">
      <w:pPr>
        <w:spacing w:line="300" w:lineRule="auto"/>
        <w:ind w:firstLineChars="200" w:firstLine="422"/>
        <w:rPr>
          <w:rFonts w:ascii="楷体_GB2312" w:eastAsia="楷体_GB2312" w:hAnsi="宋体"/>
          <w:b/>
          <w:szCs w:val="21"/>
        </w:rPr>
      </w:pPr>
      <w:r>
        <w:rPr>
          <w:rFonts w:ascii="楷体_GB2312" w:eastAsia="楷体_GB2312" w:hAnsi="宋体" w:hint="eastAsia"/>
          <w:b/>
          <w:szCs w:val="21"/>
        </w:rPr>
        <w:t>（三）成绩评定的标准</w:t>
      </w:r>
    </w:p>
    <w:p w14:paraId="48D1CC8E" w14:textId="77777777" w:rsidR="00023C85" w:rsidRDefault="00000000">
      <w:pPr>
        <w:spacing w:line="300" w:lineRule="auto"/>
        <w:ind w:firstLineChars="200" w:firstLine="420"/>
        <w:rPr>
          <w:rFonts w:ascii="宋体" w:hAnsi="宋体"/>
          <w:szCs w:val="21"/>
        </w:rPr>
      </w:pPr>
      <w:r>
        <w:rPr>
          <w:rFonts w:ascii="宋体" w:hAnsi="宋体" w:hint="eastAsia"/>
          <w:szCs w:val="21"/>
        </w:rPr>
        <w:t>1. 优秀。凡同时符合以下条件者，成绩评定为优秀。</w:t>
      </w:r>
    </w:p>
    <w:p w14:paraId="33A13675" w14:textId="77777777" w:rsidR="00023C85" w:rsidRDefault="00000000">
      <w:pPr>
        <w:spacing w:line="300" w:lineRule="auto"/>
        <w:ind w:firstLineChars="200" w:firstLine="420"/>
        <w:rPr>
          <w:rFonts w:ascii="宋体" w:hAnsi="宋体"/>
          <w:szCs w:val="21"/>
        </w:rPr>
      </w:pPr>
      <w:r>
        <w:rPr>
          <w:rFonts w:ascii="宋体" w:hAnsi="宋体" w:hint="eastAsia"/>
          <w:szCs w:val="21"/>
        </w:rPr>
        <w:t>（1）调查论证、翻译资料、综述材料：</w:t>
      </w:r>
    </w:p>
    <w:p w14:paraId="4AB2FC4C" w14:textId="77777777" w:rsidR="00023C85" w:rsidRDefault="00000000">
      <w:pPr>
        <w:spacing w:line="300" w:lineRule="auto"/>
        <w:ind w:firstLineChars="200" w:firstLine="420"/>
        <w:rPr>
          <w:rFonts w:ascii="宋体" w:hAnsi="宋体"/>
          <w:szCs w:val="21"/>
        </w:rPr>
      </w:pPr>
      <w:r>
        <w:rPr>
          <w:rFonts w:ascii="宋体" w:hAnsi="宋体" w:hint="eastAsia"/>
          <w:szCs w:val="21"/>
        </w:rPr>
        <w:t>能独立查阅文献和题目调研；能提出并较好地论述实施方案；获取新知识的能力强；翻译准确、通顺、文字流畅。</w:t>
      </w:r>
    </w:p>
    <w:p w14:paraId="4F85C8A0" w14:textId="77777777" w:rsidR="00023C85" w:rsidRDefault="00000000">
      <w:pPr>
        <w:spacing w:line="300" w:lineRule="auto"/>
        <w:ind w:firstLineChars="200" w:firstLine="420"/>
        <w:rPr>
          <w:rFonts w:ascii="宋体" w:hAnsi="宋体"/>
          <w:szCs w:val="21"/>
        </w:rPr>
      </w:pPr>
      <w:r>
        <w:rPr>
          <w:rFonts w:ascii="宋体" w:hAnsi="宋体" w:hint="eastAsia"/>
          <w:szCs w:val="21"/>
        </w:rPr>
        <w:t>（2）方案设计与技术路线：</w:t>
      </w:r>
    </w:p>
    <w:p w14:paraId="5A6E73DF" w14:textId="77777777" w:rsidR="00023C85" w:rsidRDefault="00000000">
      <w:pPr>
        <w:spacing w:line="300" w:lineRule="auto"/>
        <w:ind w:firstLineChars="200" w:firstLine="420"/>
        <w:rPr>
          <w:rFonts w:ascii="宋体" w:hAnsi="宋体"/>
          <w:szCs w:val="21"/>
        </w:rPr>
      </w:pPr>
      <w:r>
        <w:rPr>
          <w:rFonts w:ascii="宋体" w:hAnsi="宋体" w:hint="eastAsia"/>
          <w:szCs w:val="21"/>
        </w:rPr>
        <w:t>方案设计合理，方案综合比较论证充分；技术路线正确。</w:t>
      </w:r>
      <w:r>
        <w:rPr>
          <w:rFonts w:ascii="宋体" w:hAnsi="宋体"/>
          <w:szCs w:val="21"/>
        </w:rPr>
        <w:t>（</w:t>
      </w:r>
      <w:r>
        <w:rPr>
          <w:rFonts w:ascii="宋体" w:hAnsi="宋体" w:hint="eastAsia"/>
          <w:szCs w:val="21"/>
        </w:rPr>
        <w:t>有实验的题目实验方案设计正确，能独立进行实验工作）</w:t>
      </w:r>
    </w:p>
    <w:p w14:paraId="5A60125E" w14:textId="77777777" w:rsidR="00023C85" w:rsidRDefault="00000000">
      <w:pPr>
        <w:spacing w:line="300" w:lineRule="auto"/>
        <w:ind w:firstLineChars="200" w:firstLine="420"/>
        <w:rPr>
          <w:rFonts w:ascii="宋体" w:hAnsi="宋体"/>
          <w:szCs w:val="21"/>
        </w:rPr>
      </w:pPr>
      <w:r>
        <w:rPr>
          <w:rFonts w:ascii="宋体" w:hAnsi="宋体" w:hint="eastAsia"/>
          <w:szCs w:val="21"/>
        </w:rPr>
        <w:t>（3）分析与解决问题的能力：</w:t>
      </w:r>
    </w:p>
    <w:p w14:paraId="32AD909E" w14:textId="77777777" w:rsidR="00023C85" w:rsidRDefault="00000000">
      <w:pPr>
        <w:spacing w:line="300" w:lineRule="auto"/>
        <w:ind w:firstLineChars="200" w:firstLine="420"/>
        <w:rPr>
          <w:rFonts w:ascii="宋体" w:hAnsi="宋体"/>
          <w:szCs w:val="21"/>
        </w:rPr>
      </w:pPr>
      <w:r>
        <w:rPr>
          <w:rFonts w:ascii="宋体" w:hAnsi="宋体" w:hint="eastAsia"/>
          <w:szCs w:val="21"/>
        </w:rPr>
        <w:t>能熟练地运用所学理论和专业知识去发现和解决实际问题；能对题目进行理论分析并得出有价值的结论；独立工作能力强。</w:t>
      </w:r>
    </w:p>
    <w:p w14:paraId="4791C987"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（4）工作量、工作态度：</w:t>
      </w:r>
    </w:p>
    <w:p w14:paraId="3EED0880" w14:textId="77777777" w:rsidR="00023C85" w:rsidRDefault="00000000">
      <w:pPr>
        <w:spacing w:line="300" w:lineRule="auto"/>
        <w:ind w:firstLineChars="200" w:firstLine="420"/>
        <w:rPr>
          <w:rFonts w:ascii="宋体" w:hAnsi="宋体"/>
          <w:szCs w:val="21"/>
        </w:rPr>
      </w:pPr>
      <w:r>
        <w:rPr>
          <w:rFonts w:ascii="宋体" w:hAnsi="宋体" w:hint="eastAsia"/>
          <w:szCs w:val="21"/>
        </w:rPr>
        <w:t>能按期圆满地完成任务书中规定的任务；题目难度大，工作量饱满；工作努力，遵守纪律，表现好；科学作风严谨。</w:t>
      </w:r>
    </w:p>
    <w:p w14:paraId="266BE2C7" w14:textId="77777777" w:rsidR="00023C85" w:rsidRDefault="00000000">
      <w:pPr>
        <w:spacing w:line="300" w:lineRule="auto"/>
        <w:ind w:firstLineChars="200" w:firstLine="420"/>
        <w:rPr>
          <w:rFonts w:ascii="宋体" w:hAnsi="宋体"/>
          <w:szCs w:val="21"/>
        </w:rPr>
      </w:pPr>
      <w:r>
        <w:rPr>
          <w:rFonts w:ascii="宋体" w:hAnsi="宋体" w:hint="eastAsia"/>
          <w:szCs w:val="21"/>
        </w:rPr>
        <w:t>（5）设计（论文）质量：</w:t>
      </w:r>
    </w:p>
    <w:p w14:paraId="13E7C2B0" w14:textId="77777777" w:rsidR="00023C85" w:rsidRDefault="00000000">
      <w:pPr>
        <w:spacing w:line="300" w:lineRule="auto"/>
        <w:ind w:firstLineChars="200" w:firstLine="420"/>
        <w:rPr>
          <w:rFonts w:ascii="宋体" w:hAnsi="宋体"/>
          <w:szCs w:val="21"/>
        </w:rPr>
      </w:pPr>
      <w:r>
        <w:rPr>
          <w:rFonts w:ascii="宋体" w:hAnsi="宋体" w:hint="eastAsia"/>
          <w:szCs w:val="21"/>
        </w:rPr>
        <w:t>立论正确，计算、分析、实验正确，结论合理；文字材料条理清楚、通顺，论述充分，符合技术用语要求；符号统一，编号齐全，书写工整，图纸完备、整洁、正确，符合标准；设计（论文）有应用价值。</w:t>
      </w:r>
    </w:p>
    <w:p w14:paraId="3D249DF9" w14:textId="77777777" w:rsidR="00023C85" w:rsidRDefault="00000000">
      <w:pPr>
        <w:spacing w:line="300" w:lineRule="auto"/>
        <w:ind w:firstLineChars="200" w:firstLine="420"/>
        <w:rPr>
          <w:rFonts w:ascii="宋体" w:hAnsi="宋体"/>
          <w:szCs w:val="21"/>
        </w:rPr>
      </w:pPr>
      <w:r>
        <w:rPr>
          <w:rFonts w:ascii="宋体" w:hAnsi="宋体" w:hint="eastAsia"/>
          <w:szCs w:val="21"/>
        </w:rPr>
        <w:t>（6）创新：</w:t>
      </w:r>
    </w:p>
    <w:p w14:paraId="40CD3099" w14:textId="77777777" w:rsidR="00023C85" w:rsidRDefault="00000000">
      <w:pPr>
        <w:spacing w:line="300" w:lineRule="auto"/>
        <w:ind w:firstLineChars="200" w:firstLine="420"/>
        <w:rPr>
          <w:rFonts w:ascii="宋体" w:hAnsi="宋体"/>
          <w:szCs w:val="21"/>
        </w:rPr>
      </w:pPr>
      <w:r>
        <w:rPr>
          <w:rFonts w:ascii="宋体" w:hAnsi="宋体" w:hint="eastAsia"/>
          <w:szCs w:val="21"/>
        </w:rPr>
        <w:t>工作中有创新意识，在某些方面有独特见解，水平较高。</w:t>
      </w:r>
    </w:p>
    <w:p w14:paraId="1ACE40F1" w14:textId="77777777" w:rsidR="00023C85" w:rsidRDefault="00000000">
      <w:pPr>
        <w:spacing w:line="300" w:lineRule="auto"/>
        <w:ind w:firstLineChars="200" w:firstLine="420"/>
        <w:rPr>
          <w:rFonts w:ascii="宋体" w:hAnsi="宋体"/>
          <w:szCs w:val="21"/>
        </w:rPr>
      </w:pPr>
      <w:r>
        <w:rPr>
          <w:rFonts w:ascii="宋体" w:hAnsi="宋体" w:hint="eastAsia"/>
          <w:szCs w:val="21"/>
        </w:rPr>
        <w:t>（7）答辩：</w:t>
      </w:r>
    </w:p>
    <w:p w14:paraId="759E0B7B" w14:textId="77777777" w:rsidR="00023C85" w:rsidRDefault="00000000">
      <w:pPr>
        <w:spacing w:line="300" w:lineRule="auto"/>
        <w:ind w:firstLineChars="200" w:firstLine="420"/>
        <w:rPr>
          <w:rFonts w:ascii="宋体" w:hAnsi="宋体"/>
          <w:szCs w:val="21"/>
        </w:rPr>
      </w:pPr>
      <w:r>
        <w:rPr>
          <w:rFonts w:ascii="宋体" w:hAnsi="宋体" w:hint="eastAsia"/>
          <w:szCs w:val="21"/>
        </w:rPr>
        <w:t>答辩时思路清晰，论点正确；回答问题正确、深入、有理论根据，基本概念清楚，对自己的工作掌握得比较深透；报告时间符合要求。</w:t>
      </w:r>
    </w:p>
    <w:p w14:paraId="4B2B54C9" w14:textId="77777777" w:rsidR="00023C85" w:rsidRDefault="00000000">
      <w:pPr>
        <w:spacing w:line="300" w:lineRule="auto"/>
        <w:ind w:firstLineChars="200" w:firstLine="420"/>
        <w:rPr>
          <w:rFonts w:ascii="宋体" w:hAnsi="宋体"/>
          <w:szCs w:val="21"/>
        </w:rPr>
      </w:pPr>
      <w:r>
        <w:rPr>
          <w:rFonts w:ascii="宋体" w:hAnsi="宋体" w:hint="eastAsia"/>
          <w:szCs w:val="21"/>
        </w:rPr>
        <w:t>2. 良好：凡同时符合以下条件者，给予良好成绩。</w:t>
      </w:r>
    </w:p>
    <w:p w14:paraId="58607A76" w14:textId="77777777" w:rsidR="00023C85" w:rsidRDefault="00000000">
      <w:pPr>
        <w:spacing w:line="300" w:lineRule="auto"/>
        <w:ind w:firstLineChars="200" w:firstLine="420"/>
        <w:rPr>
          <w:rFonts w:ascii="宋体" w:hAnsi="宋体"/>
          <w:szCs w:val="21"/>
        </w:rPr>
      </w:pPr>
      <w:r>
        <w:rPr>
          <w:rFonts w:ascii="宋体" w:hAnsi="宋体" w:hint="eastAsia"/>
          <w:szCs w:val="21"/>
        </w:rPr>
        <w:t>（1）调查论证、翻译资料、综述材料：</w:t>
      </w:r>
    </w:p>
    <w:p w14:paraId="0846D9BC" w14:textId="77777777" w:rsidR="00023C85" w:rsidRDefault="00000000">
      <w:pPr>
        <w:spacing w:line="300" w:lineRule="auto"/>
        <w:ind w:firstLineChars="200" w:firstLine="420"/>
        <w:rPr>
          <w:rFonts w:ascii="宋体" w:hAnsi="宋体"/>
          <w:szCs w:val="21"/>
        </w:rPr>
      </w:pPr>
      <w:r>
        <w:rPr>
          <w:rFonts w:ascii="宋体" w:hAnsi="宋体" w:hint="eastAsia"/>
          <w:szCs w:val="21"/>
        </w:rPr>
        <w:t>能独立查阅文献和题目调研;能提出并论述实施方案；有一定的获取新知识的能力；翻译通顺、文字流畅。</w:t>
      </w:r>
    </w:p>
    <w:p w14:paraId="211BC51C" w14:textId="77777777" w:rsidR="00023C85" w:rsidRDefault="00000000">
      <w:pPr>
        <w:spacing w:line="300" w:lineRule="auto"/>
        <w:ind w:firstLineChars="200" w:firstLine="420"/>
        <w:rPr>
          <w:rFonts w:ascii="宋体" w:hAnsi="宋体"/>
          <w:szCs w:val="21"/>
        </w:rPr>
      </w:pPr>
      <w:r>
        <w:rPr>
          <w:rFonts w:ascii="宋体" w:hAnsi="宋体" w:hint="eastAsia"/>
          <w:szCs w:val="21"/>
        </w:rPr>
        <w:t>（2）方案设计与技术路线：</w:t>
      </w:r>
    </w:p>
    <w:p w14:paraId="41658569" w14:textId="77777777" w:rsidR="00023C85" w:rsidRDefault="00000000">
      <w:pPr>
        <w:spacing w:line="300" w:lineRule="auto"/>
        <w:ind w:firstLineChars="200" w:firstLine="420"/>
        <w:rPr>
          <w:rFonts w:ascii="宋体" w:hAnsi="宋体"/>
          <w:szCs w:val="21"/>
        </w:rPr>
      </w:pPr>
      <w:r>
        <w:rPr>
          <w:rFonts w:ascii="宋体" w:hAnsi="宋体" w:hint="eastAsia"/>
          <w:szCs w:val="21"/>
        </w:rPr>
        <w:t>方案设计合理，方案综合比较论证正确；技术路线合理。（有实验的题目实验方案设计正确，能独立进行实验工作）</w:t>
      </w:r>
    </w:p>
    <w:p w14:paraId="6EBBD67F" w14:textId="77777777" w:rsidR="00023C85" w:rsidRDefault="00000000">
      <w:pPr>
        <w:spacing w:line="300" w:lineRule="auto"/>
        <w:ind w:firstLineChars="200" w:firstLine="420"/>
        <w:rPr>
          <w:rFonts w:ascii="宋体" w:hAnsi="宋体"/>
          <w:szCs w:val="21"/>
        </w:rPr>
      </w:pPr>
      <w:r>
        <w:rPr>
          <w:rFonts w:ascii="宋体" w:hAnsi="宋体" w:hint="eastAsia"/>
          <w:szCs w:val="21"/>
        </w:rPr>
        <w:t>（3）分析与解决问题的能力：</w:t>
      </w:r>
    </w:p>
    <w:p w14:paraId="3720BFAC" w14:textId="77777777" w:rsidR="00023C85" w:rsidRDefault="00000000">
      <w:pPr>
        <w:spacing w:line="300" w:lineRule="auto"/>
        <w:ind w:firstLineChars="200" w:firstLine="420"/>
        <w:rPr>
          <w:rFonts w:ascii="宋体" w:hAnsi="宋体"/>
          <w:szCs w:val="21"/>
        </w:rPr>
      </w:pPr>
      <w:r>
        <w:rPr>
          <w:rFonts w:ascii="宋体" w:hAnsi="宋体" w:hint="eastAsia"/>
          <w:szCs w:val="21"/>
        </w:rPr>
        <w:t>能较好地运用所学理论和专业知识去发现和解决实际问题；有一定的独立工作能力。</w:t>
      </w:r>
    </w:p>
    <w:p w14:paraId="7E65F4EF" w14:textId="77777777" w:rsidR="00023C85" w:rsidRDefault="00000000">
      <w:pPr>
        <w:spacing w:line="300" w:lineRule="auto"/>
        <w:ind w:firstLineChars="200" w:firstLine="420"/>
        <w:rPr>
          <w:rFonts w:ascii="宋体" w:hAnsi="宋体"/>
          <w:szCs w:val="21"/>
        </w:rPr>
      </w:pPr>
      <w:r>
        <w:rPr>
          <w:rFonts w:ascii="宋体" w:hAnsi="宋体" w:hint="eastAsia"/>
          <w:szCs w:val="21"/>
        </w:rPr>
        <w:t>（4）工作量、工作态度</w:t>
      </w:r>
      <w:r>
        <w:rPr>
          <w:rFonts w:ascii="宋体" w:hAnsi="宋体"/>
          <w:szCs w:val="21"/>
        </w:rPr>
        <w:t xml:space="preserve">: </w:t>
      </w:r>
    </w:p>
    <w:p w14:paraId="287271A8" w14:textId="77777777" w:rsidR="00023C85" w:rsidRDefault="00000000">
      <w:pPr>
        <w:spacing w:line="300" w:lineRule="auto"/>
        <w:ind w:firstLineChars="200" w:firstLine="420"/>
        <w:rPr>
          <w:rFonts w:ascii="宋体" w:hAnsi="宋体"/>
          <w:szCs w:val="21"/>
        </w:rPr>
      </w:pPr>
      <w:r>
        <w:rPr>
          <w:rFonts w:ascii="宋体" w:hAnsi="宋体" w:hint="eastAsia"/>
          <w:szCs w:val="21"/>
        </w:rPr>
        <w:t>能按期圆满地完成任务书中规定的任务；题目有一定难度，工作量较饱满；工作努力，遵守纪律，表现好；科学作风好。</w:t>
      </w:r>
    </w:p>
    <w:p w14:paraId="497F052F" w14:textId="77777777" w:rsidR="00023C85" w:rsidRDefault="00000000">
      <w:pPr>
        <w:spacing w:line="300" w:lineRule="auto"/>
        <w:ind w:firstLineChars="200" w:firstLine="420"/>
        <w:rPr>
          <w:rFonts w:ascii="宋体" w:hAnsi="宋体"/>
          <w:szCs w:val="21"/>
        </w:rPr>
      </w:pPr>
      <w:r>
        <w:rPr>
          <w:rFonts w:ascii="宋体" w:hAnsi="宋体" w:hint="eastAsia"/>
          <w:szCs w:val="21"/>
        </w:rPr>
        <w:t>（5）设计（论文）质量：</w:t>
      </w:r>
    </w:p>
    <w:p w14:paraId="28F6BD08" w14:textId="77777777" w:rsidR="00023C85" w:rsidRDefault="00000000">
      <w:pPr>
        <w:spacing w:line="300" w:lineRule="auto"/>
        <w:ind w:firstLineChars="200" w:firstLine="420"/>
        <w:rPr>
          <w:rFonts w:ascii="宋体" w:hAnsi="宋体"/>
          <w:szCs w:val="21"/>
        </w:rPr>
      </w:pPr>
      <w:r>
        <w:rPr>
          <w:rFonts w:ascii="宋体" w:hAnsi="宋体" w:hint="eastAsia"/>
          <w:szCs w:val="21"/>
        </w:rPr>
        <w:t>立论正确，计算、分析、实验正确，结论合理；文字材料条理清楚、通顺，论述正确，符合技术用语要求；书写工整，图纸完备、整洁、正确，符合标准。</w:t>
      </w:r>
    </w:p>
    <w:p w14:paraId="1CBEB765" w14:textId="77777777" w:rsidR="00023C85" w:rsidRDefault="00000000">
      <w:pPr>
        <w:spacing w:line="300" w:lineRule="auto"/>
        <w:ind w:firstLineChars="200" w:firstLine="420"/>
        <w:rPr>
          <w:rFonts w:ascii="宋体" w:hAnsi="宋体"/>
          <w:szCs w:val="21"/>
        </w:rPr>
      </w:pPr>
      <w:r>
        <w:rPr>
          <w:rFonts w:ascii="宋体" w:hAnsi="宋体" w:hint="eastAsia"/>
          <w:szCs w:val="21"/>
        </w:rPr>
        <w:t>（6）创新：</w:t>
      </w:r>
    </w:p>
    <w:p w14:paraId="5B8E6F36" w14:textId="77777777" w:rsidR="00023C85" w:rsidRDefault="00000000">
      <w:pPr>
        <w:spacing w:line="300" w:lineRule="auto"/>
        <w:ind w:firstLineChars="200" w:firstLine="420"/>
        <w:rPr>
          <w:rFonts w:ascii="宋体" w:hAnsi="宋体"/>
          <w:szCs w:val="21"/>
        </w:rPr>
      </w:pPr>
      <w:r>
        <w:rPr>
          <w:rFonts w:ascii="宋体" w:hAnsi="宋体" w:hint="eastAsia"/>
          <w:szCs w:val="21"/>
        </w:rPr>
        <w:t>对前人的工作有一定的改进或见解，设计（论文）有一定水平。</w:t>
      </w:r>
    </w:p>
    <w:p w14:paraId="024D5C70" w14:textId="77777777" w:rsidR="00023C85" w:rsidRDefault="00000000">
      <w:pPr>
        <w:spacing w:line="300" w:lineRule="auto"/>
        <w:ind w:firstLineChars="200" w:firstLine="420"/>
        <w:rPr>
          <w:rFonts w:ascii="宋体" w:hAnsi="宋体"/>
          <w:szCs w:val="21"/>
        </w:rPr>
      </w:pPr>
      <w:r>
        <w:rPr>
          <w:rFonts w:ascii="宋体" w:hAnsi="宋体" w:hint="eastAsia"/>
          <w:szCs w:val="21"/>
        </w:rPr>
        <w:t>（7）答辩：</w:t>
      </w:r>
    </w:p>
    <w:p w14:paraId="6CDFE4CA" w14:textId="77777777" w:rsidR="00023C85" w:rsidRDefault="00000000">
      <w:pPr>
        <w:spacing w:line="300" w:lineRule="auto"/>
        <w:ind w:firstLineChars="200" w:firstLine="420"/>
        <w:rPr>
          <w:rFonts w:ascii="宋体" w:hAnsi="宋体"/>
          <w:szCs w:val="21"/>
        </w:rPr>
      </w:pPr>
      <w:r>
        <w:rPr>
          <w:rFonts w:ascii="宋体" w:hAnsi="宋体" w:hint="eastAsia"/>
          <w:szCs w:val="21"/>
        </w:rPr>
        <w:t>答辩时思路清晰、通畅、论述正确；能正确地回答主要问题；报告时间符合要求。</w:t>
      </w:r>
    </w:p>
    <w:p w14:paraId="64590AC0" w14:textId="77777777" w:rsidR="00023C85" w:rsidRDefault="00000000">
      <w:pPr>
        <w:spacing w:line="300" w:lineRule="auto"/>
        <w:ind w:firstLineChars="200" w:firstLine="420"/>
        <w:rPr>
          <w:rFonts w:ascii="宋体" w:hAnsi="宋体"/>
          <w:szCs w:val="21"/>
        </w:rPr>
      </w:pPr>
      <w:r>
        <w:rPr>
          <w:rFonts w:ascii="宋体" w:hAnsi="宋体" w:hint="eastAsia"/>
          <w:szCs w:val="21"/>
        </w:rPr>
        <w:t>3. 中等：符合下列条件，给予中等成绩。</w:t>
      </w:r>
    </w:p>
    <w:p w14:paraId="46FE51C6" w14:textId="77777777" w:rsidR="00023C85" w:rsidRDefault="00000000">
      <w:pPr>
        <w:spacing w:line="300" w:lineRule="auto"/>
        <w:ind w:firstLineChars="200" w:firstLine="420"/>
        <w:rPr>
          <w:rFonts w:ascii="宋体" w:hAnsi="宋体"/>
          <w:szCs w:val="21"/>
        </w:rPr>
      </w:pPr>
      <w:r>
        <w:rPr>
          <w:rFonts w:ascii="宋体" w:hAnsi="宋体" w:hint="eastAsia"/>
          <w:szCs w:val="21"/>
        </w:rPr>
        <w:t>（1）调查论证、翻译资料、综述材料：</w:t>
      </w:r>
    </w:p>
    <w:p w14:paraId="2593F398" w14:textId="77777777" w:rsidR="00023C85" w:rsidRDefault="00000000">
      <w:pPr>
        <w:spacing w:line="300" w:lineRule="auto"/>
        <w:ind w:firstLineChars="200" w:firstLine="420"/>
        <w:rPr>
          <w:rFonts w:ascii="宋体" w:hAnsi="宋体"/>
          <w:szCs w:val="21"/>
        </w:rPr>
      </w:pPr>
      <w:r>
        <w:rPr>
          <w:rFonts w:ascii="宋体" w:hAnsi="宋体" w:hint="eastAsia"/>
          <w:szCs w:val="21"/>
        </w:rPr>
        <w:t>能查阅文献和题目调研；但论述实施方案不够深入；翻译基本通顺。</w:t>
      </w:r>
    </w:p>
    <w:p w14:paraId="37F4DFD1" w14:textId="77777777" w:rsidR="00023C85" w:rsidRDefault="00000000">
      <w:pPr>
        <w:spacing w:line="300" w:lineRule="auto"/>
        <w:ind w:firstLineChars="200" w:firstLine="420"/>
        <w:rPr>
          <w:rFonts w:ascii="宋体" w:hAnsi="宋体"/>
          <w:szCs w:val="21"/>
        </w:rPr>
      </w:pPr>
      <w:r>
        <w:rPr>
          <w:rFonts w:ascii="宋体" w:hAnsi="宋体" w:hint="eastAsia"/>
          <w:szCs w:val="21"/>
        </w:rPr>
        <w:t>（2）方案设计与技术路线：</w:t>
      </w:r>
    </w:p>
    <w:p w14:paraId="483B2759"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有方案设计，有方案综合比较、但论证不够；技术路线基本正确。（有实验的题目实验方案设计基本正确，实验基本正确）</w:t>
      </w:r>
    </w:p>
    <w:p w14:paraId="206153AE" w14:textId="77777777" w:rsidR="00023C85" w:rsidRDefault="00000000">
      <w:pPr>
        <w:spacing w:line="300" w:lineRule="auto"/>
        <w:ind w:firstLineChars="200" w:firstLine="420"/>
        <w:rPr>
          <w:rFonts w:ascii="宋体" w:hAnsi="宋体"/>
          <w:szCs w:val="21"/>
        </w:rPr>
      </w:pPr>
      <w:r>
        <w:rPr>
          <w:rFonts w:ascii="宋体" w:hAnsi="宋体" w:hint="eastAsia"/>
          <w:szCs w:val="21"/>
        </w:rPr>
        <w:t>（3）分析与解决问题的能力：</w:t>
      </w:r>
    </w:p>
    <w:p w14:paraId="50D40597" w14:textId="77777777" w:rsidR="00023C85" w:rsidRDefault="00000000">
      <w:pPr>
        <w:spacing w:line="300" w:lineRule="auto"/>
        <w:ind w:firstLineChars="200" w:firstLine="420"/>
        <w:rPr>
          <w:rFonts w:ascii="宋体" w:hAnsi="宋体"/>
          <w:szCs w:val="21"/>
        </w:rPr>
      </w:pPr>
      <w:r>
        <w:rPr>
          <w:rFonts w:ascii="宋体" w:hAnsi="宋体" w:hint="eastAsia"/>
          <w:szCs w:val="21"/>
        </w:rPr>
        <w:t>运用所学理论和专业知识基本正确，但在非主要内容上有欠缺和不足；有一定的工作能力。</w:t>
      </w:r>
    </w:p>
    <w:p w14:paraId="70E7415A" w14:textId="77777777" w:rsidR="00023C85" w:rsidRDefault="00000000">
      <w:pPr>
        <w:spacing w:line="300" w:lineRule="auto"/>
        <w:ind w:firstLineChars="200" w:firstLine="420"/>
        <w:rPr>
          <w:rFonts w:ascii="宋体" w:hAnsi="宋体"/>
          <w:szCs w:val="21"/>
        </w:rPr>
      </w:pPr>
      <w:r>
        <w:rPr>
          <w:rFonts w:ascii="宋体" w:hAnsi="宋体" w:hint="eastAsia"/>
          <w:szCs w:val="21"/>
        </w:rPr>
        <w:t>（4）工作量、工作态度：</w:t>
      </w:r>
    </w:p>
    <w:p w14:paraId="72C30F2E" w14:textId="77777777" w:rsidR="00023C85" w:rsidRDefault="00000000">
      <w:pPr>
        <w:spacing w:line="300" w:lineRule="auto"/>
        <w:ind w:firstLineChars="200" w:firstLine="420"/>
        <w:rPr>
          <w:rFonts w:ascii="宋体" w:hAnsi="宋体"/>
          <w:szCs w:val="21"/>
        </w:rPr>
      </w:pPr>
      <w:r>
        <w:rPr>
          <w:rFonts w:ascii="宋体" w:hAnsi="宋体" w:hint="eastAsia"/>
          <w:szCs w:val="21"/>
        </w:rPr>
        <w:t>能按期完成任务书中规定的任务；题目难度一般，工作努力，遵守纪律，表现一般。</w:t>
      </w:r>
    </w:p>
    <w:p w14:paraId="402A50B8" w14:textId="77777777" w:rsidR="00023C85" w:rsidRDefault="00000000">
      <w:pPr>
        <w:spacing w:line="300" w:lineRule="auto"/>
        <w:ind w:firstLineChars="200" w:firstLine="420"/>
        <w:rPr>
          <w:rFonts w:ascii="宋体" w:hAnsi="宋体"/>
          <w:szCs w:val="21"/>
        </w:rPr>
      </w:pPr>
      <w:r>
        <w:rPr>
          <w:rFonts w:ascii="宋体" w:hAnsi="宋体" w:hint="eastAsia"/>
          <w:szCs w:val="21"/>
        </w:rPr>
        <w:t>（5）设计（论文）质量：</w:t>
      </w:r>
    </w:p>
    <w:p w14:paraId="32678A2C" w14:textId="77777777" w:rsidR="00023C85" w:rsidRDefault="00000000">
      <w:pPr>
        <w:spacing w:line="300" w:lineRule="auto"/>
        <w:ind w:firstLineChars="200" w:firstLine="420"/>
        <w:rPr>
          <w:rFonts w:ascii="宋体" w:hAnsi="宋体"/>
          <w:szCs w:val="21"/>
        </w:rPr>
      </w:pPr>
      <w:r>
        <w:rPr>
          <w:rFonts w:ascii="宋体" w:hAnsi="宋体" w:hint="eastAsia"/>
          <w:szCs w:val="21"/>
        </w:rPr>
        <w:t>立论正确，计算、分析、实验基本正确，结论基本合理；文字材料通顺，但论述有个别错误或表达不甚清楚，书写不够工整，图纸完备，但质量一般或有小的缺陷。</w:t>
      </w:r>
    </w:p>
    <w:p w14:paraId="492C7FF8" w14:textId="77777777" w:rsidR="00023C85" w:rsidRDefault="00000000">
      <w:pPr>
        <w:spacing w:line="300" w:lineRule="auto"/>
        <w:ind w:firstLineChars="200" w:firstLine="420"/>
        <w:rPr>
          <w:rFonts w:ascii="宋体" w:hAnsi="宋体"/>
          <w:szCs w:val="21"/>
        </w:rPr>
      </w:pPr>
      <w:r>
        <w:rPr>
          <w:rFonts w:ascii="宋体" w:hAnsi="宋体" w:hint="eastAsia"/>
          <w:szCs w:val="21"/>
        </w:rPr>
        <w:t>（6）创新：</w:t>
      </w:r>
    </w:p>
    <w:p w14:paraId="4B361998"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毕业设计（论文）水平一般。</w:t>
      </w:r>
    </w:p>
    <w:p w14:paraId="7580C783" w14:textId="77777777" w:rsidR="00023C85" w:rsidRDefault="00000000">
      <w:pPr>
        <w:spacing w:line="300" w:lineRule="auto"/>
        <w:ind w:firstLineChars="200" w:firstLine="420"/>
        <w:rPr>
          <w:rFonts w:ascii="宋体" w:hAnsi="宋体"/>
          <w:szCs w:val="21"/>
        </w:rPr>
      </w:pPr>
      <w:r>
        <w:rPr>
          <w:rFonts w:ascii="宋体" w:hAnsi="宋体" w:hint="eastAsia"/>
          <w:szCs w:val="21"/>
        </w:rPr>
        <w:t>（7）答辩：</w:t>
      </w:r>
    </w:p>
    <w:p w14:paraId="6872F0FC" w14:textId="77777777" w:rsidR="00023C85" w:rsidRDefault="00000000">
      <w:pPr>
        <w:spacing w:line="300" w:lineRule="auto"/>
        <w:ind w:firstLineChars="200" w:firstLine="420"/>
        <w:rPr>
          <w:rFonts w:ascii="宋体" w:hAnsi="宋体"/>
          <w:szCs w:val="21"/>
        </w:rPr>
      </w:pPr>
      <w:r>
        <w:rPr>
          <w:rFonts w:ascii="宋体" w:hAnsi="宋体" w:hint="eastAsia"/>
          <w:szCs w:val="21"/>
        </w:rPr>
        <w:t>答辩时对主要问题的回答基本正确；分析不够深入；报告时间基本符合要求。</w:t>
      </w:r>
    </w:p>
    <w:p w14:paraId="1C93F241" w14:textId="77777777" w:rsidR="00023C85" w:rsidRDefault="00000000">
      <w:pPr>
        <w:spacing w:line="300" w:lineRule="auto"/>
        <w:ind w:firstLineChars="200" w:firstLine="420"/>
        <w:rPr>
          <w:rFonts w:ascii="宋体" w:hAnsi="宋体"/>
          <w:szCs w:val="21"/>
        </w:rPr>
      </w:pPr>
      <w:r>
        <w:rPr>
          <w:rFonts w:ascii="宋体" w:hAnsi="宋体" w:hint="eastAsia"/>
          <w:szCs w:val="21"/>
        </w:rPr>
        <w:t>4. 及格：符合下列条件，给予及格成绩。</w:t>
      </w:r>
    </w:p>
    <w:p w14:paraId="72C16101" w14:textId="77777777" w:rsidR="00023C85" w:rsidRDefault="00000000">
      <w:pPr>
        <w:spacing w:line="300" w:lineRule="auto"/>
        <w:ind w:firstLineChars="200" w:firstLine="420"/>
        <w:rPr>
          <w:rFonts w:ascii="宋体" w:hAnsi="宋体"/>
          <w:szCs w:val="21"/>
        </w:rPr>
      </w:pPr>
      <w:r>
        <w:rPr>
          <w:rFonts w:ascii="宋体" w:hAnsi="宋体" w:hint="eastAsia"/>
          <w:szCs w:val="21"/>
        </w:rPr>
        <w:t>（1）调查论证、翻译资料、综述材料：</w:t>
      </w:r>
    </w:p>
    <w:p w14:paraId="7FB368CF" w14:textId="77777777" w:rsidR="00023C85" w:rsidRDefault="00000000">
      <w:pPr>
        <w:spacing w:line="300" w:lineRule="auto"/>
        <w:ind w:firstLineChars="200" w:firstLine="420"/>
        <w:rPr>
          <w:rFonts w:ascii="宋体" w:hAnsi="宋体"/>
          <w:szCs w:val="21"/>
        </w:rPr>
      </w:pPr>
      <w:r>
        <w:rPr>
          <w:rFonts w:ascii="宋体" w:hAnsi="宋体" w:hint="eastAsia"/>
          <w:szCs w:val="21"/>
        </w:rPr>
        <w:t>能查阅文献和题目调研；获取新知识的能力不强；翻译没有大的错误。</w:t>
      </w:r>
    </w:p>
    <w:p w14:paraId="20C8BA5F" w14:textId="77777777" w:rsidR="00023C85" w:rsidRDefault="00000000">
      <w:pPr>
        <w:spacing w:line="300" w:lineRule="auto"/>
        <w:ind w:firstLineChars="200" w:firstLine="420"/>
        <w:rPr>
          <w:rFonts w:ascii="宋体" w:hAnsi="宋体"/>
          <w:szCs w:val="21"/>
        </w:rPr>
      </w:pPr>
      <w:r>
        <w:rPr>
          <w:rFonts w:ascii="宋体" w:hAnsi="宋体" w:hint="eastAsia"/>
          <w:szCs w:val="21"/>
        </w:rPr>
        <w:t>（2）方案设计与技术路线：</w:t>
      </w:r>
    </w:p>
    <w:p w14:paraId="4FA29B03" w14:textId="77777777" w:rsidR="00023C85" w:rsidRDefault="00000000">
      <w:pPr>
        <w:spacing w:line="300" w:lineRule="auto"/>
        <w:ind w:firstLineChars="200" w:firstLine="420"/>
        <w:rPr>
          <w:rFonts w:ascii="宋体" w:hAnsi="宋体"/>
          <w:szCs w:val="21"/>
        </w:rPr>
      </w:pPr>
      <w:r>
        <w:rPr>
          <w:rFonts w:ascii="宋体" w:hAnsi="宋体" w:hint="eastAsia"/>
          <w:szCs w:val="21"/>
        </w:rPr>
        <w:t>方案设计和方案综合比较有一些小的错误，论证不够；技术路线有小的缺陷。（有实验的题目实验方案设计不够合理，实验能力一般）</w:t>
      </w:r>
    </w:p>
    <w:p w14:paraId="2C21AD64" w14:textId="77777777" w:rsidR="00023C85" w:rsidRDefault="00000000">
      <w:pPr>
        <w:spacing w:line="300" w:lineRule="auto"/>
        <w:ind w:firstLineChars="200" w:firstLine="420"/>
        <w:rPr>
          <w:rFonts w:ascii="宋体" w:hAnsi="宋体"/>
          <w:szCs w:val="21"/>
        </w:rPr>
      </w:pPr>
      <w:r>
        <w:rPr>
          <w:rFonts w:ascii="宋体" w:hAnsi="宋体" w:hint="eastAsia"/>
          <w:szCs w:val="21"/>
        </w:rPr>
        <w:t>（3）分析与解决问题的能力：</w:t>
      </w:r>
    </w:p>
    <w:p w14:paraId="23058D00" w14:textId="77777777" w:rsidR="00023C85" w:rsidRDefault="00000000">
      <w:pPr>
        <w:spacing w:line="300" w:lineRule="auto"/>
        <w:ind w:firstLineChars="200" w:firstLine="420"/>
        <w:rPr>
          <w:rFonts w:ascii="宋体" w:hAnsi="宋体"/>
          <w:szCs w:val="21"/>
        </w:rPr>
      </w:pPr>
      <w:r>
        <w:rPr>
          <w:rFonts w:ascii="宋体" w:hAnsi="宋体" w:hint="eastAsia"/>
          <w:szCs w:val="21"/>
        </w:rPr>
        <w:t>运用所学理论和专业知识没有大的原则性错误；独立工作能力较差且有一些小的疏忽和遗漏。</w:t>
      </w:r>
    </w:p>
    <w:p w14:paraId="26FF1144" w14:textId="77777777" w:rsidR="00023C85" w:rsidRDefault="00000000">
      <w:pPr>
        <w:spacing w:line="300" w:lineRule="auto"/>
        <w:ind w:firstLineChars="200" w:firstLine="420"/>
        <w:rPr>
          <w:rFonts w:ascii="宋体" w:hAnsi="宋体"/>
          <w:szCs w:val="21"/>
        </w:rPr>
      </w:pPr>
      <w:r>
        <w:rPr>
          <w:rFonts w:ascii="宋体" w:hAnsi="宋体" w:hint="eastAsia"/>
          <w:szCs w:val="21"/>
        </w:rPr>
        <w:t>（4）工作量、工作态度：</w:t>
      </w:r>
    </w:p>
    <w:p w14:paraId="2246367F" w14:textId="77777777" w:rsidR="00023C85" w:rsidRDefault="00000000">
      <w:pPr>
        <w:spacing w:line="300" w:lineRule="auto"/>
        <w:ind w:firstLineChars="200" w:firstLine="420"/>
        <w:rPr>
          <w:rFonts w:ascii="宋体" w:hAnsi="宋体"/>
          <w:szCs w:val="21"/>
        </w:rPr>
      </w:pPr>
      <w:r>
        <w:rPr>
          <w:rFonts w:ascii="宋体" w:hAnsi="宋体" w:hint="eastAsia"/>
          <w:szCs w:val="21"/>
        </w:rPr>
        <w:t>在教师的具体帮助下能按期完成任务；遵守纪律。</w:t>
      </w:r>
    </w:p>
    <w:p w14:paraId="7AA562FA" w14:textId="77777777" w:rsidR="00023C85" w:rsidRDefault="00000000">
      <w:pPr>
        <w:spacing w:line="300" w:lineRule="auto"/>
        <w:ind w:firstLineChars="200" w:firstLine="420"/>
        <w:rPr>
          <w:rFonts w:ascii="宋体" w:hAnsi="宋体"/>
          <w:szCs w:val="21"/>
        </w:rPr>
      </w:pPr>
      <w:r>
        <w:rPr>
          <w:rFonts w:ascii="宋体" w:hAnsi="宋体" w:hint="eastAsia"/>
          <w:szCs w:val="21"/>
        </w:rPr>
        <w:t>（5）设计（论文）质量：</w:t>
      </w:r>
    </w:p>
    <w:p w14:paraId="35D2FD8B" w14:textId="77777777" w:rsidR="00023C85" w:rsidRDefault="00000000">
      <w:pPr>
        <w:spacing w:line="300" w:lineRule="auto"/>
        <w:ind w:firstLineChars="200" w:firstLine="420"/>
        <w:rPr>
          <w:rFonts w:ascii="宋体" w:hAnsi="宋体"/>
          <w:szCs w:val="21"/>
        </w:rPr>
      </w:pPr>
      <w:r>
        <w:rPr>
          <w:rFonts w:ascii="宋体" w:hAnsi="宋体" w:hint="eastAsia"/>
          <w:szCs w:val="21"/>
        </w:rPr>
        <w:t>论点、论据基本成立，计算、分析、实验基本正确；文字材料通顺，但叙述不够恰当和清晰，词句、符号方面有少量问题，图纸质量不高，工作不够认真，个别错误明显。</w:t>
      </w:r>
    </w:p>
    <w:p w14:paraId="7A55868C" w14:textId="77777777" w:rsidR="00023C85" w:rsidRDefault="00000000">
      <w:pPr>
        <w:spacing w:line="300" w:lineRule="auto"/>
        <w:ind w:firstLineChars="200" w:firstLine="420"/>
        <w:rPr>
          <w:rFonts w:ascii="宋体" w:hAnsi="宋体"/>
          <w:szCs w:val="21"/>
        </w:rPr>
      </w:pPr>
      <w:r>
        <w:rPr>
          <w:rFonts w:ascii="宋体" w:hAnsi="宋体" w:hint="eastAsia"/>
          <w:szCs w:val="21"/>
        </w:rPr>
        <w:t>（6）创新：</w:t>
      </w:r>
    </w:p>
    <w:p w14:paraId="3E17ACE2"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毕业设计（论文）基本符合要求。</w:t>
      </w:r>
    </w:p>
    <w:p w14:paraId="2D50360A" w14:textId="77777777" w:rsidR="00023C85" w:rsidRDefault="00000000">
      <w:pPr>
        <w:spacing w:line="300" w:lineRule="auto"/>
        <w:ind w:firstLineChars="200" w:firstLine="420"/>
        <w:rPr>
          <w:rFonts w:ascii="宋体" w:hAnsi="宋体"/>
          <w:szCs w:val="21"/>
        </w:rPr>
      </w:pPr>
      <w:r>
        <w:rPr>
          <w:rFonts w:ascii="宋体" w:hAnsi="宋体" w:hint="eastAsia"/>
          <w:szCs w:val="21"/>
        </w:rPr>
        <w:t>（7）答辩：</w:t>
      </w:r>
    </w:p>
    <w:p w14:paraId="7935F299" w14:textId="77777777" w:rsidR="00023C85" w:rsidRDefault="00000000">
      <w:pPr>
        <w:spacing w:line="300" w:lineRule="auto"/>
        <w:ind w:firstLineChars="200" w:firstLine="420"/>
        <w:rPr>
          <w:rFonts w:ascii="宋体" w:hAnsi="宋体"/>
          <w:szCs w:val="21"/>
        </w:rPr>
      </w:pPr>
      <w:r>
        <w:rPr>
          <w:rFonts w:ascii="宋体" w:hAnsi="宋体" w:hint="eastAsia"/>
          <w:szCs w:val="21"/>
        </w:rPr>
        <w:t>答辩时主要问题能答出，或经启发后能答出，回答问题比较肤浅；报告时间符合要求。</w:t>
      </w:r>
    </w:p>
    <w:p w14:paraId="25A8D709" w14:textId="77777777" w:rsidR="00023C85" w:rsidRDefault="00000000">
      <w:pPr>
        <w:spacing w:line="300" w:lineRule="auto"/>
        <w:ind w:firstLineChars="200" w:firstLine="420"/>
        <w:rPr>
          <w:rFonts w:ascii="宋体" w:hAnsi="宋体"/>
          <w:szCs w:val="21"/>
        </w:rPr>
      </w:pPr>
      <w:r>
        <w:rPr>
          <w:rFonts w:ascii="宋体" w:hAnsi="宋体" w:hint="eastAsia"/>
          <w:szCs w:val="21"/>
        </w:rPr>
        <w:t>5. 不及格：凡属下列情况者，不能参加答辩或给予不及格成绩。</w:t>
      </w:r>
    </w:p>
    <w:p w14:paraId="594E4D0F" w14:textId="77777777" w:rsidR="00023C85" w:rsidRDefault="00000000">
      <w:pPr>
        <w:spacing w:line="300" w:lineRule="auto"/>
        <w:ind w:firstLineChars="200" w:firstLine="420"/>
        <w:rPr>
          <w:rFonts w:ascii="宋体" w:hAnsi="宋体"/>
          <w:szCs w:val="21"/>
        </w:rPr>
      </w:pPr>
      <w:r>
        <w:rPr>
          <w:rFonts w:ascii="宋体" w:hAnsi="宋体" w:hint="eastAsia"/>
          <w:szCs w:val="21"/>
        </w:rPr>
        <w:t>（1）调查论证、翻译资料、综述材料：</w:t>
      </w:r>
    </w:p>
    <w:p w14:paraId="2BEF1BA8" w14:textId="77777777" w:rsidR="00023C85" w:rsidRDefault="00000000">
      <w:pPr>
        <w:spacing w:line="300" w:lineRule="auto"/>
        <w:ind w:firstLineChars="200" w:firstLine="420"/>
        <w:rPr>
          <w:rFonts w:ascii="宋体" w:hAnsi="宋体"/>
          <w:szCs w:val="21"/>
        </w:rPr>
      </w:pPr>
      <w:r>
        <w:rPr>
          <w:rFonts w:ascii="宋体" w:hAnsi="宋体" w:hint="eastAsia"/>
          <w:szCs w:val="21"/>
        </w:rPr>
        <w:t>未能按要求完成查阅文献和题目调研。知识的能力差；翻译不准确、不通顺。</w:t>
      </w:r>
    </w:p>
    <w:p w14:paraId="0F04C264" w14:textId="77777777" w:rsidR="00023C85" w:rsidRDefault="00000000">
      <w:pPr>
        <w:spacing w:line="300" w:lineRule="auto"/>
        <w:ind w:firstLineChars="200" w:firstLine="420"/>
        <w:rPr>
          <w:rFonts w:ascii="宋体" w:hAnsi="宋体"/>
          <w:szCs w:val="21"/>
        </w:rPr>
      </w:pPr>
      <w:r>
        <w:rPr>
          <w:rFonts w:ascii="宋体" w:hAnsi="宋体" w:hint="eastAsia"/>
          <w:szCs w:val="21"/>
        </w:rPr>
        <w:lastRenderedPageBreak/>
        <w:t>（2）方案设计与技术路线：</w:t>
      </w:r>
    </w:p>
    <w:p w14:paraId="44A23F4F" w14:textId="77777777" w:rsidR="00023C85" w:rsidRDefault="00000000">
      <w:pPr>
        <w:spacing w:line="300" w:lineRule="auto"/>
        <w:ind w:firstLineChars="200" w:firstLine="420"/>
        <w:rPr>
          <w:rFonts w:ascii="宋体" w:hAnsi="宋体"/>
          <w:szCs w:val="21"/>
        </w:rPr>
      </w:pPr>
      <w:r>
        <w:rPr>
          <w:rFonts w:ascii="宋体" w:hAnsi="宋体" w:hint="eastAsia"/>
          <w:szCs w:val="21"/>
        </w:rPr>
        <w:t>方案设计、方案综合比较有原则性错误；技术路线不正确。（有实验的题目实验方案设计不正确）。</w:t>
      </w:r>
    </w:p>
    <w:p w14:paraId="1F639065" w14:textId="77777777" w:rsidR="00023C85" w:rsidRDefault="00000000">
      <w:pPr>
        <w:spacing w:line="300" w:lineRule="auto"/>
        <w:ind w:firstLineChars="200" w:firstLine="420"/>
        <w:rPr>
          <w:rFonts w:ascii="宋体" w:hAnsi="宋体"/>
          <w:szCs w:val="21"/>
        </w:rPr>
      </w:pPr>
      <w:r>
        <w:rPr>
          <w:rFonts w:ascii="宋体" w:hAnsi="宋体" w:hint="eastAsia"/>
          <w:szCs w:val="21"/>
        </w:rPr>
        <w:t>（3）分析与解决问题的能力：</w:t>
      </w:r>
    </w:p>
    <w:p w14:paraId="49A72C3C" w14:textId="77777777" w:rsidR="00023C85" w:rsidRDefault="00000000">
      <w:pPr>
        <w:spacing w:line="300" w:lineRule="auto"/>
        <w:ind w:firstLineChars="200" w:firstLine="420"/>
        <w:rPr>
          <w:rFonts w:ascii="宋体" w:hAnsi="宋体"/>
          <w:szCs w:val="21"/>
        </w:rPr>
      </w:pPr>
      <w:r>
        <w:rPr>
          <w:rFonts w:ascii="宋体" w:hAnsi="宋体" w:hint="eastAsia"/>
          <w:szCs w:val="21"/>
        </w:rPr>
        <w:t>所学理论和专业知识的运用较差；独立工作能力差。</w:t>
      </w:r>
    </w:p>
    <w:p w14:paraId="2D58E6D2" w14:textId="77777777" w:rsidR="00023C85" w:rsidRDefault="00000000">
      <w:pPr>
        <w:spacing w:line="300" w:lineRule="auto"/>
        <w:ind w:firstLineChars="200" w:firstLine="420"/>
        <w:rPr>
          <w:rFonts w:ascii="宋体" w:hAnsi="宋体"/>
          <w:szCs w:val="21"/>
        </w:rPr>
      </w:pPr>
      <w:r>
        <w:rPr>
          <w:rFonts w:ascii="宋体" w:hAnsi="宋体" w:hint="eastAsia"/>
          <w:szCs w:val="21"/>
        </w:rPr>
        <w:t>（4）工作量、工作态度：</w:t>
      </w:r>
    </w:p>
    <w:p w14:paraId="469BC4C7" w14:textId="77777777" w:rsidR="00023C85" w:rsidRDefault="00000000">
      <w:pPr>
        <w:spacing w:line="300" w:lineRule="auto"/>
        <w:ind w:firstLineChars="200" w:firstLine="420"/>
        <w:rPr>
          <w:rFonts w:ascii="宋体" w:hAnsi="宋体"/>
          <w:szCs w:val="21"/>
        </w:rPr>
      </w:pPr>
      <w:r>
        <w:rPr>
          <w:rFonts w:ascii="宋体" w:hAnsi="宋体" w:hint="eastAsia"/>
          <w:szCs w:val="21"/>
        </w:rPr>
        <w:t>未能完成任务书中规定的任务；工作不努力，抄袭或弄虚作假。</w:t>
      </w:r>
    </w:p>
    <w:p w14:paraId="60D8F2DD" w14:textId="77777777" w:rsidR="00023C85" w:rsidRDefault="00000000">
      <w:pPr>
        <w:spacing w:line="300" w:lineRule="auto"/>
        <w:ind w:firstLineChars="200" w:firstLine="420"/>
        <w:rPr>
          <w:rFonts w:ascii="宋体" w:hAnsi="宋体"/>
          <w:szCs w:val="21"/>
        </w:rPr>
      </w:pPr>
      <w:r>
        <w:rPr>
          <w:rFonts w:ascii="宋体" w:hAnsi="宋体" w:hint="eastAsia"/>
          <w:szCs w:val="21"/>
        </w:rPr>
        <w:t>（5）设计（论文）质量：基本概念和基本技能未掌握；在运用理论和专业知识中出现原则性错误；文字材料不通顺，书写潦草，质量很差，图纸不全或有原则性错误。</w:t>
      </w:r>
    </w:p>
    <w:p w14:paraId="7DE9E9B0" w14:textId="77777777" w:rsidR="00023C85" w:rsidRDefault="00000000">
      <w:pPr>
        <w:spacing w:line="300" w:lineRule="auto"/>
        <w:ind w:firstLineChars="200" w:firstLine="420"/>
        <w:rPr>
          <w:rFonts w:ascii="宋体" w:hAnsi="宋体"/>
          <w:szCs w:val="21"/>
        </w:rPr>
      </w:pPr>
      <w:r>
        <w:rPr>
          <w:rFonts w:ascii="宋体" w:hAnsi="宋体" w:hint="eastAsia"/>
          <w:szCs w:val="21"/>
        </w:rPr>
        <w:t>（6）创新：</w:t>
      </w:r>
    </w:p>
    <w:p w14:paraId="11B70A3D"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毕业设计（论文）未达到最低要求。</w:t>
      </w:r>
    </w:p>
    <w:p w14:paraId="36107F08" w14:textId="77777777" w:rsidR="00023C85" w:rsidRDefault="00000000">
      <w:pPr>
        <w:spacing w:line="300" w:lineRule="auto"/>
        <w:ind w:firstLineChars="200" w:firstLine="420"/>
        <w:rPr>
          <w:rFonts w:ascii="宋体" w:hAnsi="宋体"/>
          <w:szCs w:val="21"/>
        </w:rPr>
      </w:pPr>
      <w:r>
        <w:rPr>
          <w:rFonts w:ascii="宋体" w:hAnsi="宋体" w:hint="eastAsia"/>
          <w:szCs w:val="21"/>
        </w:rPr>
        <w:t>（7）答辩：</w:t>
      </w:r>
    </w:p>
    <w:p w14:paraId="31E62A94" w14:textId="77777777" w:rsidR="00023C85" w:rsidRDefault="00000000">
      <w:pPr>
        <w:spacing w:line="300" w:lineRule="auto"/>
        <w:ind w:firstLineChars="200" w:firstLine="420"/>
        <w:rPr>
          <w:rFonts w:ascii="宋体" w:hAnsi="宋体"/>
          <w:szCs w:val="21"/>
        </w:rPr>
      </w:pPr>
      <w:r>
        <w:rPr>
          <w:rFonts w:ascii="宋体" w:hAnsi="宋体" w:hint="eastAsia"/>
          <w:szCs w:val="21"/>
        </w:rPr>
        <w:t>答辩时对主要内容阐述不清，基本概念模糊，对主要问题回答有错误或回答不出来。</w:t>
      </w:r>
    </w:p>
    <w:p w14:paraId="65FC2CFB" w14:textId="77777777" w:rsidR="00023C85" w:rsidRDefault="00000000">
      <w:pPr>
        <w:spacing w:line="300" w:lineRule="auto"/>
        <w:ind w:firstLineChars="200" w:firstLine="420"/>
        <w:rPr>
          <w:rFonts w:ascii="宋体" w:hAnsi="宋体"/>
          <w:szCs w:val="21"/>
        </w:rPr>
      </w:pPr>
      <w:r>
        <w:rPr>
          <w:rFonts w:ascii="宋体" w:hAnsi="宋体" w:hint="eastAsia"/>
          <w:szCs w:val="21"/>
        </w:rPr>
        <w:t>毕业设计（论文）的成绩由学院最后确定，按规定时间报教务处实践教学与信息科、注册学籍科各一份。</w:t>
      </w:r>
    </w:p>
    <w:p w14:paraId="16568263"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第九章  文档管理</w:t>
      </w:r>
    </w:p>
    <w:p w14:paraId="0FD4C458" w14:textId="77777777" w:rsidR="00023C85" w:rsidRDefault="00000000">
      <w:pPr>
        <w:spacing w:beforeLines="30" w:before="93" w:afterLines="30" w:after="93" w:line="300" w:lineRule="auto"/>
        <w:ind w:firstLineChars="200" w:firstLine="482"/>
        <w:jc w:val="left"/>
        <w:rPr>
          <w:rFonts w:ascii="宋体" w:hAnsi="宋体"/>
          <w:b/>
          <w:bCs/>
          <w:color w:val="000000"/>
          <w:sz w:val="24"/>
        </w:rPr>
      </w:pPr>
      <w:r>
        <w:rPr>
          <w:rFonts w:ascii="宋体" w:hAnsi="宋体" w:hint="eastAsia"/>
          <w:b/>
          <w:bCs/>
          <w:color w:val="000000"/>
          <w:sz w:val="24"/>
        </w:rPr>
        <w:t>第十八条  文档管理</w:t>
      </w:r>
    </w:p>
    <w:p w14:paraId="707D162B" w14:textId="77777777" w:rsidR="00023C85" w:rsidRDefault="00000000">
      <w:pPr>
        <w:spacing w:line="300" w:lineRule="auto"/>
        <w:ind w:firstLineChars="200" w:firstLine="420"/>
        <w:rPr>
          <w:rFonts w:ascii="宋体" w:hAnsi="宋体"/>
          <w:szCs w:val="21"/>
        </w:rPr>
      </w:pPr>
      <w:r>
        <w:rPr>
          <w:rFonts w:ascii="宋体" w:hAnsi="宋体" w:hint="eastAsia"/>
          <w:szCs w:val="21"/>
        </w:rPr>
        <w:t>（一）学生的毕业设计（论文）知识产权归学校所有，各学院集中保存，任何人不得占为已有，未经分管校长批准，不得擅自对外交流和转让。</w:t>
      </w:r>
    </w:p>
    <w:p w14:paraId="09C8644A" w14:textId="77777777" w:rsidR="00023C85" w:rsidRDefault="00000000">
      <w:pPr>
        <w:spacing w:line="300" w:lineRule="auto"/>
        <w:ind w:firstLineChars="200" w:firstLine="420"/>
        <w:rPr>
          <w:rFonts w:ascii="宋体" w:hAnsi="宋体"/>
          <w:szCs w:val="21"/>
        </w:rPr>
      </w:pPr>
      <w:r>
        <w:rPr>
          <w:rFonts w:ascii="宋体" w:hAnsi="宋体" w:hint="eastAsia"/>
          <w:szCs w:val="21"/>
        </w:rPr>
        <w:t>（二）鉴于毕业设计（论文）的题型较多，可分类管理。</w:t>
      </w:r>
    </w:p>
    <w:p w14:paraId="67BC1750" w14:textId="77777777" w:rsidR="00023C85" w:rsidRDefault="00000000">
      <w:pPr>
        <w:spacing w:line="300" w:lineRule="auto"/>
        <w:ind w:firstLineChars="200" w:firstLine="420"/>
        <w:rPr>
          <w:rFonts w:ascii="宋体" w:hAnsi="宋体"/>
          <w:szCs w:val="21"/>
        </w:rPr>
      </w:pPr>
      <w:r>
        <w:rPr>
          <w:rFonts w:ascii="宋体" w:hAnsi="宋体" w:hint="eastAsia"/>
          <w:szCs w:val="21"/>
        </w:rPr>
        <w:t>1. 凡是内容与科研题目密不可分的毕业设计（论文）应</w:t>
      </w:r>
      <w:proofErr w:type="gramStart"/>
      <w:r>
        <w:rPr>
          <w:rFonts w:ascii="宋体" w:hAnsi="宋体" w:hint="eastAsia"/>
          <w:szCs w:val="21"/>
        </w:rPr>
        <w:t>按科研</w:t>
      </w:r>
      <w:proofErr w:type="gramEnd"/>
      <w:r>
        <w:rPr>
          <w:rFonts w:ascii="宋体" w:hAnsi="宋体" w:hint="eastAsia"/>
          <w:szCs w:val="21"/>
        </w:rPr>
        <w:t>类档案管理的规定，由学院负责管理、保存和移交，题目组可自留一份复印件，学生与其它单位不得保留。</w:t>
      </w:r>
    </w:p>
    <w:p w14:paraId="35D74D40" w14:textId="77777777" w:rsidR="00023C85" w:rsidRDefault="00000000">
      <w:pPr>
        <w:spacing w:line="300" w:lineRule="auto"/>
        <w:ind w:firstLineChars="200" w:firstLine="420"/>
        <w:rPr>
          <w:rFonts w:ascii="宋体" w:hAnsi="宋体"/>
          <w:szCs w:val="21"/>
        </w:rPr>
      </w:pPr>
      <w:r>
        <w:rPr>
          <w:rFonts w:ascii="宋体" w:hAnsi="宋体" w:hint="eastAsia"/>
          <w:szCs w:val="21"/>
        </w:rPr>
        <w:t>2. 凡是内容涉及技术保密的，应由学院负责管理、保存和移交，指导教师可自留一份复印件。</w:t>
      </w:r>
    </w:p>
    <w:p w14:paraId="1FBB6D63" w14:textId="77777777" w:rsidR="00023C85" w:rsidRDefault="00000000">
      <w:pPr>
        <w:spacing w:line="300" w:lineRule="auto"/>
        <w:ind w:firstLineChars="200" w:firstLine="420"/>
        <w:rPr>
          <w:rFonts w:ascii="宋体" w:hAnsi="宋体"/>
          <w:szCs w:val="21"/>
        </w:rPr>
      </w:pPr>
      <w:r>
        <w:rPr>
          <w:rFonts w:ascii="宋体" w:hAnsi="宋体" w:hint="eastAsia"/>
          <w:szCs w:val="21"/>
        </w:rPr>
        <w:t>3. 优秀毕业设计（论文）资料</w:t>
      </w:r>
      <w:proofErr w:type="gramStart"/>
      <w:r>
        <w:rPr>
          <w:rFonts w:ascii="宋体" w:hAnsi="宋体" w:hint="eastAsia"/>
          <w:szCs w:val="21"/>
        </w:rPr>
        <w:t>交学校</w:t>
      </w:r>
      <w:proofErr w:type="gramEnd"/>
      <w:r>
        <w:rPr>
          <w:rFonts w:ascii="宋体" w:hAnsi="宋体" w:hint="eastAsia"/>
          <w:szCs w:val="21"/>
        </w:rPr>
        <w:t>档案馆保存，其他学生的毕业设计（论文）由学院保存。</w:t>
      </w:r>
    </w:p>
    <w:p w14:paraId="74604056" w14:textId="77777777" w:rsidR="00023C85" w:rsidRDefault="00000000">
      <w:pPr>
        <w:spacing w:line="300" w:lineRule="auto"/>
        <w:ind w:firstLineChars="200" w:firstLine="420"/>
        <w:rPr>
          <w:rFonts w:ascii="宋体" w:hAnsi="宋体"/>
          <w:szCs w:val="21"/>
        </w:rPr>
      </w:pPr>
      <w:r>
        <w:rPr>
          <w:rFonts w:ascii="宋体" w:hAnsi="宋体" w:hint="eastAsia"/>
          <w:szCs w:val="21"/>
        </w:rPr>
        <w:t>（三）毕业设计（论文）一般保存四年，涉及科研题目和技术保密的按相应规定时间保存。</w:t>
      </w:r>
    </w:p>
    <w:p w14:paraId="2B910720"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 xml:space="preserve">第十章  奖  </w:t>
      </w:r>
      <w:proofErr w:type="gramStart"/>
      <w:r>
        <w:rPr>
          <w:rFonts w:ascii="宋体" w:hAnsi="宋体" w:hint="eastAsia"/>
          <w:b/>
          <w:color w:val="000000"/>
          <w:sz w:val="28"/>
          <w:szCs w:val="28"/>
        </w:rPr>
        <w:t>励</w:t>
      </w:r>
      <w:proofErr w:type="gramEnd"/>
    </w:p>
    <w:p w14:paraId="75CB0F0B" w14:textId="77777777" w:rsidR="00023C85" w:rsidRDefault="00000000">
      <w:pPr>
        <w:spacing w:line="300" w:lineRule="auto"/>
        <w:ind w:firstLineChars="200" w:firstLine="482"/>
        <w:rPr>
          <w:rFonts w:ascii="宋体" w:hAnsi="宋体"/>
          <w:szCs w:val="21"/>
        </w:rPr>
      </w:pPr>
      <w:r>
        <w:rPr>
          <w:rFonts w:ascii="宋体" w:hAnsi="宋体" w:hint="eastAsia"/>
          <w:b/>
          <w:sz w:val="24"/>
        </w:rPr>
        <w:t>第十九条</w:t>
      </w:r>
      <w:r>
        <w:rPr>
          <w:rFonts w:ascii="宋体" w:hAnsi="宋体" w:hint="eastAsia"/>
          <w:b/>
          <w:szCs w:val="21"/>
        </w:rPr>
        <w:t xml:space="preserve">  </w:t>
      </w:r>
      <w:r>
        <w:rPr>
          <w:rFonts w:ascii="宋体" w:hAnsi="宋体" w:hint="eastAsia"/>
          <w:szCs w:val="21"/>
        </w:rPr>
        <w:t>学校推优答辩奖励。指导学生参加学校推优答辩获第一名、第二名、第三名的指导教师，依次奖励1200元、1000元、800元，其他推优答辩名次的指导教师奖励600元。</w:t>
      </w:r>
    </w:p>
    <w:p w14:paraId="0A0D1096" w14:textId="77777777" w:rsidR="00023C85" w:rsidRDefault="00000000">
      <w:pPr>
        <w:spacing w:line="300" w:lineRule="auto"/>
        <w:ind w:firstLineChars="200" w:firstLine="482"/>
        <w:rPr>
          <w:rFonts w:ascii="宋体" w:hAnsi="宋体"/>
          <w:szCs w:val="21"/>
        </w:rPr>
      </w:pPr>
      <w:r>
        <w:rPr>
          <w:rFonts w:ascii="宋体" w:hAnsi="宋体" w:hint="eastAsia"/>
          <w:b/>
          <w:sz w:val="24"/>
        </w:rPr>
        <w:t>第二十条</w:t>
      </w:r>
      <w:r>
        <w:rPr>
          <w:rFonts w:ascii="宋体" w:hAnsi="宋体" w:hint="eastAsia"/>
          <w:b/>
          <w:szCs w:val="21"/>
        </w:rPr>
        <w:t xml:space="preserve">  </w:t>
      </w:r>
      <w:r>
        <w:rPr>
          <w:rFonts w:ascii="宋体" w:hAnsi="宋体" w:hint="eastAsia"/>
          <w:szCs w:val="21"/>
        </w:rPr>
        <w:t>毕业设计(论文)汇编奖励。推荐进入《西华大学优秀毕业设计(论文)汇编》</w:t>
      </w:r>
      <w:r>
        <w:rPr>
          <w:rFonts w:ascii="宋体" w:hAnsi="宋体" w:hint="eastAsia"/>
          <w:szCs w:val="21"/>
        </w:rPr>
        <w:lastRenderedPageBreak/>
        <w:t>的学生毕业设计（论文），其指导教师奖励300元。参加学校推优答辩的毕业设计(文论)应推荐进入《西华大学优秀毕业设计(论文)汇编》，但不再奖励，且该专业不再推荐毕业设计（论文）进入《西华大学优秀毕业设计(论文)汇编》。</w:t>
      </w:r>
    </w:p>
    <w:p w14:paraId="3241FA13" w14:textId="77777777" w:rsidR="00023C85" w:rsidRDefault="00000000">
      <w:pPr>
        <w:spacing w:beforeLines="30" w:before="93" w:afterLines="30" w:after="93"/>
        <w:jc w:val="center"/>
        <w:rPr>
          <w:rFonts w:ascii="宋体" w:hAnsi="宋体"/>
          <w:b/>
          <w:color w:val="000000"/>
          <w:sz w:val="28"/>
          <w:szCs w:val="28"/>
        </w:rPr>
      </w:pPr>
      <w:r>
        <w:rPr>
          <w:rFonts w:ascii="宋体" w:hAnsi="宋体" w:hint="eastAsia"/>
          <w:b/>
          <w:color w:val="000000"/>
          <w:sz w:val="28"/>
          <w:szCs w:val="28"/>
        </w:rPr>
        <w:t>第十一章  附  则</w:t>
      </w:r>
    </w:p>
    <w:p w14:paraId="28236B7E" w14:textId="77777777" w:rsidR="00023C85" w:rsidRDefault="00000000">
      <w:pPr>
        <w:spacing w:line="300" w:lineRule="auto"/>
        <w:ind w:firstLineChars="200" w:firstLine="422"/>
        <w:jc w:val="left"/>
        <w:rPr>
          <w:rFonts w:ascii="宋体" w:hAnsi="宋体"/>
          <w:b/>
          <w:szCs w:val="21"/>
        </w:rPr>
      </w:pPr>
      <w:r>
        <w:rPr>
          <w:rFonts w:ascii="宋体" w:hAnsi="宋体" w:hint="eastAsia"/>
          <w:b/>
          <w:szCs w:val="21"/>
        </w:rPr>
        <w:t xml:space="preserve">第二十一条  </w:t>
      </w:r>
      <w:r>
        <w:rPr>
          <w:rFonts w:ascii="宋体" w:hAnsi="宋体" w:hint="eastAsia"/>
          <w:szCs w:val="21"/>
        </w:rPr>
        <w:t>本办法由学校授权教务处负责解释，自公布之日起执行。原有关规定与本办法不一致的，以本办法为准。</w:t>
      </w:r>
    </w:p>
    <w:p w14:paraId="71DF8A46" w14:textId="77777777" w:rsidR="00023C85" w:rsidRDefault="00023C85"/>
    <w:p w14:paraId="27C8A6E7" w14:textId="77777777" w:rsidR="00023C85" w:rsidRDefault="00023C85"/>
    <w:p w14:paraId="57B7AEFA" w14:textId="77777777" w:rsidR="00023C85" w:rsidRDefault="00023C85"/>
    <w:sectPr w:rsidR="00023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E9EB" w14:textId="77777777" w:rsidR="004423F0" w:rsidRDefault="004423F0" w:rsidP="00D30C31">
      <w:r>
        <w:separator/>
      </w:r>
    </w:p>
  </w:endnote>
  <w:endnote w:type="continuationSeparator" w:id="0">
    <w:p w14:paraId="5C9D1AE3" w14:textId="77777777" w:rsidR="004423F0" w:rsidRDefault="004423F0" w:rsidP="00D3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9B47" w14:textId="77777777" w:rsidR="004423F0" w:rsidRDefault="004423F0" w:rsidP="00D30C31">
      <w:r>
        <w:separator/>
      </w:r>
    </w:p>
  </w:footnote>
  <w:footnote w:type="continuationSeparator" w:id="0">
    <w:p w14:paraId="43085AEB" w14:textId="77777777" w:rsidR="004423F0" w:rsidRDefault="004423F0" w:rsidP="00D30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RkMWI3MzhjOGMyY2U4NDM4OGRmZDk0NjUwMTBlYmIifQ=="/>
  </w:docVars>
  <w:rsids>
    <w:rsidRoot w:val="00023C85"/>
    <w:rsid w:val="00023C85"/>
    <w:rsid w:val="004423F0"/>
    <w:rsid w:val="00D30C31"/>
    <w:rsid w:val="0E4B32A2"/>
    <w:rsid w:val="3F11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8DDAE"/>
  <w15:docId w15:val="{F71BE5F6-121A-4D59-BDBD-CE9F077A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5" w:lineRule="auto"/>
      <w:outlineLvl w:val="1"/>
    </w:pPr>
    <w:rPr>
      <w:rFonts w:ascii="Arial" w:hAnsi="Arial"/>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0C31"/>
    <w:pPr>
      <w:tabs>
        <w:tab w:val="center" w:pos="4153"/>
        <w:tab w:val="right" w:pos="8306"/>
      </w:tabs>
      <w:snapToGrid w:val="0"/>
      <w:jc w:val="center"/>
    </w:pPr>
    <w:rPr>
      <w:sz w:val="18"/>
      <w:szCs w:val="18"/>
    </w:rPr>
  </w:style>
  <w:style w:type="character" w:customStyle="1" w:styleId="a4">
    <w:name w:val="页眉 字符"/>
    <w:basedOn w:val="a0"/>
    <w:link w:val="a3"/>
    <w:rsid w:val="00D30C31"/>
    <w:rPr>
      <w:rFonts w:ascii="Times New Roman" w:eastAsia="宋体" w:hAnsi="Times New Roman" w:cs="Times New Roman"/>
      <w:kern w:val="2"/>
      <w:sz w:val="18"/>
      <w:szCs w:val="18"/>
    </w:rPr>
  </w:style>
  <w:style w:type="paragraph" w:styleId="a5">
    <w:name w:val="footer"/>
    <w:basedOn w:val="a"/>
    <w:link w:val="a6"/>
    <w:rsid w:val="00D30C31"/>
    <w:pPr>
      <w:tabs>
        <w:tab w:val="center" w:pos="4153"/>
        <w:tab w:val="right" w:pos="8306"/>
      </w:tabs>
      <w:snapToGrid w:val="0"/>
      <w:jc w:val="left"/>
    </w:pPr>
    <w:rPr>
      <w:sz w:val="18"/>
      <w:szCs w:val="18"/>
    </w:rPr>
  </w:style>
  <w:style w:type="character" w:customStyle="1" w:styleId="a6">
    <w:name w:val="页脚 字符"/>
    <w:basedOn w:val="a0"/>
    <w:link w:val="a5"/>
    <w:rsid w:val="00D30C3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2223</Words>
  <Characters>12675</Characters>
  <Application>Microsoft Office Word</Application>
  <DocSecurity>0</DocSecurity>
  <Lines>105</Lines>
  <Paragraphs>29</Paragraphs>
  <ScaleCrop>false</ScaleCrop>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 刚</cp:lastModifiedBy>
  <cp:revision>2</cp:revision>
  <dcterms:created xsi:type="dcterms:W3CDTF">2023-07-10T08:33:00Z</dcterms:created>
  <dcterms:modified xsi:type="dcterms:W3CDTF">2023-07-10T08:33:00Z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8FB74339FBDF492F9127F5D1E2AA9F0E</vt:lpwstr>
  </property>
</Properties>
</file>