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B0767" w14:textId="77777777" w:rsidR="006F5A56" w:rsidRDefault="00000000">
      <w:pPr>
        <w:jc w:val="center"/>
        <w:rPr>
          <w:rFonts w:ascii="Times New Roman" w:hAnsi="Times New Roman" w:cs="Times New Roman"/>
          <w:sz w:val="28"/>
          <w:szCs w:val="28"/>
        </w:rPr>
      </w:pPr>
      <w:r>
        <w:rPr>
          <w:rFonts w:ascii="Times New Roman" w:hAnsi="Times New Roman" w:cs="Times New Roman"/>
          <w:sz w:val="28"/>
          <w:szCs w:val="28"/>
        </w:rPr>
        <w:t>西华大学授予学士学位的高等学历继续教育本科毕业学生</w:t>
      </w:r>
    </w:p>
    <w:p w14:paraId="2467CFC3" w14:textId="77777777" w:rsidR="006F5A56" w:rsidRDefault="00000000">
      <w:pPr>
        <w:jc w:val="center"/>
        <w:rPr>
          <w:rFonts w:ascii="Times New Roman" w:hAnsi="Times New Roman" w:cs="Times New Roman"/>
        </w:rPr>
      </w:pPr>
      <w:r>
        <w:rPr>
          <w:rFonts w:ascii="Times New Roman" w:hAnsi="Times New Roman" w:cs="Times New Roman"/>
          <w:sz w:val="28"/>
          <w:szCs w:val="28"/>
        </w:rPr>
        <w:t>毕业设计（论文）的</w:t>
      </w:r>
      <w:r>
        <w:rPr>
          <w:rFonts w:ascii="Times New Roman" w:hAnsi="Times New Roman" w:cs="Times New Roman" w:hint="eastAsia"/>
          <w:sz w:val="28"/>
          <w:szCs w:val="28"/>
        </w:rPr>
        <w:t>具体</w:t>
      </w:r>
      <w:r>
        <w:rPr>
          <w:rFonts w:ascii="Times New Roman" w:hAnsi="Times New Roman" w:cs="Times New Roman"/>
          <w:sz w:val="28"/>
          <w:szCs w:val="28"/>
        </w:rPr>
        <w:t>要求</w:t>
      </w:r>
    </w:p>
    <w:p w14:paraId="3D9A4169" w14:textId="77777777" w:rsidR="006F5A56" w:rsidRDefault="006F5A56">
      <w:pPr>
        <w:rPr>
          <w:rFonts w:ascii="Times New Roman" w:hAnsi="Times New Roman" w:cs="Times New Roman"/>
        </w:rPr>
      </w:pPr>
    </w:p>
    <w:p w14:paraId="61CC1D41" w14:textId="77777777" w:rsidR="006F5A56" w:rsidRDefault="00000000">
      <w:pPr>
        <w:spacing w:line="360" w:lineRule="auto"/>
        <w:ind w:firstLineChars="200" w:firstLine="420"/>
        <w:rPr>
          <w:rFonts w:ascii="Times New Roman" w:hAnsi="Times New Roman" w:cs="Times New Roman"/>
        </w:rPr>
      </w:pPr>
      <w:r>
        <w:rPr>
          <w:rFonts w:ascii="Times New Roman" w:hAnsi="Times New Roman" w:cs="Times New Roman"/>
        </w:rPr>
        <w:t>根据国务院学位委员会《学士学位授权与授予管理办法》（学位〔</w:t>
      </w:r>
      <w:r>
        <w:rPr>
          <w:rFonts w:ascii="Times New Roman" w:hAnsi="Times New Roman" w:cs="Times New Roman"/>
        </w:rPr>
        <w:t>2019</w:t>
      </w:r>
      <w:r>
        <w:rPr>
          <w:rFonts w:ascii="Times New Roman" w:hAnsi="Times New Roman" w:cs="Times New Roman"/>
        </w:rPr>
        <w:t>〕</w:t>
      </w:r>
      <w:r>
        <w:rPr>
          <w:rFonts w:ascii="Times New Roman" w:hAnsi="Times New Roman" w:cs="Times New Roman"/>
        </w:rPr>
        <w:t>20</w:t>
      </w:r>
      <w:r>
        <w:rPr>
          <w:rFonts w:ascii="Times New Roman" w:hAnsi="Times New Roman" w:cs="Times New Roman"/>
        </w:rPr>
        <w:t>号）、《四川省学士学位授权与授予管理实施细则》（川学位〔</w:t>
      </w:r>
      <w:r>
        <w:rPr>
          <w:rFonts w:ascii="Times New Roman" w:hAnsi="Times New Roman" w:cs="Times New Roman"/>
        </w:rPr>
        <w:t>2022</w:t>
      </w:r>
      <w:r>
        <w:rPr>
          <w:rFonts w:ascii="Times New Roman" w:hAnsi="Times New Roman" w:cs="Times New Roman"/>
        </w:rPr>
        <w:t>〕</w:t>
      </w:r>
      <w:r>
        <w:rPr>
          <w:rFonts w:ascii="Times New Roman" w:hAnsi="Times New Roman" w:cs="Times New Roman"/>
        </w:rPr>
        <w:t>5</w:t>
      </w:r>
      <w:r>
        <w:rPr>
          <w:rFonts w:ascii="Times New Roman" w:hAnsi="Times New Roman" w:cs="Times New Roman"/>
        </w:rPr>
        <w:t>号）、教育部《本科毕业论文（设计）抽检办法（试行）》（教督〔</w:t>
      </w:r>
      <w:r>
        <w:rPr>
          <w:rFonts w:ascii="Times New Roman" w:hAnsi="Times New Roman" w:cs="Times New Roman"/>
        </w:rPr>
        <w:t>2020</w:t>
      </w:r>
      <w:r>
        <w:rPr>
          <w:rFonts w:ascii="Times New Roman" w:hAnsi="Times New Roman" w:cs="Times New Roman"/>
        </w:rPr>
        <w:t>〕</w:t>
      </w:r>
      <w:r>
        <w:rPr>
          <w:rFonts w:ascii="Times New Roman" w:hAnsi="Times New Roman" w:cs="Times New Roman"/>
        </w:rPr>
        <w:t>5</w:t>
      </w:r>
      <w:r>
        <w:rPr>
          <w:rFonts w:ascii="Times New Roman" w:hAnsi="Times New Roman" w:cs="Times New Roman"/>
        </w:rPr>
        <w:t>）和四川省教育厅《四川省本科毕业论文（设计）抽检实施细则（试行）》（</w:t>
      </w:r>
      <w:proofErr w:type="gramStart"/>
      <w:r>
        <w:rPr>
          <w:rFonts w:ascii="Times New Roman" w:hAnsi="Times New Roman" w:cs="Times New Roman"/>
        </w:rPr>
        <w:t>川教〔</w:t>
      </w:r>
      <w:r>
        <w:rPr>
          <w:rFonts w:ascii="Times New Roman" w:hAnsi="Times New Roman" w:cs="Times New Roman"/>
        </w:rPr>
        <w:t>2021</w:t>
      </w:r>
      <w:r>
        <w:rPr>
          <w:rFonts w:ascii="Times New Roman" w:hAnsi="Times New Roman" w:cs="Times New Roman"/>
        </w:rPr>
        <w:t>〕</w:t>
      </w:r>
      <w:proofErr w:type="gramEnd"/>
      <w:r>
        <w:rPr>
          <w:rFonts w:ascii="Times New Roman" w:hAnsi="Times New Roman" w:cs="Times New Roman"/>
        </w:rPr>
        <w:t>124</w:t>
      </w:r>
      <w:r>
        <w:rPr>
          <w:rFonts w:ascii="Times New Roman" w:hAnsi="Times New Roman" w:cs="Times New Roman"/>
        </w:rPr>
        <w:t>号）等文件精神，并结合目前西华大学高等学历继续教育本科毕业学生现状，</w:t>
      </w:r>
      <w:r>
        <w:rPr>
          <w:rFonts w:ascii="Times New Roman" w:hAnsi="Times New Roman" w:cs="Times New Roman"/>
          <w:szCs w:val="21"/>
        </w:rPr>
        <w:t>为规范我校</w:t>
      </w:r>
      <w:r>
        <w:rPr>
          <w:rFonts w:ascii="Times New Roman" w:hAnsi="Times New Roman" w:cs="Times New Roman"/>
        </w:rPr>
        <w:t>授予学士学位的高等学历继续教育本科毕业学生</w:t>
      </w:r>
      <w:r>
        <w:rPr>
          <w:rFonts w:ascii="Times New Roman" w:hAnsi="Times New Roman" w:cs="Times New Roman"/>
          <w:szCs w:val="21"/>
        </w:rPr>
        <w:t>毕业设计（论文）的管理，切实发挥毕业设计（论文）工作对学生创新意识与创新能力培养的重要作用，逐步提高我校</w:t>
      </w:r>
      <w:r>
        <w:rPr>
          <w:rFonts w:ascii="Times New Roman" w:hAnsi="Times New Roman" w:cs="Times New Roman"/>
        </w:rPr>
        <w:t>授予学士学位的高等学历继续教育本科毕业学生</w:t>
      </w:r>
      <w:r>
        <w:rPr>
          <w:rFonts w:ascii="Times New Roman" w:hAnsi="Times New Roman" w:cs="Times New Roman"/>
          <w:szCs w:val="21"/>
        </w:rPr>
        <w:t>毕业设计（论文）质量，提出以下有关要求。</w:t>
      </w:r>
    </w:p>
    <w:p w14:paraId="6E8B24B8" w14:textId="77777777" w:rsidR="006F5A56"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一</w:t>
      </w:r>
      <w:r>
        <w:rPr>
          <w:rFonts w:ascii="Times New Roman" w:hAnsi="Times New Roman" w:cs="Times New Roman"/>
        </w:rPr>
        <w:t>、各教（助）学点要高度重视授予学士学位的高等学历继续教育本科毕业学生的毕业设计（论文）工作。成立专门的组织机构、明确各自的职责、聘请高水平的指导教师、加强过程管理。</w:t>
      </w:r>
    </w:p>
    <w:p w14:paraId="6B0CAC70" w14:textId="77777777" w:rsidR="006F5A56"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二</w:t>
      </w:r>
      <w:r>
        <w:rPr>
          <w:rFonts w:ascii="Times New Roman" w:hAnsi="Times New Roman" w:cs="Times New Roman"/>
        </w:rPr>
        <w:t>、按</w:t>
      </w:r>
      <w:bookmarkStart w:id="0" w:name="_Toc511388910"/>
      <w:r>
        <w:rPr>
          <w:rFonts w:ascii="Times New Roman" w:hAnsi="Times New Roman" w:cs="Times New Roman"/>
        </w:rPr>
        <w:t>《西华大学本科毕业设计（论文）管理办法》</w:t>
      </w:r>
      <w:bookmarkStart w:id="1" w:name="_Toc511388911"/>
      <w:bookmarkStart w:id="2" w:name="_Toc511060222"/>
      <w:bookmarkEnd w:id="0"/>
      <w:r>
        <w:rPr>
          <w:rFonts w:ascii="Times New Roman" w:hAnsi="Times New Roman" w:cs="Times New Roman"/>
        </w:rPr>
        <w:t>（西华行字〔</w:t>
      </w:r>
      <w:r>
        <w:rPr>
          <w:rFonts w:ascii="Times New Roman" w:hAnsi="Times New Roman" w:cs="Times New Roman"/>
        </w:rPr>
        <w:t>2017</w:t>
      </w:r>
      <w:r>
        <w:rPr>
          <w:rFonts w:ascii="Times New Roman" w:hAnsi="Times New Roman" w:cs="Times New Roman"/>
        </w:rPr>
        <w:t>〕</w:t>
      </w:r>
      <w:r>
        <w:rPr>
          <w:rFonts w:ascii="Times New Roman" w:hAnsi="Times New Roman" w:cs="Times New Roman"/>
        </w:rPr>
        <w:t>279</w:t>
      </w:r>
      <w:r>
        <w:rPr>
          <w:rFonts w:ascii="Times New Roman" w:hAnsi="Times New Roman" w:cs="Times New Roman"/>
        </w:rPr>
        <w:t>号</w:t>
      </w:r>
      <w:bookmarkEnd w:id="1"/>
      <w:bookmarkEnd w:id="2"/>
      <w:r>
        <w:rPr>
          <w:rFonts w:ascii="Times New Roman" w:hAnsi="Times New Roman" w:cs="Times New Roman"/>
        </w:rPr>
        <w:t>）的要求，同时参照</w:t>
      </w:r>
      <w:r>
        <w:rPr>
          <w:rFonts w:ascii="Times New Roman" w:hAnsi="Times New Roman" w:cs="Times New Roman"/>
        </w:rPr>
        <w:t>“</w:t>
      </w:r>
      <w:r>
        <w:rPr>
          <w:rFonts w:ascii="Times New Roman" w:hAnsi="Times New Roman" w:cs="Times New Roman"/>
        </w:rPr>
        <w:t>四川省本科毕业论文（设计）抽检评议要素</w:t>
      </w:r>
      <w:r>
        <w:rPr>
          <w:rFonts w:ascii="Times New Roman" w:hAnsi="Times New Roman" w:cs="Times New Roman"/>
        </w:rPr>
        <w:t>”</w:t>
      </w:r>
      <w:r>
        <w:rPr>
          <w:rFonts w:ascii="Times New Roman" w:hAnsi="Times New Roman" w:cs="Times New Roman"/>
        </w:rPr>
        <w:t>，开展授予学士学位的高等学历继续教育本科毕业学生的毕业设计（论文）工作。</w:t>
      </w:r>
    </w:p>
    <w:p w14:paraId="60403FCB" w14:textId="77777777" w:rsidR="006F5A56"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三、与学生密切相关的各环节的重点要求</w:t>
      </w:r>
    </w:p>
    <w:p w14:paraId="1BDC395F" w14:textId="77777777" w:rsidR="006F5A56"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（一）</w:t>
      </w:r>
      <w:r>
        <w:rPr>
          <w:rFonts w:ascii="Times New Roman" w:hAnsi="Times New Roman" w:cs="Times New Roman"/>
        </w:rPr>
        <w:t>选题</w:t>
      </w:r>
      <w:r>
        <w:rPr>
          <w:rFonts w:ascii="Times New Roman" w:hAnsi="Times New Roman" w:cs="Times New Roman" w:hint="eastAsia"/>
        </w:rPr>
        <w:t>要求</w:t>
      </w:r>
    </w:p>
    <w:p w14:paraId="6A91B731" w14:textId="77777777" w:rsidR="006F5A56"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、选题应与生产实际、科研实际、实验室建设任务和解决社会实际问题相结合，真题实做，达到对学生综合训练的要求。</w:t>
      </w:r>
    </w:p>
    <w:p w14:paraId="732DD027" w14:textId="77777777" w:rsidR="006F5A56"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、题目必须符合本专业的培养目标，满足教学基本要求，体现本专业的基本训练，使学生受到比较全面的锻炼。（具体见文件）</w:t>
      </w:r>
    </w:p>
    <w:p w14:paraId="3F9763F3" w14:textId="77777777" w:rsidR="006F5A56"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、题目名称应与内容相符，不能大题目小内容。</w:t>
      </w:r>
    </w:p>
    <w:p w14:paraId="2DE23DD1" w14:textId="77777777" w:rsidR="006F5A56"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、题目的难度、广度和工作量要适当。</w:t>
      </w:r>
    </w:p>
    <w:p w14:paraId="5B6A3AEA" w14:textId="77777777" w:rsidR="006F5A56"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、每个学生应独立完成一个毕业设计（论文）题目。</w:t>
      </w:r>
    </w:p>
    <w:p w14:paraId="1563017F" w14:textId="77777777" w:rsidR="006F5A56"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（二）各环节要求</w:t>
      </w:r>
    </w:p>
    <w:p w14:paraId="123D1A7D" w14:textId="77777777" w:rsidR="006F5A56" w:rsidRDefault="00000000">
      <w:pPr>
        <w:spacing w:line="360" w:lineRule="auto"/>
        <w:ind w:firstLineChars="200" w:firstLine="420"/>
        <w:rPr>
          <w:rFonts w:ascii="Times New Roman" w:hAnsi="Times New Roman" w:cs="Times New Roman"/>
        </w:rPr>
      </w:pPr>
      <w:r>
        <w:rPr>
          <w:rFonts w:ascii="宋体" w:hAnsi="宋体" w:hint="eastAsia"/>
          <w:szCs w:val="21"/>
        </w:rPr>
        <w:t>1、学生到指导教师处领取《毕业设计（论文）任务书》。</w:t>
      </w:r>
    </w:p>
    <w:p w14:paraId="4D2DED79" w14:textId="77777777" w:rsidR="006F5A56" w:rsidRDefault="00000000">
      <w:pPr>
        <w:spacing w:line="360" w:lineRule="auto"/>
        <w:ind w:firstLineChars="200" w:firstLine="420"/>
        <w:rPr>
          <w:rFonts w:ascii="宋体" w:hAnsi="宋体"/>
          <w:szCs w:val="21"/>
        </w:rPr>
      </w:pPr>
      <w:r>
        <w:rPr>
          <w:rFonts w:ascii="Times New Roman" w:hAnsi="Times New Roman" w:cs="Times New Roman" w:hint="eastAsia"/>
        </w:rPr>
        <w:t>2</w:t>
      </w:r>
      <w:r>
        <w:rPr>
          <w:rFonts w:ascii="Times New Roman" w:hAnsi="Times New Roman" w:cs="Times New Roman" w:hint="eastAsia"/>
        </w:rPr>
        <w:t>、在</w:t>
      </w:r>
      <w:r>
        <w:rPr>
          <w:rFonts w:ascii="Times New Roman" w:hAnsi="Times New Roman" w:cs="Times New Roman" w:hint="eastAsia"/>
        </w:rPr>
        <w:t>2</w:t>
      </w:r>
      <w:r>
        <w:rPr>
          <w:rFonts w:ascii="Times New Roman" w:hAnsi="Times New Roman" w:cs="Times New Roman" w:hint="eastAsia"/>
        </w:rPr>
        <w:t>周之内，学生</w:t>
      </w:r>
      <w:r>
        <w:rPr>
          <w:rFonts w:ascii="宋体" w:hAnsi="宋体" w:hint="eastAsia"/>
          <w:szCs w:val="21"/>
        </w:rPr>
        <w:t>根据任务书的要求，通过查阅、收集、整理、归纳技术文献和科</w:t>
      </w:r>
      <w:r>
        <w:rPr>
          <w:rFonts w:ascii="宋体" w:hAnsi="宋体" w:hint="eastAsia"/>
          <w:szCs w:val="21"/>
        </w:rPr>
        <w:lastRenderedPageBreak/>
        <w:t>技情报资料，拟定毕业设计（论文）工作计划并提交</w:t>
      </w:r>
      <w:proofErr w:type="gramStart"/>
      <w:r>
        <w:rPr>
          <w:rFonts w:ascii="宋体" w:hAnsi="宋体" w:hint="eastAsia"/>
          <w:szCs w:val="21"/>
        </w:rPr>
        <w:t>给指导</w:t>
      </w:r>
      <w:proofErr w:type="gramEnd"/>
      <w:r>
        <w:rPr>
          <w:rFonts w:ascii="宋体" w:hAnsi="宋体" w:hint="eastAsia"/>
          <w:szCs w:val="21"/>
        </w:rPr>
        <w:t>教师。</w:t>
      </w:r>
    </w:p>
    <w:p w14:paraId="75FC2068" w14:textId="77777777" w:rsidR="006F5A56" w:rsidRDefault="00000000">
      <w:pPr>
        <w:spacing w:line="360" w:lineRule="auto"/>
        <w:ind w:firstLineChars="200" w:firstLine="420"/>
        <w:rPr>
          <w:rFonts w:ascii="宋体" w:hAnsi="宋体"/>
          <w:szCs w:val="21"/>
        </w:rPr>
      </w:pPr>
      <w:r>
        <w:rPr>
          <w:rFonts w:ascii="宋体" w:hAnsi="宋体" w:hint="eastAsia"/>
          <w:szCs w:val="21"/>
        </w:rPr>
        <w:t>3、学生应经常主动向指导教师汇报工作进度和反映遇到的疑难问题，听取指导教师的意见。一般情况下，通过2个月的时间，完成毕业设计（论文）。学生应对本人的毕业设计（论文）质量负责。</w:t>
      </w:r>
    </w:p>
    <w:p w14:paraId="647433BC" w14:textId="77777777" w:rsidR="006F5A56" w:rsidRDefault="00000000">
      <w:pPr>
        <w:spacing w:line="360" w:lineRule="auto"/>
        <w:ind w:firstLineChars="200" w:firstLine="420"/>
        <w:rPr>
          <w:rFonts w:ascii="宋体" w:hAnsi="宋体"/>
          <w:szCs w:val="21"/>
        </w:rPr>
      </w:pPr>
      <w:r>
        <w:rPr>
          <w:rFonts w:ascii="宋体" w:hAnsi="宋体" w:hint="eastAsia"/>
          <w:szCs w:val="21"/>
        </w:rPr>
        <w:t>4、毕业设计（论文）答辩开始一周前，学生需交出毕业设计（论文）全部成果。在完成指导教师评阅和评阅人评阅后，组织答辩。</w:t>
      </w:r>
    </w:p>
    <w:p w14:paraId="58F19A2C" w14:textId="77777777" w:rsidR="006F5A56"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（三）</w:t>
      </w:r>
      <w:r>
        <w:rPr>
          <w:rFonts w:ascii="Times New Roman" w:hAnsi="Times New Roman" w:cs="Times New Roman"/>
        </w:rPr>
        <w:t>成果要求</w:t>
      </w:r>
    </w:p>
    <w:p w14:paraId="47B472E2" w14:textId="77777777" w:rsidR="006F5A56" w:rsidRDefault="00000000">
      <w:pPr>
        <w:spacing w:line="360" w:lineRule="auto"/>
        <w:ind w:firstLineChars="200" w:firstLine="420"/>
        <w:rPr>
          <w:rFonts w:ascii="宋体" w:hAnsi="宋体"/>
          <w:szCs w:val="21"/>
        </w:rPr>
      </w:pPr>
      <w:r>
        <w:rPr>
          <w:rFonts w:ascii="Times New Roman" w:hAnsi="Times New Roman" w:cs="Times New Roman" w:hint="eastAsia"/>
        </w:rPr>
        <w:t>1</w:t>
      </w:r>
      <w:r>
        <w:rPr>
          <w:rFonts w:ascii="Times New Roman" w:hAnsi="Times New Roman" w:cs="Times New Roman" w:hint="eastAsia"/>
        </w:rPr>
        <w:t>、</w:t>
      </w:r>
      <w:r>
        <w:rPr>
          <w:rFonts w:ascii="宋体" w:hAnsi="宋体" w:hint="eastAsia"/>
          <w:szCs w:val="21"/>
        </w:rPr>
        <w:t>学生毕业设计说明书或论文（正文）字数要求：艺体类不少于6000字，其它学科不少于8000字（有图纸、有作品的可适当减少字数）。</w:t>
      </w:r>
    </w:p>
    <w:p w14:paraId="70A82D54" w14:textId="77777777" w:rsidR="006F5A56" w:rsidRDefault="00000000">
      <w:pPr>
        <w:spacing w:line="360" w:lineRule="auto"/>
        <w:ind w:firstLineChars="200" w:firstLine="420"/>
        <w:rPr>
          <w:rFonts w:ascii="宋体" w:hAnsi="宋体"/>
          <w:szCs w:val="21"/>
        </w:rPr>
      </w:pPr>
      <w:r>
        <w:rPr>
          <w:rFonts w:ascii="宋体" w:hAnsi="宋体" w:hint="eastAsia"/>
          <w:szCs w:val="21"/>
        </w:rPr>
        <w:t>2、毕业设计说明书（论文）文稿必须使用A4纸，并按下列顺序整理、装订成册，装订部位在纸张的左边。装订顺序：</w:t>
      </w:r>
    </w:p>
    <w:p w14:paraId="7EDFD890" w14:textId="77777777" w:rsidR="006F5A56" w:rsidRDefault="00000000">
      <w:pPr>
        <w:spacing w:line="360" w:lineRule="auto"/>
        <w:ind w:firstLineChars="200" w:firstLine="420"/>
        <w:rPr>
          <w:rFonts w:ascii="宋体" w:hAnsi="宋体"/>
          <w:szCs w:val="21"/>
        </w:rPr>
      </w:pPr>
      <w:r>
        <w:rPr>
          <w:rFonts w:ascii="宋体" w:hAnsi="宋体" w:hint="eastAsia"/>
          <w:szCs w:val="21"/>
        </w:rPr>
        <w:t>1）封面</w:t>
      </w:r>
    </w:p>
    <w:p w14:paraId="6C83FFA0" w14:textId="77777777" w:rsidR="006F5A56" w:rsidRDefault="00000000">
      <w:pPr>
        <w:spacing w:line="360" w:lineRule="auto"/>
        <w:ind w:firstLineChars="200" w:firstLine="420"/>
        <w:rPr>
          <w:rFonts w:ascii="宋体" w:hAnsi="宋体"/>
          <w:color w:val="FF0000"/>
          <w:szCs w:val="21"/>
        </w:rPr>
      </w:pPr>
      <w:r>
        <w:rPr>
          <w:rFonts w:ascii="宋体" w:hAnsi="宋体" w:hint="eastAsia"/>
          <w:szCs w:val="21"/>
        </w:rPr>
        <w:t>2）</w:t>
      </w:r>
      <w:r>
        <w:rPr>
          <w:rFonts w:ascii="宋体" w:hAnsi="宋体" w:hint="eastAsia"/>
          <w:color w:val="FF0000"/>
          <w:szCs w:val="21"/>
        </w:rPr>
        <w:t xml:space="preserve">本科毕业设计 (论文) 原创性声明/版权使用授权书 (新增) </w:t>
      </w:r>
    </w:p>
    <w:p w14:paraId="1EF28BF2" w14:textId="77777777" w:rsidR="006F5A56" w:rsidRDefault="00000000">
      <w:pPr>
        <w:numPr>
          <w:ilvl w:val="0"/>
          <w:numId w:val="1"/>
        </w:numPr>
        <w:spacing w:line="360" w:lineRule="auto"/>
        <w:ind w:firstLineChars="200" w:firstLine="420"/>
        <w:rPr>
          <w:rFonts w:ascii="宋体" w:hAnsi="宋体"/>
          <w:szCs w:val="21"/>
        </w:rPr>
      </w:pPr>
      <w:r>
        <w:rPr>
          <w:rFonts w:ascii="宋体" w:hAnsi="宋体" w:hint="eastAsia"/>
          <w:szCs w:val="21"/>
        </w:rPr>
        <w:t>中英文摘要及关键词</w:t>
      </w:r>
    </w:p>
    <w:p w14:paraId="59EF8F44" w14:textId="77777777" w:rsidR="006F5A56" w:rsidRDefault="00000000">
      <w:pPr>
        <w:numPr>
          <w:ilvl w:val="0"/>
          <w:numId w:val="1"/>
        </w:numPr>
        <w:spacing w:line="360" w:lineRule="auto"/>
        <w:ind w:firstLineChars="200" w:firstLine="420"/>
        <w:rPr>
          <w:rFonts w:ascii="宋体" w:hAnsi="宋体"/>
          <w:szCs w:val="21"/>
        </w:rPr>
      </w:pPr>
      <w:r>
        <w:rPr>
          <w:rFonts w:ascii="宋体" w:hAnsi="宋体" w:hint="eastAsia"/>
          <w:szCs w:val="21"/>
        </w:rPr>
        <w:t>目录</w:t>
      </w:r>
    </w:p>
    <w:p w14:paraId="56580110" w14:textId="77777777" w:rsidR="006F5A56" w:rsidRDefault="00000000">
      <w:pPr>
        <w:spacing w:line="360" w:lineRule="auto"/>
        <w:ind w:firstLineChars="200" w:firstLine="420"/>
        <w:rPr>
          <w:rFonts w:ascii="宋体" w:hAnsi="宋体"/>
          <w:szCs w:val="21"/>
        </w:rPr>
      </w:pPr>
      <w:r>
        <w:rPr>
          <w:rFonts w:ascii="宋体" w:hAnsi="宋体" w:hint="eastAsia"/>
          <w:szCs w:val="21"/>
        </w:rPr>
        <w:t>5）前言</w:t>
      </w:r>
    </w:p>
    <w:p w14:paraId="092DA918" w14:textId="77777777" w:rsidR="006F5A56" w:rsidRDefault="00000000">
      <w:pPr>
        <w:spacing w:line="360" w:lineRule="auto"/>
        <w:ind w:firstLineChars="200" w:firstLine="420"/>
        <w:rPr>
          <w:rFonts w:ascii="宋体" w:hAnsi="宋体"/>
          <w:szCs w:val="21"/>
        </w:rPr>
      </w:pPr>
      <w:r>
        <w:rPr>
          <w:rFonts w:ascii="宋体" w:hAnsi="宋体" w:hint="eastAsia"/>
          <w:szCs w:val="21"/>
        </w:rPr>
        <w:t>6）正文</w:t>
      </w:r>
    </w:p>
    <w:p w14:paraId="37BCAEDF" w14:textId="77777777" w:rsidR="006F5A56" w:rsidRDefault="00000000">
      <w:pPr>
        <w:spacing w:line="360" w:lineRule="auto"/>
        <w:ind w:firstLineChars="200" w:firstLine="420"/>
        <w:rPr>
          <w:rFonts w:ascii="宋体" w:hAnsi="宋体"/>
          <w:szCs w:val="21"/>
        </w:rPr>
      </w:pPr>
      <w:r>
        <w:rPr>
          <w:rFonts w:ascii="宋体" w:hAnsi="宋体" w:hint="eastAsia"/>
          <w:szCs w:val="21"/>
        </w:rPr>
        <w:t>7）结论</w:t>
      </w:r>
    </w:p>
    <w:p w14:paraId="5C8D80D8" w14:textId="77777777" w:rsidR="006F5A56" w:rsidRDefault="00000000">
      <w:pPr>
        <w:spacing w:line="360" w:lineRule="auto"/>
        <w:ind w:firstLineChars="200" w:firstLine="420"/>
        <w:rPr>
          <w:rFonts w:ascii="宋体" w:hAnsi="宋体"/>
          <w:szCs w:val="21"/>
        </w:rPr>
      </w:pPr>
      <w:r>
        <w:rPr>
          <w:rFonts w:ascii="宋体" w:hAnsi="宋体" w:hint="eastAsia"/>
          <w:szCs w:val="21"/>
        </w:rPr>
        <w:t>8）总结与体会</w:t>
      </w:r>
    </w:p>
    <w:p w14:paraId="3B94C486" w14:textId="77777777" w:rsidR="006F5A56" w:rsidRDefault="00000000">
      <w:pPr>
        <w:spacing w:line="360" w:lineRule="auto"/>
        <w:ind w:firstLineChars="200" w:firstLine="420"/>
        <w:rPr>
          <w:rFonts w:ascii="宋体" w:hAnsi="宋体"/>
          <w:color w:val="FF0000"/>
          <w:szCs w:val="21"/>
        </w:rPr>
      </w:pPr>
      <w:r>
        <w:rPr>
          <w:rFonts w:ascii="宋体" w:hAnsi="宋体" w:hint="eastAsia"/>
          <w:color w:val="FF0000"/>
          <w:szCs w:val="21"/>
        </w:rPr>
        <w:t>9）参考文献（要求不少于10篇）</w:t>
      </w:r>
    </w:p>
    <w:p w14:paraId="55440B4A" w14:textId="77777777" w:rsidR="006F5A56" w:rsidRDefault="00000000">
      <w:pPr>
        <w:spacing w:line="360" w:lineRule="auto"/>
        <w:ind w:firstLineChars="200" w:firstLine="420"/>
        <w:rPr>
          <w:rFonts w:ascii="宋体" w:hAnsi="宋体"/>
          <w:color w:val="FF0000"/>
          <w:szCs w:val="21"/>
        </w:rPr>
      </w:pPr>
      <w:r>
        <w:rPr>
          <w:rFonts w:ascii="宋体" w:hAnsi="宋体" w:hint="eastAsia"/>
          <w:color w:val="FF0000"/>
          <w:szCs w:val="21"/>
        </w:rPr>
        <w:t>10）致谢</w:t>
      </w:r>
    </w:p>
    <w:p w14:paraId="2E720215" w14:textId="77777777" w:rsidR="006F5A56" w:rsidRDefault="00000000">
      <w:pPr>
        <w:spacing w:line="360" w:lineRule="auto"/>
        <w:ind w:firstLineChars="200" w:firstLine="420"/>
        <w:rPr>
          <w:rFonts w:ascii="宋体" w:hAnsi="宋体"/>
          <w:szCs w:val="21"/>
        </w:rPr>
      </w:pPr>
      <w:r>
        <w:rPr>
          <w:rFonts w:ascii="宋体" w:hAnsi="宋体" w:hint="eastAsia"/>
          <w:szCs w:val="21"/>
        </w:rPr>
        <w:t xml:space="preserve">11）附录：与毕业设计 (论文) 研究内容相关的附录材料 (不需要的可不列此部分) </w:t>
      </w:r>
    </w:p>
    <w:p w14:paraId="66C69E31" w14:textId="77777777" w:rsidR="006F5A56" w:rsidRDefault="00000000">
      <w:pPr>
        <w:spacing w:line="360" w:lineRule="auto"/>
        <w:ind w:firstLineChars="200" w:firstLine="420"/>
        <w:rPr>
          <w:rFonts w:ascii="宋体" w:hAnsi="宋体"/>
          <w:szCs w:val="21"/>
        </w:rPr>
      </w:pPr>
      <w:r>
        <w:rPr>
          <w:rFonts w:ascii="宋体" w:hAnsi="宋体" w:hint="eastAsia"/>
          <w:szCs w:val="21"/>
        </w:rPr>
        <w:t>3、资料装袋的要求</w:t>
      </w:r>
    </w:p>
    <w:p w14:paraId="6CAFB156" w14:textId="77777777" w:rsidR="006F5A56" w:rsidRDefault="00000000">
      <w:pPr>
        <w:spacing w:line="300" w:lineRule="auto"/>
        <w:ind w:firstLineChars="200" w:firstLine="420"/>
        <w:rPr>
          <w:rFonts w:ascii="宋体" w:hAnsi="宋体"/>
          <w:szCs w:val="21"/>
        </w:rPr>
      </w:pPr>
      <w:r>
        <w:rPr>
          <w:rFonts w:ascii="宋体" w:hAnsi="宋体" w:hint="eastAsia"/>
          <w:szCs w:val="21"/>
        </w:rPr>
        <w:t>毕业设计（论文）成果包括：任务书、指导教师评阅表、评阅人评阅表、答辩评审表、毕业设计说明书或论文、毕业设计计算书、图纸（根据学科特色自定）、论文相似性检测报告等。</w:t>
      </w:r>
    </w:p>
    <w:p w14:paraId="2B3333E5" w14:textId="77777777" w:rsidR="006F5A56" w:rsidRDefault="00000000">
      <w:pPr>
        <w:spacing w:line="360" w:lineRule="auto"/>
        <w:ind w:firstLineChars="200" w:firstLine="420"/>
        <w:rPr>
          <w:rFonts w:ascii="宋体" w:hAnsi="宋体"/>
          <w:szCs w:val="21"/>
        </w:rPr>
      </w:pPr>
      <w:r>
        <w:rPr>
          <w:rFonts w:ascii="宋体" w:hAnsi="宋体" w:hint="eastAsia"/>
          <w:szCs w:val="21"/>
        </w:rPr>
        <w:t>（四）任务书、</w:t>
      </w:r>
      <w:r>
        <w:rPr>
          <w:rFonts w:ascii="宋体" w:hAnsi="宋体"/>
          <w:szCs w:val="21"/>
        </w:rPr>
        <w:t>评阅</w:t>
      </w:r>
      <w:r>
        <w:rPr>
          <w:rFonts w:ascii="宋体" w:hAnsi="宋体" w:hint="eastAsia"/>
          <w:szCs w:val="21"/>
        </w:rPr>
        <w:t>和</w:t>
      </w:r>
      <w:r>
        <w:rPr>
          <w:rFonts w:ascii="宋体" w:hAnsi="宋体"/>
          <w:szCs w:val="21"/>
        </w:rPr>
        <w:t>答辩要求</w:t>
      </w:r>
    </w:p>
    <w:p w14:paraId="665A9136" w14:textId="77777777" w:rsidR="006F5A56" w:rsidRDefault="00000000">
      <w:pPr>
        <w:spacing w:line="360" w:lineRule="auto"/>
        <w:ind w:firstLineChars="200" w:firstLine="420"/>
        <w:rPr>
          <w:rFonts w:ascii="宋体" w:hAnsi="宋体"/>
          <w:szCs w:val="21"/>
        </w:rPr>
      </w:pPr>
      <w:r>
        <w:rPr>
          <w:rFonts w:ascii="宋体" w:hAnsi="宋体" w:hint="eastAsia"/>
          <w:szCs w:val="21"/>
        </w:rPr>
        <w:t>1、任务书主要包括任务与要求，任务和要求都应该明确、具体，并推荐一定数量的参考文献。</w:t>
      </w:r>
    </w:p>
    <w:p w14:paraId="3B81A739" w14:textId="77777777" w:rsidR="006F5A56" w:rsidRDefault="00000000">
      <w:pPr>
        <w:spacing w:line="360" w:lineRule="auto"/>
        <w:ind w:firstLineChars="200" w:firstLine="420"/>
        <w:rPr>
          <w:rFonts w:ascii="宋体" w:hAnsi="宋体"/>
          <w:szCs w:val="21"/>
        </w:rPr>
      </w:pPr>
      <w:r>
        <w:rPr>
          <w:rFonts w:ascii="宋体" w:hAnsi="宋体" w:hint="eastAsia"/>
          <w:szCs w:val="21"/>
        </w:rPr>
        <w:t>2、指导教师应对学生的毕业设计（论文）进行认真、全面的审查，对学生的调查论证、</w:t>
      </w:r>
      <w:r>
        <w:rPr>
          <w:rFonts w:ascii="宋体" w:hAnsi="宋体" w:hint="eastAsia"/>
          <w:szCs w:val="21"/>
        </w:rPr>
        <w:lastRenderedPageBreak/>
        <w:t>任务的完成质量及水平、工作能力、工作量与工作态度、创新等进行评阅并按指标给出量化评分，最后写出评语。</w:t>
      </w:r>
    </w:p>
    <w:p w14:paraId="77F9110B" w14:textId="77777777" w:rsidR="006F5A56" w:rsidRDefault="00000000">
      <w:pPr>
        <w:spacing w:line="360" w:lineRule="auto"/>
        <w:ind w:firstLineChars="200" w:firstLine="420"/>
        <w:rPr>
          <w:rFonts w:ascii="宋体" w:hAnsi="宋体"/>
          <w:szCs w:val="21"/>
        </w:rPr>
      </w:pPr>
      <w:r>
        <w:rPr>
          <w:rFonts w:ascii="宋体" w:hAnsi="宋体" w:hint="eastAsia"/>
          <w:szCs w:val="21"/>
        </w:rPr>
        <w:t>3、评阅人对学生的综述材料、论文质量、工作量与难度、创新等进行评阅并按指标给出量化评分，最后写出评语。</w:t>
      </w:r>
    </w:p>
    <w:p w14:paraId="290FBCF2" w14:textId="77777777" w:rsidR="006F5A56" w:rsidRDefault="00000000">
      <w:pPr>
        <w:spacing w:line="360" w:lineRule="auto"/>
        <w:ind w:firstLineChars="200" w:firstLine="420"/>
        <w:rPr>
          <w:rFonts w:ascii="宋体" w:hAnsi="宋体"/>
          <w:szCs w:val="21"/>
        </w:rPr>
      </w:pPr>
      <w:r>
        <w:rPr>
          <w:rFonts w:ascii="宋体" w:hAnsi="宋体" w:hint="eastAsia"/>
          <w:szCs w:val="21"/>
        </w:rPr>
        <w:t>4、答辩要求</w:t>
      </w:r>
    </w:p>
    <w:p w14:paraId="5BD063C2" w14:textId="77777777" w:rsidR="006F5A56" w:rsidRDefault="00000000">
      <w:pPr>
        <w:spacing w:line="360" w:lineRule="auto"/>
        <w:ind w:firstLineChars="200" w:firstLine="420"/>
        <w:rPr>
          <w:rFonts w:ascii="宋体" w:hAnsi="宋体"/>
          <w:szCs w:val="21"/>
        </w:rPr>
      </w:pPr>
      <w:r>
        <w:rPr>
          <w:rFonts w:ascii="宋体" w:hAnsi="宋体" w:hint="eastAsia"/>
          <w:szCs w:val="21"/>
        </w:rPr>
        <w:t>1）学生介绍题目的任务、目的和意义，所采用的原始资料或指导文献，设计或论文的基本内容、要求及方法，成果、结论和对自己完成任务的评价。</w:t>
      </w:r>
    </w:p>
    <w:p w14:paraId="648FED21" w14:textId="77777777" w:rsidR="006F5A56" w:rsidRDefault="00000000">
      <w:pPr>
        <w:spacing w:line="360" w:lineRule="auto"/>
        <w:ind w:firstLineChars="200" w:firstLine="420"/>
        <w:rPr>
          <w:rFonts w:ascii="宋体" w:hAnsi="宋体"/>
          <w:szCs w:val="21"/>
        </w:rPr>
      </w:pPr>
      <w:r>
        <w:rPr>
          <w:rFonts w:ascii="宋体" w:hAnsi="宋体" w:hint="eastAsia"/>
          <w:szCs w:val="21"/>
        </w:rPr>
        <w:t>2）答辩小组成员向学生提出至少3个有针对性的问题要求学生回答，</w:t>
      </w:r>
      <w:r>
        <w:rPr>
          <w:rFonts w:ascii="Times New Roman" w:hAnsi="Times New Roman" w:cs="Times New Roman" w:hint="eastAsia"/>
        </w:rPr>
        <w:t>并且如实记录问题及学生回答情况</w:t>
      </w:r>
      <w:r>
        <w:rPr>
          <w:rFonts w:ascii="宋体" w:hAnsi="宋体" w:hint="eastAsia"/>
          <w:szCs w:val="21"/>
        </w:rPr>
        <w:t>。</w:t>
      </w:r>
    </w:p>
    <w:p w14:paraId="0088FB29" w14:textId="77777777" w:rsidR="006F5A56" w:rsidRDefault="00000000">
      <w:pPr>
        <w:spacing w:line="360" w:lineRule="auto"/>
        <w:ind w:firstLineChars="200" w:firstLine="420"/>
        <w:rPr>
          <w:rFonts w:ascii="宋体" w:hAnsi="宋体"/>
          <w:szCs w:val="21"/>
        </w:rPr>
      </w:pPr>
      <w:r>
        <w:rPr>
          <w:rFonts w:ascii="宋体" w:hAnsi="宋体" w:hint="eastAsia"/>
          <w:szCs w:val="21"/>
        </w:rPr>
        <w:t>3）答辩小组按指标给出量化评分，并写出评语。</w:t>
      </w:r>
    </w:p>
    <w:p w14:paraId="22180427" w14:textId="77777777" w:rsidR="006F5A56" w:rsidRDefault="006F5A56">
      <w:pPr>
        <w:spacing w:line="360" w:lineRule="auto"/>
        <w:ind w:firstLineChars="200" w:firstLine="560"/>
        <w:rPr>
          <w:rFonts w:ascii="Times New Roman" w:eastAsia="仿宋" w:hAnsi="Times New Roman" w:cs="Times New Roman"/>
          <w:color w:val="333333"/>
          <w:kern w:val="0"/>
          <w:sz w:val="28"/>
          <w:szCs w:val="28"/>
        </w:rPr>
      </w:pPr>
    </w:p>
    <w:p w14:paraId="0E63FEC0" w14:textId="77777777" w:rsidR="006F5A56" w:rsidRDefault="006F5A56">
      <w:pPr>
        <w:spacing w:line="360" w:lineRule="auto"/>
        <w:ind w:firstLineChars="200" w:firstLine="420"/>
        <w:rPr>
          <w:rFonts w:ascii="Times New Roman" w:hAnsi="Times New Roman" w:cs="Times New Roman"/>
        </w:rPr>
      </w:pPr>
    </w:p>
    <w:p w14:paraId="2D30BBAB" w14:textId="77777777" w:rsidR="006F5A56" w:rsidRDefault="006F5A56">
      <w:pPr>
        <w:spacing w:line="360" w:lineRule="auto"/>
        <w:rPr>
          <w:rFonts w:ascii="Times New Roman" w:hAnsi="Times New Roman" w:cs="Times New Roman"/>
        </w:rPr>
      </w:pPr>
    </w:p>
    <w:sectPr w:rsidR="006F5A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4A579" w14:textId="77777777" w:rsidR="00124292" w:rsidRDefault="00124292" w:rsidP="00F67071">
      <w:r>
        <w:separator/>
      </w:r>
    </w:p>
  </w:endnote>
  <w:endnote w:type="continuationSeparator" w:id="0">
    <w:p w14:paraId="64EFB0E8" w14:textId="77777777" w:rsidR="00124292" w:rsidRDefault="00124292" w:rsidP="00F6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F3379" w14:textId="77777777" w:rsidR="00124292" w:rsidRDefault="00124292" w:rsidP="00F67071">
      <w:r>
        <w:separator/>
      </w:r>
    </w:p>
  </w:footnote>
  <w:footnote w:type="continuationSeparator" w:id="0">
    <w:p w14:paraId="4F71DF04" w14:textId="77777777" w:rsidR="00124292" w:rsidRDefault="00124292" w:rsidP="00F67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B78EF2"/>
    <w:multiLevelType w:val="singleLevel"/>
    <w:tmpl w:val="C6B78EF2"/>
    <w:lvl w:ilvl="0">
      <w:start w:val="3"/>
      <w:numFmt w:val="decimal"/>
      <w:suff w:val="nothing"/>
      <w:lvlText w:val="%1）"/>
      <w:lvlJc w:val="left"/>
    </w:lvl>
  </w:abstractNum>
  <w:num w:numId="1" w16cid:durableId="106498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A0ZDYxZWY3NDc2OTgxZWRkNzUwMDY5NjJkMzU2NDUifQ=="/>
  </w:docVars>
  <w:rsids>
    <w:rsidRoot w:val="000F77CE"/>
    <w:rsid w:val="000F77CE"/>
    <w:rsid w:val="00124292"/>
    <w:rsid w:val="00297DFE"/>
    <w:rsid w:val="005B3FE7"/>
    <w:rsid w:val="006F5A56"/>
    <w:rsid w:val="00DC169F"/>
    <w:rsid w:val="00EE0677"/>
    <w:rsid w:val="00F67071"/>
    <w:rsid w:val="014D4997"/>
    <w:rsid w:val="07F71D21"/>
    <w:rsid w:val="0A492B11"/>
    <w:rsid w:val="0CBA6203"/>
    <w:rsid w:val="12525F91"/>
    <w:rsid w:val="19D103C7"/>
    <w:rsid w:val="1A274117"/>
    <w:rsid w:val="1A3B79AA"/>
    <w:rsid w:val="1B377D0A"/>
    <w:rsid w:val="1F4D65A0"/>
    <w:rsid w:val="22EA1F4F"/>
    <w:rsid w:val="2BBC5472"/>
    <w:rsid w:val="2C1E4976"/>
    <w:rsid w:val="2C5D779F"/>
    <w:rsid w:val="2F9A22C0"/>
    <w:rsid w:val="3402116D"/>
    <w:rsid w:val="3E3A2265"/>
    <w:rsid w:val="3FDF0A7F"/>
    <w:rsid w:val="402E7B66"/>
    <w:rsid w:val="418F768C"/>
    <w:rsid w:val="41AA1629"/>
    <w:rsid w:val="43A721BD"/>
    <w:rsid w:val="457F588D"/>
    <w:rsid w:val="46C30911"/>
    <w:rsid w:val="48C61145"/>
    <w:rsid w:val="49BD03FC"/>
    <w:rsid w:val="4ABF1AD2"/>
    <w:rsid w:val="4C357F1B"/>
    <w:rsid w:val="4FE16420"/>
    <w:rsid w:val="50BC7E4C"/>
    <w:rsid w:val="52007CE1"/>
    <w:rsid w:val="57E238BA"/>
    <w:rsid w:val="58A007E1"/>
    <w:rsid w:val="5C717B87"/>
    <w:rsid w:val="5D227FDD"/>
    <w:rsid w:val="5D9B21E3"/>
    <w:rsid w:val="5DC835AD"/>
    <w:rsid w:val="5EBD78BB"/>
    <w:rsid w:val="5F3C161B"/>
    <w:rsid w:val="608925C5"/>
    <w:rsid w:val="62741E68"/>
    <w:rsid w:val="62780DFD"/>
    <w:rsid w:val="63690012"/>
    <w:rsid w:val="63992481"/>
    <w:rsid w:val="678850D5"/>
    <w:rsid w:val="679C0233"/>
    <w:rsid w:val="6A286391"/>
    <w:rsid w:val="6A7D20C3"/>
    <w:rsid w:val="6E427DDD"/>
    <w:rsid w:val="71C14B7C"/>
    <w:rsid w:val="71ED5D11"/>
    <w:rsid w:val="747B4D9D"/>
    <w:rsid w:val="75DC5F5B"/>
    <w:rsid w:val="79E3319F"/>
    <w:rsid w:val="7B0D2BE1"/>
    <w:rsid w:val="7DFD5ACF"/>
    <w:rsid w:val="7F1B6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D3B44"/>
  <w15:docId w15:val="{F71BE5F6-121A-4D59-BDBD-CE9F077A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5" w:lineRule="auto"/>
      <w:outlineLvl w:val="1"/>
    </w:pPr>
    <w:rPr>
      <w:rFonts w:ascii="Arial" w:hAnsi="Arial"/>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温 刚</cp:lastModifiedBy>
  <cp:revision>2</cp:revision>
  <dcterms:created xsi:type="dcterms:W3CDTF">2023-07-10T08:34:00Z</dcterms:created>
  <dcterms:modified xsi:type="dcterms:W3CDTF">2023-07-10T08:34:00Z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2913E9D5E8A0420E883859B5349A1C23</vt:lpwstr>
  </property>
</Properties>
</file>