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230" w:rsidRDefault="00274230" w:rsidP="00274230">
      <w:pPr>
        <w:widowControl/>
        <w:spacing w:line="600" w:lineRule="exact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附件</w:t>
      </w:r>
      <w:r w:rsidR="00C30BA3">
        <w:rPr>
          <w:rFonts w:eastAsia="黑体"/>
          <w:kern w:val="2"/>
          <w:sz w:val="32"/>
          <w:szCs w:val="32"/>
        </w:rPr>
        <w:t>4</w:t>
      </w:r>
    </w:p>
    <w:p w:rsidR="00274230" w:rsidRDefault="00274230" w:rsidP="00274230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  <w:t>四川省各市（</w:t>
      </w:r>
      <w:bookmarkStart w:id="0" w:name="_GoBack"/>
      <w:bookmarkEnd w:id="0"/>
      <w:r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  <w:t>州）招生考试机构咨询电话及邮箱查询网址</w:t>
      </w:r>
    </w:p>
    <w:tbl>
      <w:tblPr>
        <w:tblStyle w:val="a3"/>
        <w:tblpPr w:leftFromText="180" w:rightFromText="180" w:vertAnchor="text" w:horzAnchor="page" w:tblpX="683" w:tblpY="583"/>
        <w:tblOverlap w:val="never"/>
        <w:tblW w:w="10767" w:type="dxa"/>
        <w:tblLayout w:type="fixed"/>
        <w:tblLook w:val="04A0" w:firstRow="1" w:lastRow="0" w:firstColumn="1" w:lastColumn="0" w:noHBand="0" w:noVBand="1"/>
      </w:tblPr>
      <w:tblGrid>
        <w:gridCol w:w="1339"/>
        <w:gridCol w:w="1559"/>
        <w:gridCol w:w="7869"/>
      </w:tblGrid>
      <w:tr w:rsidR="00274230" w:rsidTr="00483713">
        <w:tc>
          <w:tcPr>
            <w:tcW w:w="1339" w:type="dxa"/>
          </w:tcPr>
          <w:p w:rsidR="00274230" w:rsidRDefault="00274230" w:rsidP="00483713">
            <w:pPr>
              <w:jc w:val="center"/>
              <w:rPr>
                <w:rFonts w:eastAsia="楷体"/>
                <w:kern w:val="2"/>
                <w:sz w:val="28"/>
                <w:szCs w:val="28"/>
              </w:rPr>
            </w:pPr>
            <w:r>
              <w:rPr>
                <w:rFonts w:eastAsia="楷体"/>
                <w:kern w:val="2"/>
                <w:sz w:val="28"/>
                <w:szCs w:val="28"/>
              </w:rPr>
              <w:t>市（州）</w:t>
            </w:r>
          </w:p>
        </w:tc>
        <w:tc>
          <w:tcPr>
            <w:tcW w:w="1559" w:type="dxa"/>
          </w:tcPr>
          <w:p w:rsidR="00274230" w:rsidRDefault="00274230" w:rsidP="00483713">
            <w:pPr>
              <w:jc w:val="center"/>
              <w:rPr>
                <w:rFonts w:eastAsia="楷体"/>
                <w:kern w:val="2"/>
                <w:sz w:val="28"/>
                <w:szCs w:val="28"/>
              </w:rPr>
            </w:pPr>
            <w:r>
              <w:rPr>
                <w:rFonts w:eastAsia="楷体"/>
                <w:kern w:val="2"/>
                <w:sz w:val="28"/>
                <w:szCs w:val="28"/>
              </w:rPr>
              <w:t>咨询电话</w:t>
            </w:r>
          </w:p>
        </w:tc>
        <w:tc>
          <w:tcPr>
            <w:tcW w:w="7869" w:type="dxa"/>
          </w:tcPr>
          <w:p w:rsidR="00274230" w:rsidRDefault="00274230" w:rsidP="00483713">
            <w:pPr>
              <w:jc w:val="center"/>
              <w:rPr>
                <w:rFonts w:eastAsia="楷体"/>
                <w:kern w:val="2"/>
                <w:sz w:val="28"/>
                <w:szCs w:val="28"/>
              </w:rPr>
            </w:pPr>
            <w:r>
              <w:rPr>
                <w:rFonts w:eastAsia="楷体"/>
                <w:kern w:val="2"/>
                <w:sz w:val="28"/>
                <w:szCs w:val="28"/>
              </w:rPr>
              <w:t>自学考试工作邮箱查询网址</w:t>
            </w:r>
          </w:p>
        </w:tc>
      </w:tr>
      <w:tr w:rsidR="00274230" w:rsidTr="00483713">
        <w:trPr>
          <w:trHeight w:val="230"/>
        </w:trPr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成都市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028-86691516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https://www.cdzk.org/cont/55/2021/10/11/21746.shtml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自贡市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0813-8125708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http://www.sczgzb.com/News/958b626898d34c0a875fb4c6f03a6c43.html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攀枝花市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0812-3365806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https://www.pzhzb.cn/News/00f46a74a0a8427182397e2063af8c96.html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泸州市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0830-3109974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https://www.lzzsks.com/News/2b2aaa6f55064787b1ac98fecee6b1df.html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德阳市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0838-2506957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hint="eastAsia"/>
              </w:rPr>
              <w:t>http://www.zk678.com/News/02d97f33902447d3a5f2a5ac44e085ad.html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绵阳市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0816-2366139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 w:hint="eastAsia"/>
                <w:kern w:val="2"/>
                <w:sz w:val="21"/>
                <w:szCs w:val="24"/>
              </w:rPr>
              <w:t>https://www.zszk.net/#/home/newarticle/newarticleInfo?articleId=1058069590501888000&amp;back=1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广元市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0839-3302127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http://www.gyzsks.cn/News/dbfe9bdd90a0457fbd9973e56a8a044f.html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遂宁市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0825-2281756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http://www.snszsks.cn/News/33d87c16110142599579999f2b1e0e34.html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内江市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0832-2046130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https://nj.zk789.cn/#/article/articleInfo?articleId=872083487375626240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乐山市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0833-2437681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 w:hint="eastAsia"/>
                <w:kern w:val="2"/>
                <w:sz w:val="21"/>
                <w:szCs w:val="24"/>
              </w:rPr>
              <w:t>http://www.lszsb.com/nd.jsp?id=656#_np=112_1109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南充市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0817-2227425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http://www.nczsks.com/News/ebf5138066f442a8b0fa1996e099e63e.html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宜宾市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0831-2381446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http://www.ybzsb.cn/NewsDetail/058b8abdb97443e38b32fbc1ac2a7240.html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广安市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0826-2337730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https://mp.weixin.qq.com/s/33IqqG9P8jEldGCCkY94aQ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达州市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0818-3091696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https://mp.weixin.qq.com/s/SQyVhU0wuwTJbf5157jByA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雅安市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0835-2239493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http://www.yazsks.com/News/f76c52a43176405ab05cd1b98182db59.html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阿坝州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0837-2822352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https://ab.zk789.cn/#/article/articleInfo?articleId=1128358567368331264&amp;back=1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甘孜州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0836-2832865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 w:hint="eastAsia"/>
                <w:kern w:val="2"/>
                <w:sz w:val="21"/>
                <w:szCs w:val="24"/>
              </w:rPr>
              <w:t>https://mp.weixin.qq.com/s/M42T8CCOpdWdqkVJpWR2GA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凉山州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0834-6992915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https://mp.weixin.qq.com/s/yi3DBN4Ayh3xHKD6NqfA-g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巴中市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0827-5265002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https://www.bzszb.cn/Article-180.shtml</w:t>
            </w:r>
          </w:p>
        </w:tc>
      </w:tr>
      <w:tr w:rsidR="00274230" w:rsidTr="00483713"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眉山市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028-38195158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http://www.msjyksy.cn/mssgzyx.htm</w:t>
            </w:r>
          </w:p>
        </w:tc>
      </w:tr>
      <w:tr w:rsidR="00274230" w:rsidTr="00483713">
        <w:trPr>
          <w:trHeight w:val="372"/>
        </w:trPr>
        <w:tc>
          <w:tcPr>
            <w:tcW w:w="1339" w:type="dxa"/>
            <w:vAlign w:val="center"/>
          </w:tcPr>
          <w:p w:rsidR="00274230" w:rsidRPr="002069D8" w:rsidRDefault="00274230" w:rsidP="00483713">
            <w:pPr>
              <w:snapToGrid w:val="0"/>
              <w:spacing w:line="360" w:lineRule="exact"/>
              <w:jc w:val="center"/>
              <w:rPr>
                <w:rFonts w:eastAsia="仿宋"/>
                <w:kern w:val="2"/>
                <w:sz w:val="28"/>
                <w:szCs w:val="28"/>
              </w:rPr>
            </w:pPr>
            <w:r w:rsidRPr="002069D8">
              <w:rPr>
                <w:rFonts w:eastAsia="仿宋"/>
                <w:kern w:val="2"/>
                <w:sz w:val="28"/>
                <w:szCs w:val="28"/>
              </w:rPr>
              <w:t>资阳市</w:t>
            </w:r>
          </w:p>
        </w:tc>
        <w:tc>
          <w:tcPr>
            <w:tcW w:w="155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028-26631539</w:t>
            </w:r>
          </w:p>
        </w:tc>
        <w:tc>
          <w:tcPr>
            <w:tcW w:w="7869" w:type="dxa"/>
          </w:tcPr>
          <w:p w:rsidR="00274230" w:rsidRPr="00913DB9" w:rsidRDefault="00274230" w:rsidP="00483713">
            <w:pPr>
              <w:rPr>
                <w:rFonts w:eastAsiaTheme="minorEastAsia"/>
                <w:kern w:val="2"/>
                <w:sz w:val="21"/>
                <w:szCs w:val="24"/>
              </w:rPr>
            </w:pPr>
            <w:r w:rsidRPr="00913DB9">
              <w:rPr>
                <w:rFonts w:eastAsiaTheme="minorEastAsia"/>
                <w:kern w:val="2"/>
                <w:sz w:val="21"/>
                <w:szCs w:val="24"/>
              </w:rPr>
              <w:t>http://www.zyzkb.net/News/00085ee9e1a140aab6f9a97486e89ef6.html</w:t>
            </w:r>
          </w:p>
        </w:tc>
      </w:tr>
    </w:tbl>
    <w:p w:rsidR="00C9508B" w:rsidRPr="00274230" w:rsidRDefault="00C9508B"/>
    <w:sectPr w:rsidR="00C9508B" w:rsidRPr="00274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0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230"/>
    <w:rsid w:val="00274230"/>
    <w:rsid w:val="00C30BA3"/>
    <w:rsid w:val="00C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15EC"/>
  <w15:docId w15:val="{AA4C259D-F096-E24F-B291-864B1915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23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7423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2</cp:revision>
  <dcterms:created xsi:type="dcterms:W3CDTF">2023-08-21T00:43:00Z</dcterms:created>
  <dcterms:modified xsi:type="dcterms:W3CDTF">2023-08-23T00:58:00Z</dcterms:modified>
</cp:coreProperties>
</file>